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76A3" w14:textId="7689A9AE" w:rsidR="00E774DA" w:rsidRDefault="00E774DA" w:rsidP="00E774DA">
      <w:pPr>
        <w:bidi/>
        <w:spacing w:after="0"/>
        <w:jc w:val="center"/>
        <w:rPr>
          <w:b/>
          <w:color w:val="FF0000"/>
        </w:rPr>
      </w:pPr>
      <w:r>
        <w:rPr>
          <w:rFonts w:ascii="Traditional Arabic" w:eastAsia="Traditional Arabic" w:hAnsi="Traditional Arabic" w:cs="Traditional Arabic"/>
          <w:bCs/>
          <w:sz w:val="32"/>
          <w:szCs w:val="32"/>
          <w:rtl/>
        </w:rPr>
        <w:t>تقويم دور بورصة سوق الس</w:t>
      </w:r>
      <w:r w:rsidR="00E96882">
        <w:rPr>
          <w:rFonts w:ascii="Traditional Arabic" w:eastAsia="Traditional Arabic" w:hAnsi="Traditional Arabic" w:cs="Traditional Arabic" w:hint="cs"/>
          <w:bCs/>
          <w:sz w:val="32"/>
          <w:szCs w:val="32"/>
          <w:rtl/>
        </w:rPr>
        <w:t>ّ</w:t>
      </w:r>
      <w:r>
        <w:rPr>
          <w:rFonts w:ascii="Traditional Arabic" w:eastAsia="Traditional Arabic" w:hAnsi="Traditional Arabic" w:cs="Traditional Arabic"/>
          <w:bCs/>
          <w:sz w:val="32"/>
          <w:szCs w:val="32"/>
          <w:rtl/>
        </w:rPr>
        <w:t>لع الماليزي</w:t>
      </w:r>
      <w:r w:rsidR="00E96882">
        <w:rPr>
          <w:rFonts w:ascii="Traditional Arabic" w:eastAsia="Traditional Arabic" w:hAnsi="Traditional Arabic" w:cs="Traditional Arabic" w:hint="cs"/>
          <w:bCs/>
          <w:sz w:val="32"/>
          <w:szCs w:val="32"/>
          <w:rtl/>
        </w:rPr>
        <w:t>ّ</w:t>
      </w:r>
      <w:r>
        <w:rPr>
          <w:rFonts w:ascii="Traditional Arabic" w:eastAsia="Traditional Arabic" w:hAnsi="Traditional Arabic" w:cs="Traditional Arabic"/>
          <w:bCs/>
          <w:sz w:val="32"/>
          <w:szCs w:val="32"/>
          <w:rtl/>
        </w:rPr>
        <w:t xml:space="preserve">ة في إصلاح </w:t>
      </w:r>
      <w:proofErr w:type="spellStart"/>
      <w:r>
        <w:rPr>
          <w:rFonts w:ascii="Traditional Arabic" w:eastAsia="Traditional Arabic" w:hAnsi="Traditional Arabic" w:cs="Traditional Arabic"/>
          <w:bCs/>
          <w:sz w:val="32"/>
          <w:szCs w:val="32"/>
          <w:rtl/>
        </w:rPr>
        <w:t>الت</w:t>
      </w:r>
      <w:r w:rsidR="00E96882">
        <w:rPr>
          <w:rFonts w:ascii="Traditional Arabic" w:eastAsia="Traditional Arabic" w:hAnsi="Traditional Arabic" w:cs="Traditional Arabic" w:hint="cs"/>
          <w:bCs/>
          <w:sz w:val="32"/>
          <w:szCs w:val="32"/>
          <w:rtl/>
        </w:rPr>
        <w:t>ّ</w:t>
      </w:r>
      <w:r>
        <w:rPr>
          <w:rFonts w:ascii="Traditional Arabic" w:eastAsia="Traditional Arabic" w:hAnsi="Traditional Arabic" w:cs="Traditional Arabic"/>
          <w:bCs/>
          <w:sz w:val="32"/>
          <w:szCs w:val="32"/>
          <w:rtl/>
        </w:rPr>
        <w:t>ور</w:t>
      </w:r>
      <w:r w:rsidR="00E96882">
        <w:rPr>
          <w:rFonts w:ascii="Traditional Arabic" w:eastAsia="Traditional Arabic" w:hAnsi="Traditional Arabic" w:cs="Traditional Arabic" w:hint="cs"/>
          <w:bCs/>
          <w:sz w:val="32"/>
          <w:szCs w:val="32"/>
          <w:rtl/>
        </w:rPr>
        <w:t>ّ</w:t>
      </w:r>
      <w:r>
        <w:rPr>
          <w:rFonts w:ascii="Traditional Arabic" w:eastAsia="Traditional Arabic" w:hAnsi="Traditional Arabic" w:cs="Traditional Arabic"/>
          <w:bCs/>
          <w:sz w:val="32"/>
          <w:szCs w:val="32"/>
          <w:rtl/>
        </w:rPr>
        <w:t>ق</w:t>
      </w:r>
      <w:proofErr w:type="spellEnd"/>
      <w:r>
        <w:rPr>
          <w:rFonts w:ascii="Traditional Arabic" w:eastAsia="Traditional Arabic" w:hAnsi="Traditional Arabic" w:cs="Traditional Arabic"/>
          <w:bCs/>
          <w:sz w:val="32"/>
          <w:szCs w:val="32"/>
          <w:rtl/>
        </w:rPr>
        <w:t xml:space="preserve"> المصرفي المنظ</w:t>
      </w:r>
      <w:r w:rsidR="00E96882">
        <w:rPr>
          <w:rFonts w:ascii="Traditional Arabic" w:eastAsia="Traditional Arabic" w:hAnsi="Traditional Arabic" w:cs="Traditional Arabic" w:hint="cs"/>
          <w:bCs/>
          <w:sz w:val="32"/>
          <w:szCs w:val="32"/>
          <w:rtl/>
        </w:rPr>
        <w:t>ّ</w:t>
      </w:r>
      <w:r>
        <w:rPr>
          <w:rFonts w:ascii="Traditional Arabic" w:eastAsia="Traditional Arabic" w:hAnsi="Traditional Arabic" w:cs="Traditional Arabic"/>
          <w:bCs/>
          <w:sz w:val="32"/>
          <w:szCs w:val="32"/>
          <w:rtl/>
        </w:rPr>
        <w:t>م</w:t>
      </w:r>
      <w:r>
        <w:rPr>
          <w:b/>
          <w:color w:val="FF0000"/>
        </w:rPr>
        <w:t xml:space="preserve"> [Font: Traditional Arabic, Bold, 16]</w:t>
      </w:r>
    </w:p>
    <w:p w14:paraId="77723277" w14:textId="77777777" w:rsidR="00E774DA" w:rsidRDefault="00E774DA" w:rsidP="00E774DA">
      <w:pPr>
        <w:bidi/>
        <w:jc w:val="center"/>
        <w:rPr>
          <w:rFonts w:asciiTheme="majorBidi" w:hAnsiTheme="majorBidi" w:cstheme="majorBidi"/>
          <w:b/>
          <w:color w:val="FF0000"/>
          <w:lang w:val="en-US"/>
        </w:rPr>
      </w:pPr>
    </w:p>
    <w:p w14:paraId="7306E49B" w14:textId="77777777" w:rsidR="00E774DA" w:rsidRDefault="00E774DA" w:rsidP="00E774DA">
      <w:pPr>
        <w:jc w:val="center"/>
        <w:rPr>
          <w:rFonts w:asciiTheme="majorBidi" w:hAnsiTheme="majorBidi" w:cstheme="majorBidi"/>
          <w:bCs/>
          <w:i/>
          <w:iCs/>
          <w:rtl/>
        </w:rPr>
      </w:pPr>
      <w:r>
        <w:rPr>
          <w:rFonts w:asciiTheme="majorBidi" w:hAnsiTheme="majorBidi" w:cstheme="majorBidi"/>
          <w:b/>
          <w:color w:val="FF0000"/>
        </w:rPr>
        <w:t xml:space="preserve">[Font: Times New Roman, capital, Italic, 11] </w:t>
      </w:r>
      <w:r>
        <w:rPr>
          <w:rFonts w:asciiTheme="majorBidi" w:hAnsiTheme="majorBidi" w:cstheme="majorBidi"/>
          <w:bCs/>
          <w:i/>
          <w:iCs/>
        </w:rPr>
        <w:t>TEACHING AND LEARNING OF PROCEDURAL LAW COURSES: AN OVERVIEW OF THE BEST PRACTICE IN MALAYSIA</w:t>
      </w:r>
      <w:r>
        <w:rPr>
          <w:rFonts w:asciiTheme="majorBidi" w:hAnsiTheme="majorBidi" w:cstheme="majorBidi"/>
          <w:bCs/>
          <w:i/>
          <w:iCs/>
          <w:color w:val="FF0000"/>
        </w:rPr>
        <w:t xml:space="preserve"> (</w:t>
      </w:r>
      <w:r>
        <w:rPr>
          <w:rFonts w:asciiTheme="majorBidi" w:hAnsiTheme="majorBidi" w:cstheme="majorBidi"/>
          <w:b/>
          <w:bCs/>
          <w:i/>
          <w:iCs/>
          <w:color w:val="FF0000"/>
        </w:rPr>
        <w:t>Translation of Arabic title)</w:t>
      </w:r>
    </w:p>
    <w:p w14:paraId="59556815" w14:textId="6A7D055E" w:rsidR="006E0173" w:rsidRDefault="00E774DA" w:rsidP="00E774DA">
      <w:pPr>
        <w:spacing w:after="0" w:line="240" w:lineRule="auto"/>
        <w:jc w:val="center"/>
        <w:rPr>
          <w:rFonts w:asciiTheme="majorBidi" w:hAnsiTheme="majorBidi" w:cstheme="majorBidi"/>
          <w:sz w:val="18"/>
          <w:szCs w:val="18"/>
        </w:rPr>
      </w:pPr>
      <w:r>
        <w:rPr>
          <w:rFonts w:asciiTheme="majorBidi" w:hAnsiTheme="majorBidi" w:cstheme="majorBidi"/>
          <w:color w:val="FF0000"/>
          <w:sz w:val="18"/>
          <w:szCs w:val="18"/>
        </w:rPr>
        <w:t xml:space="preserve"> </w:t>
      </w:r>
      <w:r w:rsidR="006E0173">
        <w:rPr>
          <w:rFonts w:asciiTheme="majorBidi" w:hAnsiTheme="majorBidi" w:cstheme="majorBidi"/>
          <w:color w:val="FF0000"/>
          <w:sz w:val="18"/>
          <w:szCs w:val="18"/>
        </w:rPr>
        <w:t>[Font: Times New Roman, 9]</w:t>
      </w:r>
      <w:r w:rsidR="006E0173">
        <w:rPr>
          <w:rFonts w:asciiTheme="majorBidi" w:hAnsiTheme="majorBidi" w:cstheme="majorBidi"/>
          <w:color w:val="FF0000"/>
        </w:rPr>
        <w:t xml:space="preserve"> </w:t>
      </w:r>
      <w:proofErr w:type="spellStart"/>
      <w:r w:rsidR="006E0173">
        <w:rPr>
          <w:rFonts w:asciiTheme="majorBidi" w:hAnsiTheme="majorBidi" w:cstheme="majorBidi"/>
          <w:sz w:val="18"/>
          <w:szCs w:val="18"/>
          <w:vertAlign w:val="superscript"/>
        </w:rPr>
        <w:t>i</w:t>
      </w:r>
      <w:proofErr w:type="spellEnd"/>
      <w:r w:rsidR="006E0173">
        <w:rPr>
          <w:rFonts w:asciiTheme="majorBidi" w:hAnsiTheme="majorBidi" w:cstheme="majorBidi"/>
          <w:sz w:val="18"/>
          <w:szCs w:val="18"/>
          <w:vertAlign w:val="superscript"/>
        </w:rPr>
        <w:t xml:space="preserve">* </w:t>
      </w:r>
      <w:proofErr w:type="spellStart"/>
      <w:r w:rsidR="006E0173">
        <w:rPr>
          <w:rFonts w:asciiTheme="majorBidi" w:hAnsiTheme="majorBidi" w:cstheme="majorBidi"/>
          <w:sz w:val="18"/>
          <w:szCs w:val="18"/>
        </w:rPr>
        <w:t>Izawati</w:t>
      </w:r>
      <w:proofErr w:type="spellEnd"/>
      <w:r w:rsidR="006E0173">
        <w:rPr>
          <w:rFonts w:asciiTheme="majorBidi" w:hAnsiTheme="majorBidi" w:cstheme="majorBidi"/>
          <w:sz w:val="18"/>
          <w:szCs w:val="18"/>
        </w:rPr>
        <w:t xml:space="preserve"> Wook, </w:t>
      </w:r>
      <w:proofErr w:type="spellStart"/>
      <w:r w:rsidR="006E0173">
        <w:rPr>
          <w:rFonts w:asciiTheme="majorBidi" w:hAnsiTheme="majorBidi" w:cstheme="majorBidi"/>
          <w:sz w:val="18"/>
          <w:szCs w:val="18"/>
          <w:vertAlign w:val="superscript"/>
        </w:rPr>
        <w:t>i</w:t>
      </w:r>
      <w:r w:rsidR="006E0173">
        <w:rPr>
          <w:rFonts w:asciiTheme="majorBidi" w:hAnsiTheme="majorBidi" w:cstheme="majorBidi"/>
          <w:sz w:val="18"/>
          <w:szCs w:val="18"/>
        </w:rPr>
        <w:t>Arif</w:t>
      </w:r>
      <w:proofErr w:type="spellEnd"/>
      <w:r w:rsidR="006E0173">
        <w:rPr>
          <w:rFonts w:asciiTheme="majorBidi" w:hAnsiTheme="majorBidi" w:cstheme="majorBidi"/>
          <w:sz w:val="18"/>
          <w:szCs w:val="18"/>
        </w:rPr>
        <w:t xml:space="preserve"> Fahmi Md Yusof, &amp; </w:t>
      </w:r>
      <w:proofErr w:type="spellStart"/>
      <w:r w:rsidR="006E0173">
        <w:rPr>
          <w:rFonts w:asciiTheme="majorBidi" w:hAnsiTheme="majorBidi" w:cstheme="majorBidi"/>
          <w:sz w:val="18"/>
          <w:szCs w:val="18"/>
          <w:vertAlign w:val="superscript"/>
        </w:rPr>
        <w:t>i</w:t>
      </w:r>
      <w:proofErr w:type="spellEnd"/>
      <w:r w:rsidR="006E0173">
        <w:rPr>
          <w:rFonts w:asciiTheme="majorBidi" w:hAnsiTheme="majorBidi" w:cstheme="majorBidi"/>
          <w:sz w:val="18"/>
          <w:szCs w:val="18"/>
          <w:vertAlign w:val="superscript"/>
        </w:rPr>
        <w:t xml:space="preserve"> </w:t>
      </w:r>
      <w:proofErr w:type="spellStart"/>
      <w:r w:rsidR="006E0173">
        <w:rPr>
          <w:rFonts w:asciiTheme="majorBidi" w:hAnsiTheme="majorBidi" w:cstheme="majorBidi"/>
          <w:sz w:val="18"/>
          <w:szCs w:val="18"/>
        </w:rPr>
        <w:t>Norfadhilah</w:t>
      </w:r>
      <w:proofErr w:type="spellEnd"/>
      <w:r w:rsidR="006E0173">
        <w:rPr>
          <w:rFonts w:asciiTheme="majorBidi" w:hAnsiTheme="majorBidi" w:cstheme="majorBidi"/>
          <w:sz w:val="18"/>
          <w:szCs w:val="18"/>
        </w:rPr>
        <w:t xml:space="preserve"> Mohamad Ali, </w:t>
      </w:r>
    </w:p>
    <w:p w14:paraId="3C86E0A5" w14:textId="77777777" w:rsidR="006E0173" w:rsidRDefault="006E0173" w:rsidP="006E0173">
      <w:pPr>
        <w:spacing w:after="0" w:line="240" w:lineRule="auto"/>
        <w:jc w:val="center"/>
        <w:rPr>
          <w:rFonts w:asciiTheme="majorBidi" w:hAnsiTheme="majorBidi" w:cstheme="majorBidi"/>
          <w:sz w:val="18"/>
          <w:szCs w:val="18"/>
        </w:rPr>
      </w:pPr>
    </w:p>
    <w:p w14:paraId="1D64ECD1" w14:textId="77777777" w:rsidR="006E0173" w:rsidRDefault="006E0173" w:rsidP="006E0173">
      <w:pPr>
        <w:spacing w:after="0" w:line="240" w:lineRule="auto"/>
        <w:jc w:val="center"/>
        <w:rPr>
          <w:rFonts w:asciiTheme="majorBidi" w:hAnsiTheme="majorBidi" w:cstheme="majorBidi"/>
          <w:sz w:val="18"/>
          <w:szCs w:val="18"/>
        </w:rPr>
      </w:pPr>
      <w:bookmarkStart w:id="0" w:name="_heading=h.gjdgxs"/>
      <w:bookmarkEnd w:id="0"/>
      <w:r>
        <w:rPr>
          <w:rFonts w:asciiTheme="majorBidi" w:hAnsiTheme="majorBidi" w:cstheme="majorBidi"/>
          <w:color w:val="FF0000"/>
          <w:sz w:val="18"/>
          <w:szCs w:val="18"/>
        </w:rPr>
        <w:t>[Font: Times New Roman, 9]</w:t>
      </w:r>
      <w:r>
        <w:rPr>
          <w:rFonts w:asciiTheme="majorBidi" w:hAnsiTheme="majorBidi" w:cstheme="majorBidi"/>
          <w:color w:val="FF0000"/>
        </w:rPr>
        <w:t xml:space="preserve"> </w:t>
      </w:r>
      <w:r>
        <w:rPr>
          <w:rFonts w:asciiTheme="majorBidi" w:hAnsiTheme="majorBidi" w:cstheme="majorBidi"/>
          <w:sz w:val="18"/>
          <w:szCs w:val="18"/>
        </w:rPr>
        <w:t xml:space="preserve">Faculty of Syariah and Law, </w:t>
      </w:r>
      <w:proofErr w:type="spellStart"/>
      <w:r>
        <w:rPr>
          <w:rFonts w:asciiTheme="majorBidi" w:hAnsiTheme="majorBidi" w:cstheme="majorBidi"/>
          <w:sz w:val="18"/>
          <w:szCs w:val="18"/>
        </w:rPr>
        <w:t>Universiti</w:t>
      </w:r>
      <w:proofErr w:type="spellEnd"/>
      <w:r>
        <w:rPr>
          <w:rFonts w:asciiTheme="majorBidi" w:hAnsiTheme="majorBidi" w:cstheme="majorBidi"/>
          <w:sz w:val="18"/>
          <w:szCs w:val="18"/>
        </w:rPr>
        <w:t xml:space="preserve"> Sains Islam Malaysia, Nilai, Negeri Sembilan, Malaysia</w:t>
      </w:r>
    </w:p>
    <w:p w14:paraId="43DDBD5B" w14:textId="77777777" w:rsidR="006E0173" w:rsidRDefault="006E0173" w:rsidP="006E0173">
      <w:pPr>
        <w:spacing w:after="0" w:line="240" w:lineRule="auto"/>
        <w:jc w:val="center"/>
        <w:rPr>
          <w:rFonts w:asciiTheme="majorBidi" w:hAnsiTheme="majorBidi" w:cstheme="majorBidi"/>
          <w:sz w:val="18"/>
          <w:szCs w:val="18"/>
        </w:rPr>
      </w:pPr>
    </w:p>
    <w:p w14:paraId="7C039F34" w14:textId="63A236DC" w:rsidR="0056065B" w:rsidRPr="0056065B" w:rsidRDefault="006E0173" w:rsidP="006E0173">
      <w:pPr>
        <w:spacing w:after="0" w:line="240" w:lineRule="auto"/>
        <w:jc w:val="center"/>
        <w:rPr>
          <w:rFonts w:asciiTheme="majorBidi" w:hAnsiTheme="majorBidi" w:cstheme="majorBidi"/>
          <w:color w:val="000000" w:themeColor="text1"/>
          <w:sz w:val="18"/>
          <w:szCs w:val="18"/>
        </w:rPr>
      </w:pPr>
      <w:r>
        <w:rPr>
          <w:rFonts w:asciiTheme="majorBidi" w:hAnsiTheme="majorBidi" w:cstheme="majorBidi"/>
          <w:color w:val="FF0000"/>
          <w:sz w:val="18"/>
          <w:szCs w:val="18"/>
        </w:rPr>
        <w:t>[Font: Times New Roman, 9]</w:t>
      </w:r>
      <w:r>
        <w:rPr>
          <w:rFonts w:asciiTheme="majorBidi" w:hAnsiTheme="majorBidi" w:cstheme="majorBidi"/>
          <w:color w:val="FF0000"/>
        </w:rPr>
        <w:t xml:space="preserve"> </w:t>
      </w:r>
      <w:r>
        <w:rPr>
          <w:rFonts w:asciiTheme="majorBidi" w:hAnsiTheme="majorBidi" w:cstheme="majorBidi"/>
          <w:sz w:val="18"/>
          <w:szCs w:val="18"/>
        </w:rPr>
        <w:t xml:space="preserve">*(Corresponding author) e-mail: </w:t>
      </w:r>
      <w:hyperlink r:id="rId12" w:history="1">
        <w:r>
          <w:rPr>
            <w:rStyle w:val="Hyperlink"/>
            <w:rFonts w:asciiTheme="majorBidi" w:hAnsiTheme="majorBidi" w:cstheme="majorBidi"/>
            <w:color w:val="0563C1"/>
            <w:sz w:val="18"/>
            <w:szCs w:val="18"/>
          </w:rPr>
          <w:t>izawati@usim.edu.my</w:t>
        </w:r>
      </w:hyperlink>
      <w:r w:rsidR="0056065B">
        <w:rPr>
          <w:rFonts w:asciiTheme="majorBidi" w:hAnsiTheme="majorBidi" w:cstheme="majorBidi"/>
          <w:color w:val="000000" w:themeColor="text1"/>
          <w:sz w:val="18"/>
          <w:szCs w:val="18"/>
          <w:u w:val="single"/>
        </w:rPr>
        <w:t xml:space="preserve"> </w:t>
      </w:r>
    </w:p>
    <w:p w14:paraId="7D2753A5" w14:textId="168ECCAE" w:rsidR="00760AD5" w:rsidRDefault="00760AD5" w:rsidP="0056065B">
      <w:pPr>
        <w:spacing w:after="0" w:line="240" w:lineRule="auto"/>
        <w:jc w:val="center"/>
        <w:rPr>
          <w:rFonts w:asciiTheme="majorBidi" w:hAnsiTheme="majorBidi" w:cstheme="majorBidi"/>
          <w:b/>
          <w:color w:val="FF0000"/>
        </w:rPr>
      </w:pPr>
    </w:p>
    <w:tbl>
      <w:tblPr>
        <w:tblStyle w:val="TableGrid"/>
        <w:tblW w:w="930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gridCol w:w="97"/>
      </w:tblGrid>
      <w:tr w:rsidR="00A64F86" w:rsidRPr="00B47D4F" w14:paraId="382F07C7" w14:textId="77777777" w:rsidTr="00214134">
        <w:trPr>
          <w:trHeight w:val="6462"/>
        </w:trPr>
        <w:tc>
          <w:tcPr>
            <w:tcW w:w="9304" w:type="dxa"/>
            <w:gridSpan w:val="2"/>
          </w:tcPr>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74"/>
            </w:tblGrid>
            <w:tr w:rsidR="00FF1EC9" w:rsidRPr="00B47D4F" w14:paraId="3BC274B2" w14:textId="77777777" w:rsidTr="00214134">
              <w:trPr>
                <w:trHeight w:val="277"/>
              </w:trPr>
              <w:tc>
                <w:tcPr>
                  <w:tcW w:w="2835" w:type="dxa"/>
                  <w:vMerge w:val="restart"/>
                  <w:vAlign w:val="center"/>
                </w:tcPr>
                <w:p w14:paraId="71299984" w14:textId="7C349FC0" w:rsidR="00FF1EC9" w:rsidRPr="005567D7" w:rsidRDefault="00FF1EC9" w:rsidP="00214134">
                  <w:pPr>
                    <w:rPr>
                      <w:rFonts w:asciiTheme="minorBidi" w:hAnsiTheme="minorBidi" w:cstheme="minorBidi"/>
                      <w:b/>
                      <w:bCs/>
                      <w:i/>
                      <w:iCs/>
                      <w:sz w:val="13"/>
                      <w:szCs w:val="13"/>
                      <w:lang w:val="en-MY"/>
                    </w:rPr>
                  </w:pPr>
                  <w:bookmarkStart w:id="1" w:name="_Hlk139627045"/>
                  <w:r w:rsidRPr="005567D7">
                    <w:rPr>
                      <w:rFonts w:asciiTheme="minorBidi" w:hAnsiTheme="minorBidi" w:cstheme="minorBidi"/>
                      <w:b/>
                      <w:bCs/>
                      <w:i/>
                      <w:iCs/>
                      <w:sz w:val="13"/>
                      <w:szCs w:val="13"/>
                      <w:lang w:val="en-MY"/>
                    </w:rPr>
                    <w:t>Article history</w:t>
                  </w:r>
                  <w:r w:rsidR="006E0173">
                    <w:rPr>
                      <w:rFonts w:asciiTheme="minorBidi" w:hAnsiTheme="minorBidi" w:cstheme="minorBidi"/>
                      <w:b/>
                      <w:bCs/>
                      <w:i/>
                      <w:iCs/>
                      <w:sz w:val="13"/>
                      <w:szCs w:val="13"/>
                      <w:lang w:val="en-MY"/>
                    </w:rPr>
                    <w:t xml:space="preserve"> </w:t>
                  </w:r>
                  <w:r w:rsidR="006E0173" w:rsidRPr="006E0173">
                    <w:rPr>
                      <w:rFonts w:asciiTheme="minorBidi" w:hAnsiTheme="minorBidi" w:cstheme="minorBidi"/>
                      <w:b/>
                      <w:bCs/>
                      <w:i/>
                      <w:iCs/>
                      <w:color w:val="FF0000"/>
                      <w:sz w:val="13"/>
                      <w:szCs w:val="13"/>
                      <w:lang w:val="en-MY"/>
                    </w:rPr>
                    <w:t>(leave this part)</w:t>
                  </w:r>
                  <w:r w:rsidRPr="006E0173">
                    <w:rPr>
                      <w:rFonts w:asciiTheme="minorBidi" w:hAnsiTheme="minorBidi" w:cstheme="minorBidi"/>
                      <w:b/>
                      <w:bCs/>
                      <w:i/>
                      <w:iCs/>
                      <w:color w:val="FF0000"/>
                      <w:sz w:val="13"/>
                      <w:szCs w:val="13"/>
                      <w:lang w:val="en-MY"/>
                    </w:rPr>
                    <w:t>:</w:t>
                  </w:r>
                </w:p>
                <w:bookmarkEnd w:id="1"/>
                <w:p w14:paraId="63F353B6" w14:textId="1A351049" w:rsidR="00FF1EC9" w:rsidRPr="006E0173" w:rsidRDefault="00FF1EC9" w:rsidP="00214134">
                  <w:pPr>
                    <w:rPr>
                      <w:rFonts w:asciiTheme="minorBidi" w:hAnsiTheme="minorBidi" w:cstheme="minorBidi"/>
                      <w:b/>
                      <w:color w:val="000000" w:themeColor="text1"/>
                      <w:sz w:val="13"/>
                      <w:szCs w:val="13"/>
                    </w:rPr>
                  </w:pPr>
                  <w:r w:rsidRPr="006E0173">
                    <w:rPr>
                      <w:rFonts w:asciiTheme="minorBidi" w:hAnsiTheme="minorBidi" w:cstheme="minorBidi"/>
                      <w:color w:val="000000" w:themeColor="text1"/>
                      <w:sz w:val="13"/>
                      <w:szCs w:val="13"/>
                    </w:rPr>
                    <w:t xml:space="preserve">Submission date: </w:t>
                  </w:r>
                  <w:r w:rsidR="00D42816" w:rsidRPr="006E0173">
                    <w:rPr>
                      <w:rFonts w:asciiTheme="minorBidi" w:hAnsiTheme="minorBidi" w:cstheme="minorBidi"/>
                      <w:color w:val="000000" w:themeColor="text1"/>
                      <w:sz w:val="13"/>
                      <w:szCs w:val="13"/>
                    </w:rPr>
                    <w:t>12</w:t>
                  </w:r>
                  <w:r w:rsidR="00A101E8" w:rsidRPr="006E0173">
                    <w:rPr>
                      <w:rFonts w:asciiTheme="minorBidi" w:hAnsiTheme="minorBidi" w:cstheme="minorBidi"/>
                      <w:color w:val="000000" w:themeColor="text1"/>
                      <w:sz w:val="13"/>
                      <w:szCs w:val="13"/>
                    </w:rPr>
                    <w:t xml:space="preserve"> Dec</w:t>
                  </w:r>
                  <w:r w:rsidRPr="006E0173">
                    <w:rPr>
                      <w:rFonts w:asciiTheme="minorBidi" w:hAnsiTheme="minorBidi" w:cstheme="minorBidi"/>
                      <w:color w:val="000000" w:themeColor="text1"/>
                      <w:sz w:val="13"/>
                      <w:szCs w:val="13"/>
                    </w:rPr>
                    <w:t xml:space="preserve"> 2023</w:t>
                  </w:r>
                </w:p>
                <w:p w14:paraId="08DF6994" w14:textId="561A1E86" w:rsidR="00FF1EC9" w:rsidRPr="006E0173" w:rsidRDefault="00FF1EC9" w:rsidP="00214134">
                  <w:pPr>
                    <w:rPr>
                      <w:rFonts w:asciiTheme="minorBidi" w:hAnsiTheme="minorBidi" w:cstheme="minorBidi"/>
                      <w:color w:val="000000" w:themeColor="text1"/>
                      <w:sz w:val="13"/>
                      <w:szCs w:val="13"/>
                      <w:lang w:val="en-MY"/>
                    </w:rPr>
                  </w:pPr>
                  <w:r w:rsidRPr="006E0173">
                    <w:rPr>
                      <w:rFonts w:asciiTheme="minorBidi" w:hAnsiTheme="minorBidi"/>
                      <w:color w:val="000000" w:themeColor="text1"/>
                      <w:sz w:val="13"/>
                      <w:szCs w:val="13"/>
                    </w:rPr>
                    <w:t xml:space="preserve">Received in revised form:  </w:t>
                  </w:r>
                  <w:r w:rsidR="00FF3AAE" w:rsidRPr="006E0173">
                    <w:rPr>
                      <w:rFonts w:asciiTheme="minorBidi" w:hAnsiTheme="minorBidi"/>
                      <w:color w:val="000000" w:themeColor="text1"/>
                      <w:sz w:val="13"/>
                      <w:szCs w:val="13"/>
                    </w:rPr>
                    <w:t>11 March</w:t>
                  </w:r>
                  <w:r w:rsidRPr="006E0173">
                    <w:rPr>
                      <w:rFonts w:asciiTheme="minorBidi" w:hAnsiTheme="minorBidi"/>
                      <w:color w:val="000000" w:themeColor="text1"/>
                      <w:sz w:val="13"/>
                      <w:szCs w:val="13"/>
                    </w:rPr>
                    <w:t xml:space="preserve"> 202</w:t>
                  </w:r>
                  <w:r w:rsidR="00A101E8" w:rsidRPr="006E0173">
                    <w:rPr>
                      <w:rFonts w:asciiTheme="minorBidi" w:hAnsiTheme="minorBidi"/>
                      <w:color w:val="000000" w:themeColor="text1"/>
                      <w:sz w:val="13"/>
                      <w:szCs w:val="13"/>
                    </w:rPr>
                    <w:t>4</w:t>
                  </w:r>
                </w:p>
                <w:p w14:paraId="7DE1FAEC" w14:textId="67D8A29D" w:rsidR="00FF1EC9" w:rsidRPr="006E0173" w:rsidRDefault="00FF1EC9" w:rsidP="00214134">
                  <w:pPr>
                    <w:rPr>
                      <w:rFonts w:asciiTheme="minorBidi" w:hAnsiTheme="minorBidi"/>
                      <w:color w:val="000000" w:themeColor="text1"/>
                      <w:sz w:val="13"/>
                      <w:szCs w:val="13"/>
                    </w:rPr>
                  </w:pPr>
                  <w:r w:rsidRPr="006E0173">
                    <w:rPr>
                      <w:rFonts w:asciiTheme="minorBidi" w:hAnsiTheme="minorBidi"/>
                      <w:color w:val="000000" w:themeColor="text1"/>
                      <w:sz w:val="13"/>
                      <w:szCs w:val="13"/>
                    </w:rPr>
                    <w:t xml:space="preserve">Acceptance date: </w:t>
                  </w:r>
                  <w:r w:rsidR="00FF3AAE" w:rsidRPr="006E0173">
                    <w:rPr>
                      <w:rFonts w:asciiTheme="minorBidi" w:hAnsiTheme="minorBidi"/>
                      <w:color w:val="000000" w:themeColor="text1"/>
                      <w:sz w:val="13"/>
                      <w:szCs w:val="13"/>
                    </w:rPr>
                    <w:t>23</w:t>
                  </w:r>
                  <w:r w:rsidR="00D42816" w:rsidRPr="006E0173">
                    <w:rPr>
                      <w:rFonts w:asciiTheme="minorBidi" w:hAnsiTheme="minorBidi"/>
                      <w:color w:val="000000" w:themeColor="text1"/>
                      <w:sz w:val="13"/>
                      <w:szCs w:val="13"/>
                    </w:rPr>
                    <w:t xml:space="preserve"> April</w:t>
                  </w:r>
                  <w:r w:rsidRPr="006E0173">
                    <w:rPr>
                      <w:rFonts w:asciiTheme="minorBidi" w:hAnsiTheme="minorBidi"/>
                      <w:color w:val="000000" w:themeColor="text1"/>
                      <w:sz w:val="13"/>
                      <w:szCs w:val="13"/>
                    </w:rPr>
                    <w:t xml:space="preserve"> 202</w:t>
                  </w:r>
                  <w:r w:rsidR="00D7230E" w:rsidRPr="006E0173">
                    <w:rPr>
                      <w:rFonts w:asciiTheme="minorBidi" w:hAnsiTheme="minorBidi"/>
                      <w:color w:val="000000" w:themeColor="text1"/>
                      <w:sz w:val="13"/>
                      <w:szCs w:val="13"/>
                    </w:rPr>
                    <w:t>4</w:t>
                  </w:r>
                </w:p>
                <w:p w14:paraId="61643DB9" w14:textId="46CA83B8" w:rsidR="00FF1EC9" w:rsidRPr="006E0173" w:rsidRDefault="00FF1EC9" w:rsidP="00214134">
                  <w:pPr>
                    <w:rPr>
                      <w:rFonts w:asciiTheme="minorBidi" w:hAnsiTheme="minorBidi"/>
                      <w:color w:val="000000" w:themeColor="text1"/>
                      <w:sz w:val="13"/>
                      <w:szCs w:val="13"/>
                    </w:rPr>
                  </w:pPr>
                  <w:r w:rsidRPr="006E0173">
                    <w:rPr>
                      <w:rFonts w:asciiTheme="minorBidi" w:hAnsiTheme="minorBidi"/>
                      <w:color w:val="000000" w:themeColor="text1"/>
                      <w:sz w:val="13"/>
                      <w:szCs w:val="13"/>
                    </w:rPr>
                    <w:t xml:space="preserve">Available online: </w:t>
                  </w:r>
                  <w:r w:rsidR="00D42816" w:rsidRPr="006E0173">
                    <w:rPr>
                      <w:rFonts w:asciiTheme="minorBidi" w:hAnsiTheme="minorBidi"/>
                      <w:color w:val="000000" w:themeColor="text1"/>
                      <w:sz w:val="13"/>
                      <w:szCs w:val="13"/>
                    </w:rPr>
                    <w:t>1</w:t>
                  </w:r>
                  <w:r w:rsidR="0044023E" w:rsidRPr="006E0173">
                    <w:rPr>
                      <w:rFonts w:asciiTheme="minorBidi" w:hAnsiTheme="minorBidi"/>
                      <w:color w:val="000000" w:themeColor="text1"/>
                      <w:sz w:val="13"/>
                      <w:szCs w:val="13"/>
                    </w:rPr>
                    <w:t xml:space="preserve"> August</w:t>
                  </w:r>
                  <w:r w:rsidR="008C52F7" w:rsidRPr="006E0173">
                    <w:rPr>
                      <w:rFonts w:asciiTheme="minorBidi" w:hAnsiTheme="minorBidi"/>
                      <w:color w:val="000000" w:themeColor="text1"/>
                      <w:sz w:val="13"/>
                      <w:szCs w:val="13"/>
                    </w:rPr>
                    <w:t xml:space="preserve"> 2024</w:t>
                  </w:r>
                </w:p>
                <w:p w14:paraId="5DA0C423" w14:textId="77777777" w:rsidR="00FF1EC9" w:rsidRDefault="00FF1EC9" w:rsidP="00214134">
                  <w:pPr>
                    <w:rPr>
                      <w:rFonts w:asciiTheme="minorBidi" w:hAnsiTheme="minorBidi" w:cstheme="minorBidi"/>
                      <w:i/>
                      <w:iCs/>
                      <w:sz w:val="13"/>
                      <w:szCs w:val="13"/>
                      <w:lang w:val="en-MY"/>
                    </w:rPr>
                  </w:pPr>
                </w:p>
                <w:p w14:paraId="7B915C10" w14:textId="77777777" w:rsidR="00FF1EC9" w:rsidRPr="005567D7" w:rsidRDefault="00FF1EC9" w:rsidP="00214134">
                  <w:pPr>
                    <w:rPr>
                      <w:rFonts w:asciiTheme="minorBidi" w:hAnsiTheme="minorBidi" w:cstheme="minorBidi"/>
                      <w:b/>
                      <w:bCs/>
                      <w:i/>
                      <w:iCs/>
                      <w:sz w:val="13"/>
                      <w:szCs w:val="13"/>
                      <w:lang w:val="en-MY"/>
                    </w:rPr>
                  </w:pPr>
                  <w:r w:rsidRPr="005567D7">
                    <w:rPr>
                      <w:rFonts w:asciiTheme="minorBidi" w:hAnsiTheme="minorBidi" w:cstheme="minorBidi"/>
                      <w:b/>
                      <w:bCs/>
                      <w:i/>
                      <w:iCs/>
                      <w:sz w:val="13"/>
                      <w:szCs w:val="13"/>
                      <w:lang w:val="en-MY"/>
                    </w:rPr>
                    <w:t>Keywords:</w:t>
                  </w:r>
                </w:p>
                <w:p w14:paraId="2F501DCF" w14:textId="32389B52" w:rsidR="00FF1EC9" w:rsidRPr="006E0173" w:rsidRDefault="00450732" w:rsidP="00450732">
                  <w:pPr>
                    <w:rPr>
                      <w:rFonts w:asciiTheme="minorBidi" w:hAnsiTheme="minorBidi" w:cstheme="minorBidi"/>
                      <w:color w:val="FF0000"/>
                      <w:sz w:val="13"/>
                      <w:szCs w:val="13"/>
                      <w:lang w:val="en-US"/>
                    </w:rPr>
                  </w:pPr>
                  <w:r w:rsidRPr="006E0173">
                    <w:rPr>
                      <w:rFonts w:asciiTheme="minorBidi" w:hAnsiTheme="minorBidi" w:cstheme="minorBidi"/>
                      <w:color w:val="FF0000"/>
                      <w:sz w:val="13"/>
                      <w:szCs w:val="13"/>
                      <w:lang w:val="id-ID"/>
                    </w:rPr>
                    <w:t xml:space="preserve">Theft </w:t>
                  </w:r>
                  <w:r w:rsidR="00FF3AAE" w:rsidRPr="006E0173">
                    <w:rPr>
                      <w:rFonts w:asciiTheme="minorBidi" w:hAnsiTheme="minorBidi" w:cstheme="minorBidi"/>
                      <w:color w:val="FF0000"/>
                      <w:sz w:val="13"/>
                      <w:szCs w:val="13"/>
                      <w:lang w:val="en-US"/>
                    </w:rPr>
                    <w:t>p</w:t>
                  </w:r>
                  <w:r w:rsidRPr="006E0173">
                    <w:rPr>
                      <w:rFonts w:asciiTheme="minorBidi" w:hAnsiTheme="minorBidi" w:cstheme="minorBidi"/>
                      <w:color w:val="FF0000"/>
                      <w:sz w:val="13"/>
                      <w:szCs w:val="13"/>
                      <w:lang w:val="id-ID"/>
                    </w:rPr>
                    <w:t xml:space="preserve">unishment, Islamic law, Indonesian Criminal </w:t>
                  </w:r>
                  <w:r w:rsidR="00FF3AAE" w:rsidRPr="006E0173">
                    <w:rPr>
                      <w:rFonts w:asciiTheme="minorBidi" w:hAnsiTheme="minorBidi" w:cstheme="minorBidi"/>
                      <w:color w:val="FF0000"/>
                      <w:sz w:val="13"/>
                      <w:szCs w:val="13"/>
                      <w:lang w:val="en-US"/>
                    </w:rPr>
                    <w:t>l</w:t>
                  </w:r>
                  <w:r w:rsidRPr="006E0173">
                    <w:rPr>
                      <w:rFonts w:asciiTheme="minorBidi" w:hAnsiTheme="minorBidi" w:cstheme="minorBidi"/>
                      <w:color w:val="FF0000"/>
                      <w:sz w:val="13"/>
                      <w:szCs w:val="13"/>
                      <w:lang w:val="id-ID"/>
                    </w:rPr>
                    <w:t xml:space="preserve">aw, </w:t>
                  </w:r>
                  <w:r w:rsidR="00FF3AAE" w:rsidRPr="006E0173">
                    <w:rPr>
                      <w:rFonts w:asciiTheme="minorBidi" w:hAnsiTheme="minorBidi" w:cstheme="minorBidi"/>
                      <w:color w:val="FF0000"/>
                      <w:sz w:val="13"/>
                      <w:szCs w:val="13"/>
                      <w:lang w:val="en-US"/>
                    </w:rPr>
                    <w:t>S</w:t>
                  </w:r>
                  <w:r w:rsidRPr="006E0173">
                    <w:rPr>
                      <w:rFonts w:asciiTheme="minorBidi" w:hAnsiTheme="minorBidi" w:cstheme="minorBidi"/>
                      <w:color w:val="FF0000"/>
                      <w:sz w:val="13"/>
                      <w:szCs w:val="13"/>
                      <w:lang w:val="id-ID"/>
                    </w:rPr>
                    <w:t>harur</w:t>
                  </w:r>
                  <w:r w:rsidR="006E0173">
                    <w:rPr>
                      <w:rFonts w:asciiTheme="minorBidi" w:hAnsiTheme="minorBidi" w:cstheme="minorBidi"/>
                      <w:color w:val="FF0000"/>
                      <w:sz w:val="13"/>
                      <w:szCs w:val="13"/>
                      <w:lang w:val="en-US"/>
                    </w:rPr>
                    <w:t xml:space="preserve"> </w:t>
                  </w:r>
                  <w:r w:rsidR="006E0173" w:rsidRPr="006E0173">
                    <w:rPr>
                      <w:rFonts w:asciiTheme="minorBidi" w:hAnsiTheme="minorBidi" w:cstheme="minorBidi"/>
                      <w:b/>
                      <w:bCs/>
                      <w:color w:val="FF0000"/>
                      <w:sz w:val="13"/>
                      <w:szCs w:val="13"/>
                      <w:lang w:val="en-US"/>
                    </w:rPr>
                    <w:t>(five keywords)</w:t>
                  </w:r>
                </w:p>
                <w:p w14:paraId="28F72AA0" w14:textId="77777777" w:rsidR="00450732" w:rsidRPr="00450732" w:rsidRDefault="00450732" w:rsidP="00450732">
                  <w:pPr>
                    <w:rPr>
                      <w:rFonts w:asciiTheme="minorBidi" w:hAnsiTheme="minorBidi" w:cstheme="minorBidi"/>
                      <w:sz w:val="13"/>
                      <w:szCs w:val="13"/>
                      <w:lang w:val="en-MY"/>
                    </w:rPr>
                  </w:pPr>
                </w:p>
                <w:p w14:paraId="2F946438" w14:textId="519FD220" w:rsidR="00FF1EC9" w:rsidRDefault="00FF1EC9" w:rsidP="00214134">
                  <w:pPr>
                    <w:rPr>
                      <w:rFonts w:asciiTheme="minorBidi" w:hAnsiTheme="minorBidi" w:cstheme="minorBidi"/>
                      <w:b/>
                      <w:bCs/>
                      <w:i/>
                      <w:iCs/>
                      <w:sz w:val="13"/>
                      <w:szCs w:val="13"/>
                      <w:lang w:val="en-MY"/>
                    </w:rPr>
                  </w:pPr>
                  <w:r w:rsidRPr="005567D7">
                    <w:rPr>
                      <w:rFonts w:asciiTheme="minorBidi" w:hAnsiTheme="minorBidi" w:cstheme="minorBidi"/>
                      <w:b/>
                      <w:bCs/>
                      <w:i/>
                      <w:iCs/>
                      <w:sz w:val="13"/>
                      <w:szCs w:val="13"/>
                      <w:lang w:val="en-MY"/>
                    </w:rPr>
                    <w:t>Funding:</w:t>
                  </w:r>
                </w:p>
                <w:p w14:paraId="4A8B78C5" w14:textId="77777777" w:rsidR="00FF3AAE" w:rsidRPr="006E0173" w:rsidRDefault="00FF3AAE" w:rsidP="00FF3AAE">
                  <w:pPr>
                    <w:spacing w:line="256" w:lineRule="auto"/>
                    <w:rPr>
                      <w:rFonts w:ascii="Arial" w:hAnsi="Arial" w:cs="Arial"/>
                      <w:color w:val="FF0000"/>
                      <w:sz w:val="13"/>
                      <w:szCs w:val="13"/>
                    </w:rPr>
                  </w:pPr>
                  <w:r w:rsidRPr="006E0173">
                    <w:rPr>
                      <w:rFonts w:ascii="Arial" w:hAnsi="Arial" w:cs="Arial"/>
                      <w:color w:val="FF0000"/>
                      <w:sz w:val="13"/>
                      <w:szCs w:val="13"/>
                    </w:rPr>
                    <w:t>This research received no specific grant from any funding agency in the public, commercial, or not-for-profit sectors.</w:t>
                  </w:r>
                </w:p>
                <w:p w14:paraId="415AE7B8" w14:textId="77777777" w:rsidR="006306DB" w:rsidRPr="005567D7" w:rsidRDefault="006306DB" w:rsidP="00214134">
                  <w:pPr>
                    <w:rPr>
                      <w:rFonts w:asciiTheme="minorBidi" w:hAnsiTheme="minorBidi" w:cstheme="minorBidi"/>
                      <w:i/>
                      <w:iCs/>
                      <w:sz w:val="13"/>
                      <w:szCs w:val="13"/>
                      <w:lang w:val="en-MY"/>
                    </w:rPr>
                  </w:pPr>
                </w:p>
                <w:p w14:paraId="4565199B" w14:textId="77777777" w:rsidR="00FF1EC9" w:rsidRPr="005567D7" w:rsidRDefault="00FF1EC9" w:rsidP="00214134">
                  <w:pPr>
                    <w:rPr>
                      <w:rFonts w:asciiTheme="minorBidi" w:hAnsiTheme="minorBidi" w:cstheme="minorBidi"/>
                      <w:b/>
                      <w:bCs/>
                      <w:i/>
                      <w:iCs/>
                      <w:sz w:val="13"/>
                      <w:szCs w:val="13"/>
                      <w:lang w:val="en-MY"/>
                    </w:rPr>
                  </w:pPr>
                  <w:r w:rsidRPr="005567D7">
                    <w:rPr>
                      <w:rFonts w:asciiTheme="minorBidi" w:hAnsiTheme="minorBidi" w:cstheme="minorBidi"/>
                      <w:b/>
                      <w:bCs/>
                      <w:i/>
                      <w:iCs/>
                      <w:sz w:val="13"/>
                      <w:szCs w:val="13"/>
                      <w:lang w:val="en-MY"/>
                    </w:rPr>
                    <w:t>Competing interest:</w:t>
                  </w:r>
                </w:p>
                <w:p w14:paraId="52941CC9" w14:textId="77777777" w:rsidR="00FF1EC9" w:rsidRPr="006E0173" w:rsidRDefault="00FF1EC9" w:rsidP="00214134">
                  <w:pPr>
                    <w:rPr>
                      <w:rFonts w:asciiTheme="minorBidi" w:hAnsiTheme="minorBidi" w:cstheme="minorBidi"/>
                      <w:color w:val="FF0000"/>
                      <w:sz w:val="13"/>
                      <w:szCs w:val="13"/>
                      <w:lang w:val="en-US"/>
                    </w:rPr>
                  </w:pPr>
                  <w:r w:rsidRPr="006E0173">
                    <w:rPr>
                      <w:rFonts w:asciiTheme="minorBidi" w:hAnsiTheme="minorBidi" w:cstheme="minorBidi"/>
                      <w:color w:val="FF0000"/>
                      <w:sz w:val="13"/>
                      <w:szCs w:val="13"/>
                    </w:rPr>
                    <w:t>The author</w:t>
                  </w:r>
                  <w:r w:rsidRPr="006E0173">
                    <w:rPr>
                      <w:rFonts w:asciiTheme="minorBidi" w:hAnsiTheme="minorBidi" w:cstheme="minorBidi"/>
                      <w:color w:val="FF0000"/>
                      <w:sz w:val="13"/>
                      <w:szCs w:val="13"/>
                      <w:lang w:val="en-US"/>
                    </w:rPr>
                    <w:t>(</w:t>
                  </w:r>
                  <w:r w:rsidRPr="006E0173">
                    <w:rPr>
                      <w:rFonts w:asciiTheme="minorBidi" w:hAnsiTheme="minorBidi" w:cstheme="minorBidi"/>
                      <w:color w:val="FF0000"/>
                      <w:sz w:val="13"/>
                      <w:szCs w:val="13"/>
                    </w:rPr>
                    <w:t>s</w:t>
                  </w:r>
                  <w:r w:rsidRPr="006E0173">
                    <w:rPr>
                      <w:rFonts w:asciiTheme="minorBidi" w:hAnsiTheme="minorBidi" w:cstheme="minorBidi"/>
                      <w:color w:val="FF0000"/>
                      <w:sz w:val="13"/>
                      <w:szCs w:val="13"/>
                      <w:lang w:val="en-US"/>
                    </w:rPr>
                    <w:t>)</w:t>
                  </w:r>
                  <w:r w:rsidRPr="006E0173">
                    <w:rPr>
                      <w:rFonts w:asciiTheme="minorBidi" w:hAnsiTheme="minorBidi" w:cstheme="minorBidi"/>
                      <w:color w:val="FF0000"/>
                      <w:sz w:val="13"/>
                      <w:szCs w:val="13"/>
                    </w:rPr>
                    <w:t xml:space="preserve"> have declared that no competing interests exist</w:t>
                  </w:r>
                  <w:r w:rsidRPr="006E0173">
                    <w:rPr>
                      <w:rFonts w:asciiTheme="minorBidi" w:hAnsiTheme="minorBidi" w:cstheme="minorBidi"/>
                      <w:color w:val="FF0000"/>
                      <w:sz w:val="13"/>
                      <w:szCs w:val="13"/>
                      <w:lang w:val="en-US"/>
                    </w:rPr>
                    <w:t>.</w:t>
                  </w:r>
                </w:p>
                <w:p w14:paraId="17211DD1" w14:textId="77777777" w:rsidR="00FF1EC9" w:rsidRDefault="00FF1EC9" w:rsidP="00214134">
                  <w:pPr>
                    <w:rPr>
                      <w:rFonts w:asciiTheme="minorBidi" w:hAnsiTheme="minorBidi" w:cstheme="minorBidi"/>
                      <w:sz w:val="13"/>
                      <w:szCs w:val="13"/>
                      <w:lang w:val="en-US"/>
                    </w:rPr>
                  </w:pPr>
                </w:p>
                <w:p w14:paraId="6C81A9BF" w14:textId="4500C4B7" w:rsidR="00FF1EC9" w:rsidRPr="006E0173" w:rsidRDefault="00FF1EC9" w:rsidP="006E0173">
                  <w:pPr>
                    <w:rPr>
                      <w:rFonts w:asciiTheme="minorBidi" w:hAnsiTheme="minorBidi" w:cstheme="minorBidi"/>
                      <w:b/>
                      <w:bCs/>
                      <w:i/>
                      <w:iCs/>
                      <w:color w:val="FF0000"/>
                      <w:sz w:val="13"/>
                      <w:szCs w:val="13"/>
                      <w:lang w:val="en-US"/>
                    </w:rPr>
                  </w:pPr>
                  <w:r w:rsidRPr="005567D7">
                    <w:rPr>
                      <w:rFonts w:asciiTheme="minorBidi" w:hAnsiTheme="minorBidi" w:cstheme="minorBidi"/>
                      <w:b/>
                      <w:bCs/>
                      <w:i/>
                      <w:iCs/>
                      <w:sz w:val="13"/>
                      <w:szCs w:val="13"/>
                      <w:lang w:val="en-US"/>
                    </w:rPr>
                    <w:t>Cite as</w:t>
                  </w:r>
                  <w:r w:rsidR="006E0173" w:rsidRPr="006E0173">
                    <w:rPr>
                      <w:rFonts w:ascii="Times New Roman" w:hAnsi="Times New Roman" w:cs="Times New Roman"/>
                      <w:b/>
                      <w:bCs/>
                      <w:i/>
                      <w:iCs/>
                      <w:color w:val="FF0000"/>
                      <w:lang w:eastAsia="ja-JP"/>
                    </w:rPr>
                    <w:t xml:space="preserve"> </w:t>
                  </w:r>
                  <w:r w:rsidR="006E0173" w:rsidRPr="006E0173">
                    <w:rPr>
                      <w:rFonts w:asciiTheme="minorBidi" w:hAnsiTheme="minorBidi" w:cstheme="minorBidi"/>
                      <w:b/>
                      <w:bCs/>
                      <w:i/>
                      <w:iCs/>
                      <w:color w:val="FF0000"/>
                      <w:sz w:val="13"/>
                      <w:szCs w:val="13"/>
                    </w:rPr>
                    <w:t>(leave this part):</w:t>
                  </w:r>
                </w:p>
                <w:p w14:paraId="455A07E3" w14:textId="0AF3ADFC" w:rsidR="00FF1EC9" w:rsidRPr="006E0173" w:rsidRDefault="006E0173" w:rsidP="00442543">
                  <w:pPr>
                    <w:rPr>
                      <w:rFonts w:asciiTheme="minorBidi" w:hAnsiTheme="minorBidi" w:cstheme="minorBidi"/>
                      <w:color w:val="000000" w:themeColor="text1"/>
                      <w:sz w:val="13"/>
                      <w:szCs w:val="13"/>
                      <w:lang w:val="en-US"/>
                    </w:rPr>
                  </w:pPr>
                  <w:r>
                    <w:rPr>
                      <w:rFonts w:asciiTheme="minorBidi" w:hAnsiTheme="minorBidi" w:cstheme="minorBidi"/>
                      <w:color w:val="000000" w:themeColor="text1"/>
                      <w:sz w:val="13"/>
                      <w:szCs w:val="13"/>
                    </w:rPr>
                    <w:t>Baharuddin, A. S., &amp; Alias, M. A. A</w:t>
                  </w:r>
                  <w:r w:rsidR="00FF3AAE" w:rsidRPr="006E0173">
                    <w:rPr>
                      <w:rFonts w:asciiTheme="minorBidi" w:hAnsiTheme="minorBidi" w:cstheme="minorBidi"/>
                      <w:color w:val="000000" w:themeColor="text1"/>
                      <w:sz w:val="13"/>
                      <w:szCs w:val="13"/>
                    </w:rPr>
                    <w:t>.</w:t>
                  </w:r>
                  <w:r w:rsidR="00FF1EC9" w:rsidRPr="006E0173">
                    <w:rPr>
                      <w:rFonts w:asciiTheme="minorBidi" w:hAnsiTheme="minorBidi" w:cstheme="minorBidi"/>
                      <w:color w:val="000000" w:themeColor="text1"/>
                      <w:sz w:val="13"/>
                      <w:szCs w:val="13"/>
                    </w:rPr>
                    <w:t xml:space="preserve"> (2024</w:t>
                  </w:r>
                  <w:r w:rsidR="00A101E8" w:rsidRPr="006E0173">
                    <w:rPr>
                      <w:rFonts w:asciiTheme="minorBidi" w:hAnsiTheme="minorBidi" w:cstheme="minorBidi"/>
                      <w:color w:val="000000" w:themeColor="text1"/>
                      <w:sz w:val="13"/>
                      <w:szCs w:val="13"/>
                    </w:rPr>
                    <w:t>).</w:t>
                  </w:r>
                  <w:r w:rsidR="00A101E8" w:rsidRPr="006E0173">
                    <w:rPr>
                      <w:color w:val="000000" w:themeColor="text1"/>
                    </w:rPr>
                    <w:t xml:space="preserve"> </w:t>
                  </w:r>
                  <w:r>
                    <w:rPr>
                      <w:rFonts w:asciiTheme="minorBidi" w:hAnsiTheme="minorBidi" w:cstheme="minorBidi"/>
                      <w:color w:val="000000" w:themeColor="text1"/>
                      <w:sz w:val="13"/>
                      <w:szCs w:val="13"/>
                      <w:lang w:val="en-US"/>
                    </w:rPr>
                    <w:t>Title</w:t>
                  </w:r>
                  <w:r w:rsidR="008A4BBB" w:rsidRPr="006E0173">
                    <w:rPr>
                      <w:rFonts w:asciiTheme="minorBidi" w:hAnsiTheme="minorBidi" w:cstheme="minorBidi"/>
                      <w:color w:val="000000" w:themeColor="text1"/>
                      <w:sz w:val="13"/>
                      <w:szCs w:val="13"/>
                    </w:rPr>
                    <w:t xml:space="preserve">. </w:t>
                  </w:r>
                  <w:r w:rsidR="00FF1EC9" w:rsidRPr="006E0173">
                    <w:rPr>
                      <w:rFonts w:asciiTheme="minorBidi" w:hAnsiTheme="minorBidi" w:cstheme="minorBidi"/>
                      <w:i/>
                      <w:iCs/>
                      <w:color w:val="000000" w:themeColor="text1"/>
                      <w:sz w:val="13"/>
                      <w:szCs w:val="13"/>
                    </w:rPr>
                    <w:t>Malaysian Journal of Syariah and Law</w:t>
                  </w:r>
                  <w:r w:rsidR="00FF1EC9" w:rsidRPr="006E0173">
                    <w:rPr>
                      <w:rFonts w:asciiTheme="minorBidi" w:hAnsiTheme="minorBidi" w:cstheme="minorBidi"/>
                      <w:color w:val="000000" w:themeColor="text1"/>
                      <w:sz w:val="13"/>
                      <w:szCs w:val="13"/>
                    </w:rPr>
                    <w:t>, </w:t>
                  </w:r>
                  <w:r w:rsidR="00FF3AAE" w:rsidRPr="006E0173">
                    <w:rPr>
                      <w:rFonts w:asciiTheme="minorBidi" w:hAnsiTheme="minorBidi" w:cstheme="minorBidi"/>
                      <w:i/>
                      <w:iCs/>
                      <w:color w:val="000000" w:themeColor="text1"/>
                      <w:sz w:val="13"/>
                      <w:szCs w:val="13"/>
                    </w:rPr>
                    <w:t>12</w:t>
                  </w:r>
                  <w:r w:rsidR="00442543" w:rsidRPr="006E0173">
                    <w:rPr>
                      <w:rFonts w:asciiTheme="minorBidi" w:hAnsiTheme="minorBidi" w:cstheme="minorBidi"/>
                      <w:color w:val="000000" w:themeColor="text1"/>
                      <w:sz w:val="13"/>
                      <w:szCs w:val="13"/>
                    </w:rPr>
                    <w:t>(2</w:t>
                  </w:r>
                  <w:r w:rsidR="00FF1EC9" w:rsidRPr="006E0173">
                    <w:rPr>
                      <w:rFonts w:asciiTheme="minorBidi" w:hAnsiTheme="minorBidi" w:cstheme="minorBidi"/>
                      <w:color w:val="000000" w:themeColor="text1"/>
                      <w:sz w:val="13"/>
                      <w:szCs w:val="13"/>
                    </w:rPr>
                    <w:t>),</w:t>
                  </w:r>
                  <w:r w:rsidR="008C52F7" w:rsidRPr="006E0173">
                    <w:rPr>
                      <w:rFonts w:asciiTheme="minorBidi" w:hAnsiTheme="minorBidi" w:cstheme="minorBidi"/>
                      <w:color w:val="000000" w:themeColor="text1"/>
                      <w:sz w:val="13"/>
                      <w:szCs w:val="13"/>
                    </w:rPr>
                    <w:t xml:space="preserve"> </w:t>
                  </w:r>
                  <w:r w:rsidR="00223DA5" w:rsidRPr="006E0173">
                    <w:rPr>
                      <w:rFonts w:asciiTheme="minorBidi" w:hAnsiTheme="minorBidi" w:cstheme="minorBidi"/>
                      <w:color w:val="000000" w:themeColor="text1"/>
                      <w:sz w:val="13"/>
                      <w:szCs w:val="13"/>
                    </w:rPr>
                    <w:t>283</w:t>
                  </w:r>
                  <w:r w:rsidR="008C52F7" w:rsidRPr="006E0173">
                    <w:rPr>
                      <w:rFonts w:asciiTheme="minorBidi" w:hAnsiTheme="minorBidi" w:cstheme="minorBidi"/>
                      <w:color w:val="000000" w:themeColor="text1"/>
                      <w:sz w:val="13"/>
                      <w:szCs w:val="13"/>
                    </w:rPr>
                    <w:t>-</w:t>
                  </w:r>
                  <w:r w:rsidR="00223DA5" w:rsidRPr="006E0173">
                    <w:rPr>
                      <w:rFonts w:asciiTheme="minorBidi" w:hAnsiTheme="minorBidi" w:cstheme="minorBidi"/>
                      <w:color w:val="000000" w:themeColor="text1"/>
                      <w:sz w:val="13"/>
                      <w:szCs w:val="13"/>
                    </w:rPr>
                    <w:t>293</w:t>
                  </w:r>
                  <w:r w:rsidR="008C52F7" w:rsidRPr="006E0173">
                    <w:rPr>
                      <w:rFonts w:asciiTheme="minorBidi" w:hAnsiTheme="minorBidi" w:cstheme="minorBidi"/>
                      <w:color w:val="000000" w:themeColor="text1"/>
                      <w:sz w:val="13"/>
                      <w:szCs w:val="13"/>
                    </w:rPr>
                    <w:t>.</w:t>
                  </w:r>
                  <w:r w:rsidR="005F46E8" w:rsidRPr="006E0173">
                    <w:rPr>
                      <w:rFonts w:asciiTheme="minorBidi" w:hAnsiTheme="minorBidi" w:cstheme="minorBidi"/>
                      <w:color w:val="000000" w:themeColor="text1"/>
                      <w:sz w:val="13"/>
                      <w:szCs w:val="13"/>
                    </w:rPr>
                    <w:t xml:space="preserve"> </w:t>
                  </w:r>
                  <w:hyperlink r:id="rId13" w:history="1">
                    <w:r w:rsidRPr="00F444F0">
                      <w:rPr>
                        <w:rStyle w:val="Hyperlink"/>
                        <w:rFonts w:asciiTheme="minorBidi" w:hAnsiTheme="minorBidi" w:cstheme="minorBidi"/>
                        <w:sz w:val="13"/>
                        <w:szCs w:val="13"/>
                      </w:rPr>
                      <w:t>https://doi.org/10.33102/mjsl.vol12no2.xx</w:t>
                    </w:r>
                  </w:hyperlink>
                </w:p>
                <w:p w14:paraId="0469A51A" w14:textId="6354A05C" w:rsidR="00FF1EC9" w:rsidRPr="007C3FFE" w:rsidRDefault="00FF1EC9" w:rsidP="00214134">
                  <w:pPr>
                    <w:rPr>
                      <w:rFonts w:asciiTheme="minorBidi" w:hAnsiTheme="minorBidi" w:cstheme="minorBidi"/>
                      <w:b/>
                      <w:bCs/>
                      <w:i/>
                      <w:iCs/>
                      <w:sz w:val="13"/>
                      <w:szCs w:val="13"/>
                      <w:lang w:val="en-US"/>
                    </w:rPr>
                  </w:pPr>
                </w:p>
                <w:p w14:paraId="12ABB57F" w14:textId="77777777" w:rsidR="00FF1EC9" w:rsidRDefault="00FF1EC9" w:rsidP="00214134">
                  <w:pPr>
                    <w:rPr>
                      <w:rFonts w:asciiTheme="minorBidi" w:hAnsiTheme="minorBidi" w:cstheme="minorBidi"/>
                      <w:sz w:val="13"/>
                      <w:szCs w:val="13"/>
                      <w:lang w:val="en-US"/>
                    </w:rPr>
                  </w:pPr>
                </w:p>
                <w:p w14:paraId="605E7D5C" w14:textId="2E4B9CFF" w:rsidR="00FF1EC9" w:rsidRDefault="00FF1EC9" w:rsidP="00214134">
                  <w:pPr>
                    <w:rPr>
                      <w:rFonts w:asciiTheme="majorBidi" w:hAnsiTheme="majorBidi" w:cstheme="majorBidi"/>
                      <w:sz w:val="18"/>
                      <w:szCs w:val="18"/>
                    </w:rPr>
                  </w:pPr>
                  <w:r w:rsidRPr="00FE31A4">
                    <w:rPr>
                      <w:rFonts w:asciiTheme="majorBidi" w:hAnsiTheme="majorBidi" w:cstheme="majorBidi"/>
                      <w:sz w:val="18"/>
                      <w:szCs w:val="18"/>
                    </w:rPr>
                    <w:fldChar w:fldCharType="begin"/>
                  </w:r>
                  <w:r w:rsidR="001E0E06">
                    <w:rPr>
                      <w:rFonts w:asciiTheme="majorBidi" w:hAnsiTheme="majorBidi" w:cstheme="majorBidi"/>
                      <w:sz w:val="18"/>
                      <w:szCs w:val="18"/>
                    </w:rPr>
                    <w:instrText xml:space="preserve"> INCLUDEPICTURE "C:\\Users\\pro\\Library\\Group Containers\\UBF8T346G9.ms\\WebArchiveCopyPasteTempFiles\\com.microsoft.Word\\88x31.png" \* MERGEFORMAT </w:instrText>
                  </w:r>
                  <w:r w:rsidRPr="00FE31A4">
                    <w:rPr>
                      <w:rFonts w:asciiTheme="majorBidi" w:hAnsiTheme="majorBidi" w:cstheme="majorBidi"/>
                      <w:sz w:val="18"/>
                      <w:szCs w:val="18"/>
                    </w:rPr>
                    <w:fldChar w:fldCharType="separate"/>
                  </w:r>
                  <w:r w:rsidRPr="00FE31A4">
                    <w:rPr>
                      <w:rFonts w:asciiTheme="majorBidi" w:hAnsiTheme="majorBidi" w:cstheme="majorBidi"/>
                      <w:noProof/>
                      <w:sz w:val="18"/>
                      <w:szCs w:val="18"/>
                      <w:lang w:val="en-US"/>
                    </w:rPr>
                    <w:drawing>
                      <wp:inline distT="0" distB="0" distL="0" distR="0" wp14:anchorId="0BD19526" wp14:editId="02537919">
                        <wp:extent cx="651150" cy="232080"/>
                        <wp:effectExtent l="0" t="0" r="0" b="0"/>
                        <wp:docPr id="2"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reative Commons Licen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1924" cy="303639"/>
                                </a:xfrm>
                                <a:prstGeom prst="rect">
                                  <a:avLst/>
                                </a:prstGeom>
                                <a:noFill/>
                                <a:ln>
                                  <a:noFill/>
                                </a:ln>
                              </pic:spPr>
                            </pic:pic>
                          </a:graphicData>
                        </a:graphic>
                      </wp:inline>
                    </w:drawing>
                  </w:r>
                  <w:r w:rsidRPr="00FE31A4">
                    <w:rPr>
                      <w:rFonts w:asciiTheme="majorBidi" w:hAnsiTheme="majorBidi" w:cstheme="majorBidi"/>
                      <w:sz w:val="18"/>
                      <w:szCs w:val="18"/>
                    </w:rPr>
                    <w:fldChar w:fldCharType="end"/>
                  </w:r>
                </w:p>
                <w:p w14:paraId="3DC0DA07" w14:textId="77777777" w:rsidR="00FF1EC9" w:rsidRPr="00FF1EC9" w:rsidRDefault="00FF1EC9" w:rsidP="00214134">
                  <w:pPr>
                    <w:rPr>
                      <w:rFonts w:asciiTheme="majorBidi" w:hAnsiTheme="majorBidi" w:cstheme="majorBidi"/>
                      <w:sz w:val="6"/>
                      <w:szCs w:val="6"/>
                    </w:rPr>
                  </w:pPr>
                </w:p>
                <w:p w14:paraId="248F3374" w14:textId="77777777" w:rsidR="00FF1EC9" w:rsidRDefault="00FF1EC9" w:rsidP="00214134">
                  <w:pPr>
                    <w:rPr>
                      <w:rFonts w:asciiTheme="minorBidi" w:hAnsiTheme="minorBidi" w:cstheme="minorBidi"/>
                      <w:sz w:val="13"/>
                      <w:szCs w:val="13"/>
                      <w:lang w:val="en-US"/>
                    </w:rPr>
                  </w:pPr>
                  <w:r w:rsidRPr="005567D7">
                    <w:rPr>
                      <w:rFonts w:asciiTheme="minorBidi" w:hAnsiTheme="minorBidi" w:cstheme="minorBidi"/>
                      <w:sz w:val="13"/>
                      <w:szCs w:val="13"/>
                    </w:rPr>
                    <w:t>© The authors (2024)</w:t>
                  </w:r>
                  <w:r>
                    <w:rPr>
                      <w:rFonts w:asciiTheme="minorBidi" w:hAnsiTheme="minorBidi" w:cstheme="minorBidi"/>
                      <w:sz w:val="13"/>
                      <w:szCs w:val="13"/>
                    </w:rPr>
                    <w:t>.</w:t>
                  </w:r>
                  <w:r w:rsidRPr="005567D7">
                    <w:rPr>
                      <w:rFonts w:asciiTheme="minorBidi" w:hAnsiTheme="minorBidi" w:cstheme="minorBidi"/>
                      <w:sz w:val="13"/>
                      <w:szCs w:val="13"/>
                    </w:rPr>
                    <w:t xml:space="preserve"> </w:t>
                  </w:r>
                  <w:r w:rsidRPr="005567D7">
                    <w:rPr>
                      <w:rFonts w:asciiTheme="minorBidi" w:hAnsiTheme="minorBidi" w:cstheme="minorBidi"/>
                      <w:sz w:val="13"/>
                      <w:szCs w:val="13"/>
                      <w:lang w:val="en-US"/>
                    </w:rPr>
                    <w:t xml:space="preserve">This is an Open Access article distributed under the terms of the Creative Commons Attribution </w:t>
                  </w:r>
                  <w:r>
                    <w:rPr>
                      <w:rFonts w:asciiTheme="minorBidi" w:hAnsiTheme="minorBidi" w:cstheme="minorBidi"/>
                      <w:sz w:val="13"/>
                      <w:szCs w:val="13"/>
                      <w:lang w:val="en-US"/>
                    </w:rPr>
                    <w:t xml:space="preserve">(CC BY NC) </w:t>
                  </w:r>
                  <w:r w:rsidRPr="005567D7">
                    <w:rPr>
                      <w:rFonts w:asciiTheme="minorBidi" w:hAnsiTheme="minorBidi" w:cstheme="minorBidi"/>
                      <w:sz w:val="13"/>
                      <w:szCs w:val="13"/>
                      <w:lang w:val="en-US"/>
                    </w:rPr>
                    <w:t>(</w:t>
                  </w:r>
                  <w:hyperlink r:id="rId15" w:history="1">
                    <w:r w:rsidRPr="005567D7">
                      <w:rPr>
                        <w:rStyle w:val="Hyperlink"/>
                        <w:rFonts w:asciiTheme="minorBidi" w:hAnsiTheme="minorBidi" w:cstheme="minorBidi"/>
                        <w:sz w:val="13"/>
                        <w:szCs w:val="13"/>
                        <w:lang w:val="en-US"/>
                      </w:rPr>
                      <w:t>http://creativecommons.org/licenses/by-nc/4.0/</w:t>
                    </w:r>
                  </w:hyperlink>
                  <w:r w:rsidRPr="005567D7">
                    <w:rPr>
                      <w:rFonts w:asciiTheme="minorBidi" w:hAnsiTheme="minorBidi" w:cstheme="minorBidi"/>
                      <w:sz w:val="13"/>
                      <w:szCs w:val="13"/>
                      <w:lang w:val="en-US"/>
                    </w:rPr>
                    <w:t xml:space="preserve">), which permits non-commercial re-use, distribution, and  reproduction in any medium, provided the original work is properly cited. For commercial re-use, please contact </w:t>
                  </w:r>
                  <w:hyperlink r:id="rId16" w:history="1">
                    <w:r w:rsidRPr="005567D7">
                      <w:rPr>
                        <w:rStyle w:val="Hyperlink"/>
                        <w:rFonts w:asciiTheme="minorBidi" w:hAnsiTheme="minorBidi" w:cstheme="minorBidi"/>
                        <w:sz w:val="13"/>
                        <w:szCs w:val="13"/>
                        <w:lang w:val="en-US"/>
                      </w:rPr>
                      <w:t>usimpress@usim.edu.my</w:t>
                    </w:r>
                  </w:hyperlink>
                  <w:r w:rsidRPr="005567D7">
                    <w:rPr>
                      <w:rFonts w:asciiTheme="minorBidi" w:hAnsiTheme="minorBidi" w:cstheme="minorBidi"/>
                      <w:sz w:val="13"/>
                      <w:szCs w:val="13"/>
                      <w:lang w:val="en-US"/>
                    </w:rPr>
                    <w:t>.</w:t>
                  </w:r>
                </w:p>
                <w:p w14:paraId="37E54634" w14:textId="77777777" w:rsidR="00214134" w:rsidRDefault="00214134" w:rsidP="00214134">
                  <w:pPr>
                    <w:rPr>
                      <w:rFonts w:asciiTheme="minorBidi" w:hAnsiTheme="minorBidi" w:cstheme="minorBidi"/>
                      <w:sz w:val="13"/>
                      <w:szCs w:val="13"/>
                      <w:lang w:val="en-US"/>
                    </w:rPr>
                  </w:pPr>
                </w:p>
                <w:p w14:paraId="62D22BB1" w14:textId="77777777" w:rsidR="00214134" w:rsidRDefault="00214134" w:rsidP="00214134">
                  <w:pPr>
                    <w:rPr>
                      <w:rFonts w:asciiTheme="minorBidi" w:hAnsiTheme="minorBidi" w:cstheme="minorBidi"/>
                      <w:sz w:val="13"/>
                      <w:szCs w:val="13"/>
                      <w:lang w:val="en-US"/>
                    </w:rPr>
                  </w:pPr>
                </w:p>
                <w:p w14:paraId="287F4170" w14:textId="77777777" w:rsidR="00214134" w:rsidRDefault="00214134" w:rsidP="00214134">
                  <w:pPr>
                    <w:rPr>
                      <w:rFonts w:asciiTheme="minorBidi" w:hAnsiTheme="minorBidi" w:cstheme="minorBidi"/>
                      <w:sz w:val="13"/>
                      <w:szCs w:val="13"/>
                      <w:lang w:val="en-US"/>
                    </w:rPr>
                  </w:pPr>
                </w:p>
                <w:p w14:paraId="17A73D6D" w14:textId="77777777" w:rsidR="00214134" w:rsidRDefault="00214134" w:rsidP="00214134">
                  <w:pPr>
                    <w:rPr>
                      <w:rFonts w:asciiTheme="minorBidi" w:hAnsiTheme="minorBidi" w:cstheme="minorBidi"/>
                      <w:sz w:val="13"/>
                      <w:szCs w:val="13"/>
                      <w:lang w:val="en-US"/>
                    </w:rPr>
                  </w:pPr>
                </w:p>
                <w:p w14:paraId="5371BBBE" w14:textId="77777777" w:rsidR="00214134" w:rsidRDefault="00214134" w:rsidP="00214134">
                  <w:pPr>
                    <w:rPr>
                      <w:rFonts w:asciiTheme="minorBidi" w:hAnsiTheme="minorBidi" w:cstheme="minorBidi"/>
                      <w:sz w:val="13"/>
                      <w:szCs w:val="13"/>
                      <w:lang w:val="en-US"/>
                    </w:rPr>
                  </w:pPr>
                </w:p>
                <w:p w14:paraId="23FC236A" w14:textId="05EC4077" w:rsidR="00214134" w:rsidRPr="005567D7" w:rsidRDefault="00214134" w:rsidP="00214134">
                  <w:pPr>
                    <w:rPr>
                      <w:rFonts w:asciiTheme="minorBidi" w:hAnsiTheme="minorBidi" w:cstheme="minorBidi"/>
                      <w:sz w:val="13"/>
                      <w:szCs w:val="13"/>
                      <w:lang w:val="en-US"/>
                    </w:rPr>
                  </w:pPr>
                </w:p>
              </w:tc>
              <w:tc>
                <w:tcPr>
                  <w:tcW w:w="6374" w:type="dxa"/>
                </w:tcPr>
                <w:p w14:paraId="1AE7700D" w14:textId="27DA8FF3" w:rsidR="00FF1EC9" w:rsidRPr="002A1E94" w:rsidRDefault="006E0173" w:rsidP="00FF1EC9">
                  <w:pPr>
                    <w:jc w:val="center"/>
                    <w:rPr>
                      <w:rFonts w:asciiTheme="majorBidi" w:hAnsiTheme="majorBidi" w:cstheme="majorBidi"/>
                      <w:sz w:val="18"/>
                      <w:szCs w:val="18"/>
                      <w:lang w:val="en-MY"/>
                    </w:rPr>
                  </w:pPr>
                  <w:r>
                    <w:rPr>
                      <w:rFonts w:asciiTheme="majorBidi" w:hAnsiTheme="majorBidi" w:cstheme="majorBidi"/>
                      <w:b/>
                      <w:color w:val="FF0000"/>
                    </w:rPr>
                    <w:t xml:space="preserve">[Font: Times New Roman, capital, bold, 11] </w:t>
                  </w:r>
                  <w:r w:rsidR="00FF1EC9" w:rsidRPr="00154DFE">
                    <w:rPr>
                      <w:rFonts w:asciiTheme="majorBidi" w:hAnsiTheme="majorBidi" w:cstheme="majorBidi"/>
                      <w:b/>
                    </w:rPr>
                    <w:t>ABSTRACT</w:t>
                  </w:r>
                </w:p>
              </w:tc>
            </w:tr>
            <w:tr w:rsidR="00FF1EC9" w:rsidRPr="00B47D4F" w14:paraId="4C419A84" w14:textId="77777777" w:rsidTr="00214134">
              <w:trPr>
                <w:trHeight w:val="5760"/>
              </w:trPr>
              <w:tc>
                <w:tcPr>
                  <w:tcW w:w="2835" w:type="dxa"/>
                  <w:vMerge/>
                </w:tcPr>
                <w:p w14:paraId="2E039F91" w14:textId="77777777" w:rsidR="00FF1EC9" w:rsidRPr="00154DFE" w:rsidRDefault="00FF1EC9" w:rsidP="00FF1EC9">
                  <w:pPr>
                    <w:jc w:val="both"/>
                    <w:rPr>
                      <w:rFonts w:asciiTheme="majorBidi" w:hAnsiTheme="majorBidi" w:cstheme="majorBidi"/>
                      <w:b/>
                    </w:rPr>
                  </w:pPr>
                </w:p>
              </w:tc>
              <w:tc>
                <w:tcPr>
                  <w:tcW w:w="6374" w:type="dxa"/>
                </w:tcPr>
                <w:p w14:paraId="7DB57A02" w14:textId="77777777" w:rsidR="006E0173" w:rsidRDefault="006E0173" w:rsidP="006E0173">
                  <w:pPr>
                    <w:ind w:left="-100"/>
                    <w:jc w:val="both"/>
                    <w:rPr>
                      <w:rFonts w:asciiTheme="majorBidi" w:hAnsiTheme="majorBidi" w:cstheme="majorBidi"/>
                    </w:rPr>
                  </w:pPr>
                  <w:r>
                    <w:rPr>
                      <w:rFonts w:asciiTheme="majorBidi" w:hAnsiTheme="majorBidi" w:cstheme="majorBidi"/>
                      <w:color w:val="FF0000"/>
                    </w:rPr>
                    <w:t>[Font: Times New Roman, 11</w:t>
                  </w:r>
                  <w:r>
                    <w:rPr>
                      <w:rFonts w:asciiTheme="majorBidi" w:hAnsiTheme="majorBidi" w:cstheme="majorBidi"/>
                      <w:color w:val="FF0000"/>
                      <w:sz w:val="18"/>
                      <w:szCs w:val="18"/>
                    </w:rPr>
                    <w:t>]</w:t>
                  </w:r>
                  <w:r>
                    <w:rPr>
                      <w:rFonts w:asciiTheme="majorBidi" w:hAnsiTheme="majorBidi" w:cstheme="majorBidi"/>
                      <w:color w:val="FF0000"/>
                    </w:rPr>
                    <w:t xml:space="preserve"> Introduction, problem statement, objectives, methodology, findings, summary of discussion, conclusion, significant of research, and specific contribution to international scholarship in the field of study.</w:t>
                  </w:r>
                  <w:r>
                    <w:rPr>
                      <w:rFonts w:asciiTheme="majorBidi" w:hAnsiTheme="majorBidi" w:cstheme="majorBidi"/>
                    </w:rPr>
                    <w:t xml:space="preserve"> Lorem ipsum </w:t>
                  </w:r>
                  <w:proofErr w:type="spellStart"/>
                  <w:r>
                    <w:rPr>
                      <w:rFonts w:asciiTheme="majorBidi" w:hAnsiTheme="majorBidi" w:cstheme="majorBidi"/>
                    </w:rPr>
                    <w:t>dolor</w:t>
                  </w:r>
                  <w:proofErr w:type="spellEnd"/>
                  <w:r>
                    <w:rPr>
                      <w:rFonts w:asciiTheme="majorBidi" w:hAnsiTheme="majorBidi" w:cstheme="majorBidi"/>
                    </w:rPr>
                    <w:t xml:space="preserve"> </w:t>
                  </w:r>
                  <w:proofErr w:type="gramStart"/>
                  <w:r>
                    <w:rPr>
                      <w:rFonts w:asciiTheme="majorBidi" w:hAnsiTheme="majorBidi" w:cstheme="majorBidi"/>
                    </w:rPr>
                    <w:t>sit</w:t>
                  </w:r>
                  <w:proofErr w:type="gramEnd"/>
                  <w:r>
                    <w:rPr>
                      <w:rFonts w:asciiTheme="majorBidi" w:hAnsiTheme="majorBidi" w:cstheme="majorBidi"/>
                    </w:rPr>
                    <w:t xml:space="preserve"> </w:t>
                  </w:r>
                  <w:proofErr w:type="spellStart"/>
                  <w:r>
                    <w:rPr>
                      <w:rFonts w:asciiTheme="majorBidi" w:hAnsiTheme="majorBidi" w:cstheme="majorBidi"/>
                    </w:rPr>
                    <w:t>amet</w:t>
                  </w:r>
                  <w:proofErr w:type="spellEnd"/>
                  <w:r>
                    <w:rPr>
                      <w:rFonts w:asciiTheme="majorBidi" w:hAnsiTheme="majorBidi" w:cstheme="majorBidi"/>
                    </w:rPr>
                    <w:t xml:space="preserve">, </w:t>
                  </w:r>
                  <w:proofErr w:type="spellStart"/>
                  <w:r>
                    <w:rPr>
                      <w:rFonts w:asciiTheme="majorBidi" w:hAnsiTheme="majorBidi" w:cstheme="majorBidi"/>
                    </w:rPr>
                    <w:t>consectetur</w:t>
                  </w:r>
                  <w:proofErr w:type="spellEnd"/>
                  <w:r>
                    <w:rPr>
                      <w:rFonts w:asciiTheme="majorBidi" w:hAnsiTheme="majorBidi" w:cstheme="majorBidi"/>
                    </w:rPr>
                    <w:t xml:space="preserve"> </w:t>
                  </w:r>
                  <w:proofErr w:type="spellStart"/>
                  <w:r>
                    <w:rPr>
                      <w:rFonts w:asciiTheme="majorBidi" w:hAnsiTheme="majorBidi" w:cstheme="majorBidi"/>
                    </w:rPr>
                    <w:t>adipisci</w:t>
                  </w:r>
                  <w:proofErr w:type="spellEnd"/>
                  <w:r>
                    <w:rPr>
                      <w:rFonts w:asciiTheme="majorBidi" w:hAnsiTheme="majorBidi" w:cstheme="majorBidi"/>
                    </w:rPr>
                    <w:t xml:space="preserve"> </w:t>
                  </w:r>
                  <w:proofErr w:type="spellStart"/>
                  <w:r>
                    <w:rPr>
                      <w:rFonts w:asciiTheme="majorBidi" w:hAnsiTheme="majorBidi" w:cstheme="majorBidi"/>
                    </w:rPr>
                    <w:t>elit</w:t>
                  </w:r>
                  <w:proofErr w:type="spellEnd"/>
                  <w:r>
                    <w:rPr>
                      <w:rFonts w:asciiTheme="majorBidi" w:hAnsiTheme="majorBidi" w:cstheme="majorBidi"/>
                    </w:rPr>
                    <w:t xml:space="preserve">, </w:t>
                  </w:r>
                  <w:proofErr w:type="spellStart"/>
                  <w:r>
                    <w:rPr>
                      <w:rFonts w:asciiTheme="majorBidi" w:hAnsiTheme="majorBidi" w:cstheme="majorBidi"/>
                    </w:rPr>
                    <w:t>sed</w:t>
                  </w:r>
                  <w:proofErr w:type="spellEnd"/>
                  <w:r>
                    <w:rPr>
                      <w:rFonts w:asciiTheme="majorBidi" w:hAnsiTheme="majorBidi" w:cstheme="majorBidi"/>
                    </w:rPr>
                    <w:t xml:space="preserve"> </w:t>
                  </w:r>
                  <w:proofErr w:type="spellStart"/>
                  <w:r>
                    <w:rPr>
                      <w:rFonts w:asciiTheme="majorBidi" w:hAnsiTheme="majorBidi" w:cstheme="majorBidi"/>
                    </w:rPr>
                    <w:t>eiusmod</w:t>
                  </w:r>
                  <w:proofErr w:type="spellEnd"/>
                  <w:r>
                    <w:rPr>
                      <w:rFonts w:asciiTheme="majorBidi" w:hAnsiTheme="majorBidi" w:cstheme="majorBidi"/>
                    </w:rPr>
                    <w:t xml:space="preserve"> </w:t>
                  </w:r>
                  <w:proofErr w:type="spellStart"/>
                  <w:r>
                    <w:rPr>
                      <w:rFonts w:asciiTheme="majorBidi" w:hAnsiTheme="majorBidi" w:cstheme="majorBidi"/>
                    </w:rPr>
                    <w:t>tempor</w:t>
                  </w:r>
                  <w:proofErr w:type="spellEnd"/>
                  <w:r>
                    <w:rPr>
                      <w:rFonts w:asciiTheme="majorBidi" w:hAnsiTheme="majorBidi" w:cstheme="majorBidi"/>
                    </w:rPr>
                    <w:t xml:space="preserve"> </w:t>
                  </w:r>
                  <w:proofErr w:type="spellStart"/>
                  <w:r>
                    <w:rPr>
                      <w:rFonts w:asciiTheme="majorBidi" w:hAnsiTheme="majorBidi" w:cstheme="majorBidi"/>
                    </w:rPr>
                    <w:t>incidunt</w:t>
                  </w:r>
                  <w:proofErr w:type="spellEnd"/>
                  <w:r>
                    <w:rPr>
                      <w:rFonts w:asciiTheme="majorBidi" w:hAnsiTheme="majorBidi" w:cstheme="majorBidi"/>
                    </w:rPr>
                    <w:t xml:space="preserve"> </w:t>
                  </w:r>
                  <w:proofErr w:type="spellStart"/>
                  <w:r>
                    <w:rPr>
                      <w:rFonts w:asciiTheme="majorBidi" w:hAnsiTheme="majorBidi" w:cstheme="majorBidi"/>
                    </w:rPr>
                    <w:t>ut</w:t>
                  </w:r>
                  <w:proofErr w:type="spellEnd"/>
                  <w:r>
                    <w:rPr>
                      <w:rFonts w:asciiTheme="majorBidi" w:hAnsiTheme="majorBidi" w:cstheme="majorBidi"/>
                    </w:rPr>
                    <w:t xml:space="preserve"> labore et dolore magna </w:t>
                  </w:r>
                  <w:proofErr w:type="spellStart"/>
                  <w:r>
                    <w:rPr>
                      <w:rFonts w:asciiTheme="majorBidi" w:hAnsiTheme="majorBidi" w:cstheme="majorBidi"/>
                    </w:rPr>
                    <w:t>aliqua</w:t>
                  </w:r>
                  <w:proofErr w:type="spellEnd"/>
                  <w:r>
                    <w:rPr>
                      <w:rFonts w:asciiTheme="majorBidi" w:hAnsiTheme="majorBidi" w:cstheme="majorBidi"/>
                    </w:rPr>
                    <w:t xml:space="preserve">. Ut </w:t>
                  </w:r>
                  <w:proofErr w:type="spellStart"/>
                  <w:r>
                    <w:rPr>
                      <w:rFonts w:asciiTheme="majorBidi" w:hAnsiTheme="majorBidi" w:cstheme="majorBidi"/>
                    </w:rPr>
                    <w:t>enim</w:t>
                  </w:r>
                  <w:proofErr w:type="spellEnd"/>
                  <w:r>
                    <w:rPr>
                      <w:rFonts w:asciiTheme="majorBidi" w:hAnsiTheme="majorBidi" w:cstheme="majorBidi"/>
                    </w:rPr>
                    <w:t xml:space="preserve"> ad minim </w:t>
                  </w:r>
                  <w:proofErr w:type="spellStart"/>
                  <w:r>
                    <w:rPr>
                      <w:rFonts w:asciiTheme="majorBidi" w:hAnsiTheme="majorBidi" w:cstheme="majorBidi"/>
                    </w:rPr>
                    <w:t>veniam</w:t>
                  </w:r>
                  <w:proofErr w:type="spellEnd"/>
                  <w:r>
                    <w:rPr>
                      <w:rFonts w:asciiTheme="majorBidi" w:hAnsiTheme="majorBidi" w:cstheme="majorBidi"/>
                    </w:rPr>
                    <w:t xml:space="preserve">, </w:t>
                  </w:r>
                  <w:proofErr w:type="spellStart"/>
                  <w:r>
                    <w:rPr>
                      <w:rFonts w:asciiTheme="majorBidi" w:hAnsiTheme="majorBidi" w:cstheme="majorBidi"/>
                    </w:rPr>
                    <w:t>quis</w:t>
                  </w:r>
                  <w:proofErr w:type="spellEnd"/>
                  <w:r>
                    <w:rPr>
                      <w:rFonts w:asciiTheme="majorBidi" w:hAnsiTheme="majorBidi" w:cstheme="majorBidi"/>
                    </w:rPr>
                    <w:t xml:space="preserve"> nostrum </w:t>
                  </w:r>
                  <w:proofErr w:type="spellStart"/>
                  <w:r>
                    <w:rPr>
                      <w:rFonts w:asciiTheme="majorBidi" w:hAnsiTheme="majorBidi" w:cstheme="majorBidi"/>
                    </w:rPr>
                    <w:t>exercitationem</w:t>
                  </w:r>
                  <w:proofErr w:type="spellEnd"/>
                  <w:r>
                    <w:rPr>
                      <w:rFonts w:asciiTheme="majorBidi" w:hAnsiTheme="majorBidi" w:cstheme="majorBidi"/>
                    </w:rPr>
                    <w:t xml:space="preserve"> </w:t>
                  </w:r>
                  <w:proofErr w:type="spellStart"/>
                  <w:r>
                    <w:rPr>
                      <w:rFonts w:asciiTheme="majorBidi" w:hAnsiTheme="majorBidi" w:cstheme="majorBidi"/>
                    </w:rPr>
                    <w:t>ullam</w:t>
                  </w:r>
                  <w:proofErr w:type="spellEnd"/>
                  <w:r>
                    <w:rPr>
                      <w:rFonts w:asciiTheme="majorBidi" w:hAnsiTheme="majorBidi" w:cstheme="majorBidi"/>
                    </w:rPr>
                    <w:t xml:space="preserve"> corporis </w:t>
                  </w:r>
                  <w:proofErr w:type="spellStart"/>
                  <w:r>
                    <w:rPr>
                      <w:rFonts w:asciiTheme="majorBidi" w:hAnsiTheme="majorBidi" w:cstheme="majorBidi"/>
                    </w:rPr>
                    <w:t>suscipit</w:t>
                  </w:r>
                  <w:proofErr w:type="spellEnd"/>
                  <w:r>
                    <w:rPr>
                      <w:rFonts w:asciiTheme="majorBidi" w:hAnsiTheme="majorBidi" w:cstheme="majorBidi"/>
                    </w:rPr>
                    <w:t xml:space="preserve"> </w:t>
                  </w:r>
                  <w:proofErr w:type="spellStart"/>
                  <w:r>
                    <w:rPr>
                      <w:rFonts w:asciiTheme="majorBidi" w:hAnsiTheme="majorBidi" w:cstheme="majorBidi"/>
                    </w:rPr>
                    <w:t>laboriosam</w:t>
                  </w:r>
                  <w:proofErr w:type="spellEnd"/>
                  <w:r>
                    <w:rPr>
                      <w:rFonts w:asciiTheme="majorBidi" w:hAnsiTheme="majorBidi" w:cstheme="majorBidi"/>
                    </w:rPr>
                    <w:t xml:space="preserve">, nisi </w:t>
                  </w:r>
                  <w:proofErr w:type="spellStart"/>
                  <w:r>
                    <w:rPr>
                      <w:rFonts w:asciiTheme="majorBidi" w:hAnsiTheme="majorBidi" w:cstheme="majorBidi"/>
                    </w:rPr>
                    <w:t>ut</w:t>
                  </w:r>
                  <w:proofErr w:type="spellEnd"/>
                  <w:r>
                    <w:rPr>
                      <w:rFonts w:asciiTheme="majorBidi" w:hAnsiTheme="majorBidi" w:cstheme="majorBidi"/>
                    </w:rPr>
                    <w:t xml:space="preserve"> </w:t>
                  </w:r>
                  <w:proofErr w:type="spellStart"/>
                  <w:r>
                    <w:rPr>
                      <w:rFonts w:asciiTheme="majorBidi" w:hAnsiTheme="majorBidi" w:cstheme="majorBidi"/>
                    </w:rPr>
                    <w:t>aliquid</w:t>
                  </w:r>
                  <w:proofErr w:type="spellEnd"/>
                  <w:r>
                    <w:rPr>
                      <w:rFonts w:asciiTheme="majorBidi" w:hAnsiTheme="majorBidi" w:cstheme="majorBidi"/>
                    </w:rPr>
                    <w:t xml:space="preserve"> ex </w:t>
                  </w:r>
                  <w:proofErr w:type="spellStart"/>
                  <w:r>
                    <w:rPr>
                      <w:rFonts w:asciiTheme="majorBidi" w:hAnsiTheme="majorBidi" w:cstheme="majorBidi"/>
                    </w:rPr>
                    <w:t>ea</w:t>
                  </w:r>
                  <w:proofErr w:type="spellEnd"/>
                  <w:r>
                    <w:rPr>
                      <w:rFonts w:asciiTheme="majorBidi" w:hAnsiTheme="majorBidi" w:cstheme="majorBidi"/>
                    </w:rPr>
                    <w:t xml:space="preserve"> </w:t>
                  </w:r>
                  <w:proofErr w:type="spellStart"/>
                  <w:r>
                    <w:rPr>
                      <w:rFonts w:asciiTheme="majorBidi" w:hAnsiTheme="majorBidi" w:cstheme="majorBidi"/>
                    </w:rPr>
                    <w:t>commodi</w:t>
                  </w:r>
                  <w:proofErr w:type="spellEnd"/>
                  <w:r>
                    <w:rPr>
                      <w:rFonts w:asciiTheme="majorBidi" w:hAnsiTheme="majorBidi" w:cstheme="majorBidi"/>
                    </w:rPr>
                    <w:t xml:space="preserve"> </w:t>
                  </w:r>
                  <w:proofErr w:type="spellStart"/>
                  <w:r>
                    <w:rPr>
                      <w:rFonts w:asciiTheme="majorBidi" w:hAnsiTheme="majorBidi" w:cstheme="majorBidi"/>
                    </w:rPr>
                    <w:t>consequatur</w:t>
                  </w:r>
                  <w:proofErr w:type="spellEnd"/>
                  <w:r>
                    <w:rPr>
                      <w:rFonts w:asciiTheme="majorBidi" w:hAnsiTheme="majorBidi" w:cstheme="majorBidi"/>
                    </w:rPr>
                    <w:t xml:space="preserve">. Quis </w:t>
                  </w:r>
                  <w:proofErr w:type="spellStart"/>
                  <w:r>
                    <w:rPr>
                      <w:rFonts w:asciiTheme="majorBidi" w:hAnsiTheme="majorBidi" w:cstheme="majorBidi"/>
                    </w:rPr>
                    <w:t>aute</w:t>
                  </w:r>
                  <w:proofErr w:type="spellEnd"/>
                  <w:r>
                    <w:rPr>
                      <w:rFonts w:asciiTheme="majorBidi" w:hAnsiTheme="majorBidi" w:cstheme="majorBidi"/>
                    </w:rPr>
                    <w:t xml:space="preserve"> </w:t>
                  </w:r>
                  <w:proofErr w:type="spellStart"/>
                  <w:r>
                    <w:rPr>
                      <w:rFonts w:asciiTheme="majorBidi" w:hAnsiTheme="majorBidi" w:cstheme="majorBidi"/>
                    </w:rPr>
                    <w:t>iure</w:t>
                  </w:r>
                  <w:proofErr w:type="spellEnd"/>
                  <w:r>
                    <w:rPr>
                      <w:rFonts w:asciiTheme="majorBidi" w:hAnsiTheme="majorBidi" w:cstheme="majorBidi"/>
                    </w:rPr>
                    <w:t xml:space="preserve"> </w:t>
                  </w:r>
                  <w:proofErr w:type="spellStart"/>
                  <w:r>
                    <w:rPr>
                      <w:rFonts w:asciiTheme="majorBidi" w:hAnsiTheme="majorBidi" w:cstheme="majorBidi"/>
                    </w:rPr>
                    <w:t>reprehenderit</w:t>
                  </w:r>
                  <w:proofErr w:type="spellEnd"/>
                  <w:r>
                    <w:rPr>
                      <w:rFonts w:asciiTheme="majorBidi" w:hAnsiTheme="majorBidi" w:cstheme="majorBidi"/>
                    </w:rPr>
                    <w:t xml:space="preserve"> in </w:t>
                  </w:r>
                  <w:proofErr w:type="spellStart"/>
                  <w:r>
                    <w:rPr>
                      <w:rFonts w:asciiTheme="majorBidi" w:hAnsiTheme="majorBidi" w:cstheme="majorBidi"/>
                    </w:rPr>
                    <w:t>voluptate</w:t>
                  </w:r>
                  <w:proofErr w:type="spellEnd"/>
                  <w:r>
                    <w:rPr>
                      <w:rFonts w:asciiTheme="majorBidi" w:hAnsiTheme="majorBidi" w:cstheme="majorBidi"/>
                    </w:rPr>
                    <w:t xml:space="preserve"> </w:t>
                  </w:r>
                  <w:proofErr w:type="spellStart"/>
                  <w:r>
                    <w:rPr>
                      <w:rFonts w:asciiTheme="majorBidi" w:hAnsiTheme="majorBidi" w:cstheme="majorBidi"/>
                    </w:rPr>
                    <w:t>velit</w:t>
                  </w:r>
                  <w:proofErr w:type="spellEnd"/>
                  <w:r>
                    <w:rPr>
                      <w:rFonts w:asciiTheme="majorBidi" w:hAnsiTheme="majorBidi" w:cstheme="majorBidi"/>
                    </w:rPr>
                    <w:t xml:space="preserve"> </w:t>
                  </w:r>
                  <w:proofErr w:type="spellStart"/>
                  <w:r>
                    <w:rPr>
                      <w:rFonts w:asciiTheme="majorBidi" w:hAnsiTheme="majorBidi" w:cstheme="majorBidi"/>
                    </w:rPr>
                    <w:t>esse</w:t>
                  </w:r>
                  <w:proofErr w:type="spellEnd"/>
                  <w:r>
                    <w:rPr>
                      <w:rFonts w:asciiTheme="majorBidi" w:hAnsiTheme="majorBidi" w:cstheme="majorBidi"/>
                    </w:rPr>
                    <w:t xml:space="preserve"> </w:t>
                  </w:r>
                  <w:proofErr w:type="spellStart"/>
                  <w:r>
                    <w:rPr>
                      <w:rFonts w:asciiTheme="majorBidi" w:hAnsiTheme="majorBidi" w:cstheme="majorBidi"/>
                    </w:rPr>
                    <w:t>cillum</w:t>
                  </w:r>
                  <w:proofErr w:type="spellEnd"/>
                  <w:r>
                    <w:rPr>
                      <w:rFonts w:asciiTheme="majorBidi" w:hAnsiTheme="majorBidi" w:cstheme="majorBidi"/>
                    </w:rPr>
                    <w:t xml:space="preserve"> dolore </w:t>
                  </w:r>
                  <w:proofErr w:type="spellStart"/>
                  <w:r>
                    <w:rPr>
                      <w:rFonts w:asciiTheme="majorBidi" w:hAnsiTheme="majorBidi" w:cstheme="majorBidi"/>
                    </w:rPr>
                    <w:t>eu</w:t>
                  </w:r>
                  <w:proofErr w:type="spellEnd"/>
                  <w:r>
                    <w:rPr>
                      <w:rFonts w:asciiTheme="majorBidi" w:hAnsiTheme="majorBidi" w:cstheme="majorBidi"/>
                    </w:rPr>
                    <w:t xml:space="preserve"> </w:t>
                  </w:r>
                  <w:proofErr w:type="spellStart"/>
                  <w:r>
                    <w:rPr>
                      <w:rFonts w:asciiTheme="majorBidi" w:hAnsiTheme="majorBidi" w:cstheme="majorBidi"/>
                    </w:rPr>
                    <w:t>fugiat</w:t>
                  </w:r>
                  <w:proofErr w:type="spellEnd"/>
                  <w:r>
                    <w:rPr>
                      <w:rFonts w:asciiTheme="majorBidi" w:hAnsiTheme="majorBidi" w:cstheme="majorBidi"/>
                    </w:rPr>
                    <w:t xml:space="preserve"> </w:t>
                  </w:r>
                  <w:proofErr w:type="spellStart"/>
                  <w:r>
                    <w:rPr>
                      <w:rFonts w:asciiTheme="majorBidi" w:hAnsiTheme="majorBidi" w:cstheme="majorBidi"/>
                    </w:rPr>
                    <w:t>nulla</w:t>
                  </w:r>
                  <w:proofErr w:type="spellEnd"/>
                  <w:r>
                    <w:rPr>
                      <w:rFonts w:asciiTheme="majorBidi" w:hAnsiTheme="majorBidi" w:cstheme="majorBidi"/>
                    </w:rPr>
                    <w:t xml:space="preserve"> </w:t>
                  </w:r>
                  <w:proofErr w:type="spellStart"/>
                  <w:r>
                    <w:rPr>
                      <w:rFonts w:asciiTheme="majorBidi" w:hAnsiTheme="majorBidi" w:cstheme="majorBidi"/>
                    </w:rPr>
                    <w:t>pariatur</w:t>
                  </w:r>
                  <w:proofErr w:type="spellEnd"/>
                  <w:r>
                    <w:rPr>
                      <w:rFonts w:asciiTheme="majorBidi" w:hAnsiTheme="majorBidi" w:cstheme="majorBidi"/>
                    </w:rPr>
                    <w:t xml:space="preserve">. </w:t>
                  </w:r>
                  <w:proofErr w:type="spellStart"/>
                  <w:r>
                    <w:rPr>
                      <w:rFonts w:asciiTheme="majorBidi" w:hAnsiTheme="majorBidi" w:cstheme="majorBidi"/>
                    </w:rPr>
                    <w:t>Excepteur</w:t>
                  </w:r>
                  <w:proofErr w:type="spellEnd"/>
                  <w:r>
                    <w:rPr>
                      <w:rFonts w:asciiTheme="majorBidi" w:hAnsiTheme="majorBidi" w:cstheme="majorBidi"/>
                    </w:rPr>
                    <w:t xml:space="preserve"> </w:t>
                  </w:r>
                  <w:proofErr w:type="spellStart"/>
                  <w:r>
                    <w:rPr>
                      <w:rFonts w:asciiTheme="majorBidi" w:hAnsiTheme="majorBidi" w:cstheme="majorBidi"/>
                    </w:rPr>
                    <w:t>sint</w:t>
                  </w:r>
                  <w:proofErr w:type="spellEnd"/>
                  <w:r>
                    <w:rPr>
                      <w:rFonts w:asciiTheme="majorBidi" w:hAnsiTheme="majorBidi" w:cstheme="majorBidi"/>
                    </w:rPr>
                    <w:t xml:space="preserve"> </w:t>
                  </w:r>
                  <w:proofErr w:type="spellStart"/>
                  <w:r>
                    <w:rPr>
                      <w:rFonts w:asciiTheme="majorBidi" w:hAnsiTheme="majorBidi" w:cstheme="majorBidi"/>
                    </w:rPr>
                    <w:t>obcaecat</w:t>
                  </w:r>
                  <w:proofErr w:type="spellEnd"/>
                  <w:r>
                    <w:rPr>
                      <w:rFonts w:asciiTheme="majorBidi" w:hAnsiTheme="majorBidi" w:cstheme="majorBidi"/>
                    </w:rPr>
                    <w:t xml:space="preserve"> </w:t>
                  </w:r>
                  <w:proofErr w:type="spellStart"/>
                  <w:r>
                    <w:rPr>
                      <w:rFonts w:asciiTheme="majorBidi" w:hAnsiTheme="majorBidi" w:cstheme="majorBidi"/>
                    </w:rPr>
                    <w:t>cupiditat</w:t>
                  </w:r>
                  <w:proofErr w:type="spellEnd"/>
                  <w:r>
                    <w:rPr>
                      <w:rFonts w:asciiTheme="majorBidi" w:hAnsiTheme="majorBidi" w:cstheme="majorBidi"/>
                    </w:rPr>
                    <w:t xml:space="preserve"> non </w:t>
                  </w:r>
                  <w:proofErr w:type="spellStart"/>
                  <w:r>
                    <w:rPr>
                      <w:rFonts w:asciiTheme="majorBidi" w:hAnsiTheme="majorBidi" w:cstheme="majorBidi"/>
                    </w:rPr>
                    <w:t>proident</w:t>
                  </w:r>
                  <w:proofErr w:type="spellEnd"/>
                  <w:r>
                    <w:rPr>
                      <w:rFonts w:asciiTheme="majorBidi" w:hAnsiTheme="majorBidi" w:cstheme="majorBidi"/>
                    </w:rPr>
                    <w:t xml:space="preserve">, sunt in culpa qui </w:t>
                  </w:r>
                  <w:proofErr w:type="spellStart"/>
                  <w:r>
                    <w:rPr>
                      <w:rFonts w:asciiTheme="majorBidi" w:hAnsiTheme="majorBidi" w:cstheme="majorBidi"/>
                    </w:rPr>
                    <w:t>officia</w:t>
                  </w:r>
                  <w:proofErr w:type="spellEnd"/>
                  <w:r>
                    <w:rPr>
                      <w:rFonts w:asciiTheme="majorBidi" w:hAnsiTheme="majorBidi" w:cstheme="majorBidi"/>
                    </w:rPr>
                    <w:t xml:space="preserve"> </w:t>
                  </w:r>
                  <w:proofErr w:type="spellStart"/>
                  <w:r>
                    <w:rPr>
                      <w:rFonts w:asciiTheme="majorBidi" w:hAnsiTheme="majorBidi" w:cstheme="majorBidi"/>
                    </w:rPr>
                    <w:t>deserunt</w:t>
                  </w:r>
                  <w:proofErr w:type="spellEnd"/>
                  <w:r>
                    <w:rPr>
                      <w:rFonts w:asciiTheme="majorBidi" w:hAnsiTheme="majorBidi" w:cstheme="majorBidi"/>
                    </w:rPr>
                    <w:t xml:space="preserve"> </w:t>
                  </w:r>
                  <w:proofErr w:type="spellStart"/>
                  <w:r>
                    <w:rPr>
                      <w:rFonts w:asciiTheme="majorBidi" w:hAnsiTheme="majorBidi" w:cstheme="majorBidi"/>
                    </w:rPr>
                    <w:t>mollit</w:t>
                  </w:r>
                  <w:proofErr w:type="spellEnd"/>
                  <w:r>
                    <w:rPr>
                      <w:rFonts w:asciiTheme="majorBidi" w:hAnsiTheme="majorBidi" w:cstheme="majorBidi"/>
                    </w:rPr>
                    <w:t xml:space="preserve"> </w:t>
                  </w:r>
                  <w:proofErr w:type="spellStart"/>
                  <w:r>
                    <w:rPr>
                      <w:rFonts w:asciiTheme="majorBidi" w:hAnsiTheme="majorBidi" w:cstheme="majorBidi"/>
                    </w:rPr>
                    <w:t>anim</w:t>
                  </w:r>
                  <w:proofErr w:type="spellEnd"/>
                  <w:r>
                    <w:rPr>
                      <w:rFonts w:asciiTheme="majorBidi" w:hAnsiTheme="majorBidi" w:cstheme="majorBidi"/>
                    </w:rPr>
                    <w:t xml:space="preserve"> id </w:t>
                  </w:r>
                  <w:proofErr w:type="spellStart"/>
                  <w:r>
                    <w:rPr>
                      <w:rFonts w:asciiTheme="majorBidi" w:hAnsiTheme="majorBidi" w:cstheme="majorBidi"/>
                    </w:rPr>
                    <w:t>est</w:t>
                  </w:r>
                  <w:proofErr w:type="spellEnd"/>
                  <w:r>
                    <w:rPr>
                      <w:rFonts w:asciiTheme="majorBidi" w:hAnsiTheme="majorBidi" w:cstheme="majorBidi"/>
                    </w:rPr>
                    <w:t xml:space="preserve"> </w:t>
                  </w:r>
                  <w:proofErr w:type="spellStart"/>
                  <w:r>
                    <w:rPr>
                      <w:rFonts w:asciiTheme="majorBidi" w:hAnsiTheme="majorBidi" w:cstheme="majorBidi"/>
                    </w:rPr>
                    <w:t>laborum</w:t>
                  </w:r>
                  <w:proofErr w:type="spellEnd"/>
                  <w:r>
                    <w:rPr>
                      <w:rFonts w:asciiTheme="majorBidi" w:hAnsiTheme="majorBidi" w:cstheme="majorBidi"/>
                    </w:rPr>
                    <w:t xml:space="preserve">. Lorem ipsum </w:t>
                  </w:r>
                  <w:proofErr w:type="spellStart"/>
                  <w:r>
                    <w:rPr>
                      <w:rFonts w:asciiTheme="majorBidi" w:hAnsiTheme="majorBidi" w:cstheme="majorBidi"/>
                    </w:rPr>
                    <w:t>dolor</w:t>
                  </w:r>
                  <w:proofErr w:type="spellEnd"/>
                  <w:r>
                    <w:rPr>
                      <w:rFonts w:asciiTheme="majorBidi" w:hAnsiTheme="majorBidi" w:cstheme="majorBidi"/>
                    </w:rPr>
                    <w:t xml:space="preserve"> </w:t>
                  </w:r>
                  <w:proofErr w:type="gramStart"/>
                  <w:r>
                    <w:rPr>
                      <w:rFonts w:asciiTheme="majorBidi" w:hAnsiTheme="majorBidi" w:cstheme="majorBidi"/>
                    </w:rPr>
                    <w:t>sit</w:t>
                  </w:r>
                  <w:proofErr w:type="gramEnd"/>
                  <w:r>
                    <w:rPr>
                      <w:rFonts w:asciiTheme="majorBidi" w:hAnsiTheme="majorBidi" w:cstheme="majorBidi"/>
                    </w:rPr>
                    <w:t xml:space="preserve"> </w:t>
                  </w:r>
                  <w:proofErr w:type="spellStart"/>
                  <w:r>
                    <w:rPr>
                      <w:rFonts w:asciiTheme="majorBidi" w:hAnsiTheme="majorBidi" w:cstheme="majorBidi"/>
                    </w:rPr>
                    <w:t>amet</w:t>
                  </w:r>
                  <w:proofErr w:type="spellEnd"/>
                  <w:r>
                    <w:rPr>
                      <w:rFonts w:asciiTheme="majorBidi" w:hAnsiTheme="majorBidi" w:cstheme="majorBidi"/>
                    </w:rPr>
                    <w:t xml:space="preserve">, </w:t>
                  </w:r>
                  <w:proofErr w:type="spellStart"/>
                  <w:r>
                    <w:rPr>
                      <w:rFonts w:asciiTheme="majorBidi" w:hAnsiTheme="majorBidi" w:cstheme="majorBidi"/>
                    </w:rPr>
                    <w:t>consectetur</w:t>
                  </w:r>
                  <w:proofErr w:type="spellEnd"/>
                  <w:r>
                    <w:rPr>
                      <w:rFonts w:asciiTheme="majorBidi" w:hAnsiTheme="majorBidi" w:cstheme="majorBidi"/>
                    </w:rPr>
                    <w:t xml:space="preserve"> </w:t>
                  </w:r>
                  <w:proofErr w:type="spellStart"/>
                  <w:r>
                    <w:rPr>
                      <w:rFonts w:asciiTheme="majorBidi" w:hAnsiTheme="majorBidi" w:cstheme="majorBidi"/>
                    </w:rPr>
                    <w:t>adipisci</w:t>
                  </w:r>
                  <w:proofErr w:type="spellEnd"/>
                  <w:r>
                    <w:rPr>
                      <w:rFonts w:asciiTheme="majorBidi" w:hAnsiTheme="majorBidi" w:cstheme="majorBidi"/>
                    </w:rPr>
                    <w:t xml:space="preserve"> </w:t>
                  </w:r>
                  <w:proofErr w:type="spellStart"/>
                  <w:r>
                    <w:rPr>
                      <w:rFonts w:asciiTheme="majorBidi" w:hAnsiTheme="majorBidi" w:cstheme="majorBidi"/>
                    </w:rPr>
                    <w:t>elit</w:t>
                  </w:r>
                  <w:proofErr w:type="spellEnd"/>
                  <w:r>
                    <w:rPr>
                      <w:rFonts w:asciiTheme="majorBidi" w:hAnsiTheme="majorBidi" w:cstheme="majorBidi"/>
                    </w:rPr>
                    <w:t xml:space="preserve">, </w:t>
                  </w:r>
                  <w:proofErr w:type="spellStart"/>
                  <w:r>
                    <w:rPr>
                      <w:rFonts w:asciiTheme="majorBidi" w:hAnsiTheme="majorBidi" w:cstheme="majorBidi"/>
                    </w:rPr>
                    <w:t>sed</w:t>
                  </w:r>
                  <w:proofErr w:type="spellEnd"/>
                  <w:r>
                    <w:rPr>
                      <w:rFonts w:asciiTheme="majorBidi" w:hAnsiTheme="majorBidi" w:cstheme="majorBidi"/>
                    </w:rPr>
                    <w:t xml:space="preserve"> </w:t>
                  </w:r>
                  <w:proofErr w:type="spellStart"/>
                  <w:r>
                    <w:rPr>
                      <w:rFonts w:asciiTheme="majorBidi" w:hAnsiTheme="majorBidi" w:cstheme="majorBidi"/>
                    </w:rPr>
                    <w:t>eiusmod</w:t>
                  </w:r>
                  <w:proofErr w:type="spellEnd"/>
                  <w:r>
                    <w:rPr>
                      <w:rFonts w:asciiTheme="majorBidi" w:hAnsiTheme="majorBidi" w:cstheme="majorBidi"/>
                    </w:rPr>
                    <w:t xml:space="preserve"> </w:t>
                  </w:r>
                  <w:proofErr w:type="spellStart"/>
                  <w:r>
                    <w:rPr>
                      <w:rFonts w:asciiTheme="majorBidi" w:hAnsiTheme="majorBidi" w:cstheme="majorBidi"/>
                    </w:rPr>
                    <w:t>tempor</w:t>
                  </w:r>
                  <w:proofErr w:type="spellEnd"/>
                  <w:r>
                    <w:rPr>
                      <w:rFonts w:asciiTheme="majorBidi" w:hAnsiTheme="majorBidi" w:cstheme="majorBidi"/>
                    </w:rPr>
                    <w:t xml:space="preserve"> </w:t>
                  </w:r>
                  <w:proofErr w:type="spellStart"/>
                  <w:r>
                    <w:rPr>
                      <w:rFonts w:asciiTheme="majorBidi" w:hAnsiTheme="majorBidi" w:cstheme="majorBidi"/>
                    </w:rPr>
                    <w:t>incidunt</w:t>
                  </w:r>
                  <w:proofErr w:type="spellEnd"/>
                  <w:r>
                    <w:rPr>
                      <w:rFonts w:asciiTheme="majorBidi" w:hAnsiTheme="majorBidi" w:cstheme="majorBidi"/>
                    </w:rPr>
                    <w:t xml:space="preserve"> </w:t>
                  </w:r>
                  <w:proofErr w:type="spellStart"/>
                  <w:r>
                    <w:rPr>
                      <w:rFonts w:asciiTheme="majorBidi" w:hAnsiTheme="majorBidi" w:cstheme="majorBidi"/>
                    </w:rPr>
                    <w:t>ut</w:t>
                  </w:r>
                  <w:proofErr w:type="spellEnd"/>
                  <w:r>
                    <w:rPr>
                      <w:rFonts w:asciiTheme="majorBidi" w:hAnsiTheme="majorBidi" w:cstheme="majorBidi"/>
                    </w:rPr>
                    <w:t xml:space="preserve"> labore et dolore magna </w:t>
                  </w:r>
                  <w:proofErr w:type="spellStart"/>
                  <w:r>
                    <w:rPr>
                      <w:rFonts w:asciiTheme="majorBidi" w:hAnsiTheme="majorBidi" w:cstheme="majorBidi"/>
                    </w:rPr>
                    <w:t>aliqua</w:t>
                  </w:r>
                  <w:proofErr w:type="spellEnd"/>
                  <w:r>
                    <w:rPr>
                      <w:rFonts w:asciiTheme="majorBidi" w:hAnsiTheme="majorBidi" w:cstheme="majorBidi"/>
                    </w:rPr>
                    <w:t xml:space="preserve">. Ut </w:t>
                  </w:r>
                  <w:proofErr w:type="spellStart"/>
                  <w:r>
                    <w:rPr>
                      <w:rFonts w:asciiTheme="majorBidi" w:hAnsiTheme="majorBidi" w:cstheme="majorBidi"/>
                    </w:rPr>
                    <w:t>enim</w:t>
                  </w:r>
                  <w:proofErr w:type="spellEnd"/>
                  <w:r>
                    <w:rPr>
                      <w:rFonts w:asciiTheme="majorBidi" w:hAnsiTheme="majorBidi" w:cstheme="majorBidi"/>
                    </w:rPr>
                    <w:t xml:space="preserve"> ad minim </w:t>
                  </w:r>
                  <w:proofErr w:type="spellStart"/>
                  <w:r>
                    <w:rPr>
                      <w:rFonts w:asciiTheme="majorBidi" w:hAnsiTheme="majorBidi" w:cstheme="majorBidi"/>
                    </w:rPr>
                    <w:t>veniam</w:t>
                  </w:r>
                  <w:proofErr w:type="spellEnd"/>
                  <w:r>
                    <w:rPr>
                      <w:rFonts w:asciiTheme="majorBidi" w:hAnsiTheme="majorBidi" w:cstheme="majorBidi"/>
                    </w:rPr>
                    <w:t xml:space="preserve">, </w:t>
                  </w:r>
                  <w:proofErr w:type="spellStart"/>
                  <w:r>
                    <w:rPr>
                      <w:rFonts w:asciiTheme="majorBidi" w:hAnsiTheme="majorBidi" w:cstheme="majorBidi"/>
                    </w:rPr>
                    <w:t>quis</w:t>
                  </w:r>
                  <w:proofErr w:type="spellEnd"/>
                  <w:r>
                    <w:rPr>
                      <w:rFonts w:asciiTheme="majorBidi" w:hAnsiTheme="majorBidi" w:cstheme="majorBidi"/>
                    </w:rPr>
                    <w:t xml:space="preserve"> nostrum </w:t>
                  </w:r>
                  <w:proofErr w:type="spellStart"/>
                  <w:r>
                    <w:rPr>
                      <w:rFonts w:asciiTheme="majorBidi" w:hAnsiTheme="majorBidi" w:cstheme="majorBidi"/>
                    </w:rPr>
                    <w:t>exercitationem</w:t>
                  </w:r>
                  <w:proofErr w:type="spellEnd"/>
                  <w:r>
                    <w:rPr>
                      <w:rFonts w:asciiTheme="majorBidi" w:hAnsiTheme="majorBidi" w:cstheme="majorBidi"/>
                    </w:rPr>
                    <w:t xml:space="preserve"> </w:t>
                  </w:r>
                  <w:proofErr w:type="spellStart"/>
                  <w:r>
                    <w:rPr>
                      <w:rFonts w:asciiTheme="majorBidi" w:hAnsiTheme="majorBidi" w:cstheme="majorBidi"/>
                    </w:rPr>
                    <w:t>ullam</w:t>
                  </w:r>
                  <w:proofErr w:type="spellEnd"/>
                  <w:r>
                    <w:rPr>
                      <w:rFonts w:asciiTheme="majorBidi" w:hAnsiTheme="majorBidi" w:cstheme="majorBidi"/>
                    </w:rPr>
                    <w:t xml:space="preserve"> corporis </w:t>
                  </w:r>
                  <w:proofErr w:type="spellStart"/>
                  <w:r>
                    <w:rPr>
                      <w:rFonts w:asciiTheme="majorBidi" w:hAnsiTheme="majorBidi" w:cstheme="majorBidi"/>
                    </w:rPr>
                    <w:t>suscipit</w:t>
                  </w:r>
                  <w:proofErr w:type="spellEnd"/>
                  <w:r>
                    <w:rPr>
                      <w:rFonts w:asciiTheme="majorBidi" w:hAnsiTheme="majorBidi" w:cstheme="majorBidi"/>
                    </w:rPr>
                    <w:t xml:space="preserve"> </w:t>
                  </w:r>
                  <w:proofErr w:type="spellStart"/>
                  <w:r>
                    <w:rPr>
                      <w:rFonts w:asciiTheme="majorBidi" w:hAnsiTheme="majorBidi" w:cstheme="majorBidi"/>
                    </w:rPr>
                    <w:t>laboriosam</w:t>
                  </w:r>
                  <w:proofErr w:type="spellEnd"/>
                  <w:r>
                    <w:rPr>
                      <w:rFonts w:asciiTheme="majorBidi" w:hAnsiTheme="majorBidi" w:cstheme="majorBidi"/>
                    </w:rPr>
                    <w:t xml:space="preserve">, nisi </w:t>
                  </w:r>
                  <w:proofErr w:type="spellStart"/>
                  <w:r>
                    <w:rPr>
                      <w:rFonts w:asciiTheme="majorBidi" w:hAnsiTheme="majorBidi" w:cstheme="majorBidi"/>
                    </w:rPr>
                    <w:t>ut</w:t>
                  </w:r>
                  <w:proofErr w:type="spellEnd"/>
                  <w:r>
                    <w:rPr>
                      <w:rFonts w:asciiTheme="majorBidi" w:hAnsiTheme="majorBidi" w:cstheme="majorBidi"/>
                    </w:rPr>
                    <w:t xml:space="preserve"> </w:t>
                  </w:r>
                  <w:proofErr w:type="spellStart"/>
                  <w:r>
                    <w:rPr>
                      <w:rFonts w:asciiTheme="majorBidi" w:hAnsiTheme="majorBidi" w:cstheme="majorBidi"/>
                    </w:rPr>
                    <w:t>aliquid</w:t>
                  </w:r>
                  <w:proofErr w:type="spellEnd"/>
                  <w:r>
                    <w:rPr>
                      <w:rFonts w:asciiTheme="majorBidi" w:hAnsiTheme="majorBidi" w:cstheme="majorBidi"/>
                    </w:rPr>
                    <w:t xml:space="preserve"> ex </w:t>
                  </w:r>
                  <w:proofErr w:type="spellStart"/>
                  <w:r>
                    <w:rPr>
                      <w:rFonts w:asciiTheme="majorBidi" w:hAnsiTheme="majorBidi" w:cstheme="majorBidi"/>
                    </w:rPr>
                    <w:t>ea</w:t>
                  </w:r>
                  <w:proofErr w:type="spellEnd"/>
                  <w:r>
                    <w:rPr>
                      <w:rFonts w:asciiTheme="majorBidi" w:hAnsiTheme="majorBidi" w:cstheme="majorBidi"/>
                    </w:rPr>
                    <w:t xml:space="preserve"> </w:t>
                  </w:r>
                  <w:proofErr w:type="spellStart"/>
                  <w:r>
                    <w:rPr>
                      <w:rFonts w:asciiTheme="majorBidi" w:hAnsiTheme="majorBidi" w:cstheme="majorBidi"/>
                    </w:rPr>
                    <w:t>commodi</w:t>
                  </w:r>
                  <w:proofErr w:type="spellEnd"/>
                  <w:r>
                    <w:rPr>
                      <w:rFonts w:asciiTheme="majorBidi" w:hAnsiTheme="majorBidi" w:cstheme="majorBidi"/>
                    </w:rPr>
                    <w:t xml:space="preserve"> </w:t>
                  </w:r>
                  <w:proofErr w:type="spellStart"/>
                  <w:r>
                    <w:rPr>
                      <w:rFonts w:asciiTheme="majorBidi" w:hAnsiTheme="majorBidi" w:cstheme="majorBidi"/>
                    </w:rPr>
                    <w:t>consequatur</w:t>
                  </w:r>
                  <w:proofErr w:type="spellEnd"/>
                  <w:r>
                    <w:rPr>
                      <w:rFonts w:asciiTheme="majorBidi" w:hAnsiTheme="majorBidi" w:cstheme="majorBidi"/>
                    </w:rPr>
                    <w:t xml:space="preserve">. Quis </w:t>
                  </w:r>
                  <w:proofErr w:type="spellStart"/>
                  <w:r>
                    <w:rPr>
                      <w:rFonts w:asciiTheme="majorBidi" w:hAnsiTheme="majorBidi" w:cstheme="majorBidi"/>
                    </w:rPr>
                    <w:t>aute</w:t>
                  </w:r>
                  <w:proofErr w:type="spellEnd"/>
                  <w:r>
                    <w:rPr>
                      <w:rFonts w:asciiTheme="majorBidi" w:hAnsiTheme="majorBidi" w:cstheme="majorBidi"/>
                    </w:rPr>
                    <w:t xml:space="preserve"> </w:t>
                  </w:r>
                  <w:proofErr w:type="spellStart"/>
                  <w:r>
                    <w:rPr>
                      <w:rFonts w:asciiTheme="majorBidi" w:hAnsiTheme="majorBidi" w:cstheme="majorBidi"/>
                    </w:rPr>
                    <w:t>iure</w:t>
                  </w:r>
                  <w:proofErr w:type="spellEnd"/>
                  <w:r>
                    <w:rPr>
                      <w:rFonts w:asciiTheme="majorBidi" w:hAnsiTheme="majorBidi" w:cstheme="majorBidi"/>
                    </w:rPr>
                    <w:t xml:space="preserve"> </w:t>
                  </w:r>
                  <w:proofErr w:type="spellStart"/>
                  <w:r>
                    <w:rPr>
                      <w:rFonts w:asciiTheme="majorBidi" w:hAnsiTheme="majorBidi" w:cstheme="majorBidi"/>
                    </w:rPr>
                    <w:t>reprehenderit</w:t>
                  </w:r>
                  <w:proofErr w:type="spellEnd"/>
                  <w:r>
                    <w:rPr>
                      <w:rFonts w:asciiTheme="majorBidi" w:hAnsiTheme="majorBidi" w:cstheme="majorBidi"/>
                    </w:rPr>
                    <w:t xml:space="preserve"> in </w:t>
                  </w:r>
                  <w:proofErr w:type="spellStart"/>
                  <w:r>
                    <w:rPr>
                      <w:rFonts w:asciiTheme="majorBidi" w:hAnsiTheme="majorBidi" w:cstheme="majorBidi"/>
                    </w:rPr>
                    <w:t>voluptate</w:t>
                  </w:r>
                  <w:proofErr w:type="spellEnd"/>
                  <w:r>
                    <w:rPr>
                      <w:rFonts w:asciiTheme="majorBidi" w:hAnsiTheme="majorBidi" w:cstheme="majorBidi"/>
                    </w:rPr>
                    <w:t xml:space="preserve"> </w:t>
                  </w:r>
                  <w:proofErr w:type="spellStart"/>
                  <w:r>
                    <w:rPr>
                      <w:rFonts w:asciiTheme="majorBidi" w:hAnsiTheme="majorBidi" w:cstheme="majorBidi"/>
                    </w:rPr>
                    <w:t>velit</w:t>
                  </w:r>
                  <w:proofErr w:type="spellEnd"/>
                  <w:r>
                    <w:rPr>
                      <w:rFonts w:asciiTheme="majorBidi" w:hAnsiTheme="majorBidi" w:cstheme="majorBidi"/>
                    </w:rPr>
                    <w:t xml:space="preserve"> </w:t>
                  </w:r>
                  <w:proofErr w:type="spellStart"/>
                  <w:r>
                    <w:rPr>
                      <w:rFonts w:asciiTheme="majorBidi" w:hAnsiTheme="majorBidi" w:cstheme="majorBidi"/>
                    </w:rPr>
                    <w:t>esse</w:t>
                  </w:r>
                  <w:proofErr w:type="spellEnd"/>
                  <w:r>
                    <w:rPr>
                      <w:rFonts w:asciiTheme="majorBidi" w:hAnsiTheme="majorBidi" w:cstheme="majorBidi"/>
                    </w:rPr>
                    <w:t xml:space="preserve"> </w:t>
                  </w:r>
                  <w:proofErr w:type="spellStart"/>
                  <w:r>
                    <w:rPr>
                      <w:rFonts w:asciiTheme="majorBidi" w:hAnsiTheme="majorBidi" w:cstheme="majorBidi"/>
                    </w:rPr>
                    <w:t>cillum</w:t>
                  </w:r>
                  <w:proofErr w:type="spellEnd"/>
                  <w:r>
                    <w:rPr>
                      <w:rFonts w:asciiTheme="majorBidi" w:hAnsiTheme="majorBidi" w:cstheme="majorBidi"/>
                    </w:rPr>
                    <w:t xml:space="preserve"> dolore </w:t>
                  </w:r>
                  <w:proofErr w:type="spellStart"/>
                  <w:r>
                    <w:rPr>
                      <w:rFonts w:asciiTheme="majorBidi" w:hAnsiTheme="majorBidi" w:cstheme="majorBidi"/>
                    </w:rPr>
                    <w:t>eu</w:t>
                  </w:r>
                  <w:proofErr w:type="spellEnd"/>
                  <w:r>
                    <w:rPr>
                      <w:rFonts w:asciiTheme="majorBidi" w:hAnsiTheme="majorBidi" w:cstheme="majorBidi"/>
                    </w:rPr>
                    <w:t xml:space="preserve"> </w:t>
                  </w:r>
                  <w:proofErr w:type="spellStart"/>
                  <w:r>
                    <w:rPr>
                      <w:rFonts w:asciiTheme="majorBidi" w:hAnsiTheme="majorBidi" w:cstheme="majorBidi"/>
                    </w:rPr>
                    <w:t>fugiat</w:t>
                  </w:r>
                  <w:proofErr w:type="spellEnd"/>
                  <w:r>
                    <w:rPr>
                      <w:rFonts w:asciiTheme="majorBidi" w:hAnsiTheme="majorBidi" w:cstheme="majorBidi"/>
                    </w:rPr>
                    <w:t xml:space="preserve"> </w:t>
                  </w:r>
                  <w:proofErr w:type="spellStart"/>
                  <w:r>
                    <w:rPr>
                      <w:rFonts w:asciiTheme="majorBidi" w:hAnsiTheme="majorBidi" w:cstheme="majorBidi"/>
                    </w:rPr>
                    <w:t>nulla</w:t>
                  </w:r>
                  <w:proofErr w:type="spellEnd"/>
                  <w:r>
                    <w:rPr>
                      <w:rFonts w:asciiTheme="majorBidi" w:hAnsiTheme="majorBidi" w:cstheme="majorBidi"/>
                    </w:rPr>
                    <w:t xml:space="preserve"> </w:t>
                  </w:r>
                  <w:proofErr w:type="spellStart"/>
                  <w:r>
                    <w:rPr>
                      <w:rFonts w:asciiTheme="majorBidi" w:hAnsiTheme="majorBidi" w:cstheme="majorBidi"/>
                    </w:rPr>
                    <w:t>pariatur</w:t>
                  </w:r>
                  <w:proofErr w:type="spellEnd"/>
                  <w:r>
                    <w:rPr>
                      <w:rFonts w:asciiTheme="majorBidi" w:hAnsiTheme="majorBidi" w:cstheme="majorBidi"/>
                    </w:rPr>
                    <w:t xml:space="preserve">. </w:t>
                  </w:r>
                  <w:proofErr w:type="spellStart"/>
                  <w:r>
                    <w:rPr>
                      <w:rFonts w:asciiTheme="majorBidi" w:hAnsiTheme="majorBidi" w:cstheme="majorBidi"/>
                    </w:rPr>
                    <w:t>Excepteur</w:t>
                  </w:r>
                  <w:proofErr w:type="spellEnd"/>
                  <w:r>
                    <w:rPr>
                      <w:rFonts w:asciiTheme="majorBidi" w:hAnsiTheme="majorBidi" w:cstheme="majorBidi"/>
                    </w:rPr>
                    <w:t xml:space="preserve"> </w:t>
                  </w:r>
                  <w:proofErr w:type="spellStart"/>
                  <w:r>
                    <w:rPr>
                      <w:rFonts w:asciiTheme="majorBidi" w:hAnsiTheme="majorBidi" w:cstheme="majorBidi"/>
                    </w:rPr>
                    <w:t>sint</w:t>
                  </w:r>
                  <w:proofErr w:type="spellEnd"/>
                  <w:r>
                    <w:rPr>
                      <w:rFonts w:asciiTheme="majorBidi" w:hAnsiTheme="majorBidi" w:cstheme="majorBidi"/>
                    </w:rPr>
                    <w:t xml:space="preserve"> </w:t>
                  </w:r>
                  <w:proofErr w:type="spellStart"/>
                  <w:r>
                    <w:rPr>
                      <w:rFonts w:asciiTheme="majorBidi" w:hAnsiTheme="majorBidi" w:cstheme="majorBidi"/>
                    </w:rPr>
                    <w:t>obcaecat</w:t>
                  </w:r>
                  <w:proofErr w:type="spellEnd"/>
                  <w:r>
                    <w:rPr>
                      <w:rFonts w:asciiTheme="majorBidi" w:hAnsiTheme="majorBidi" w:cstheme="majorBidi"/>
                    </w:rPr>
                    <w:t xml:space="preserve"> </w:t>
                  </w:r>
                  <w:proofErr w:type="spellStart"/>
                  <w:r>
                    <w:rPr>
                      <w:rFonts w:asciiTheme="majorBidi" w:hAnsiTheme="majorBidi" w:cstheme="majorBidi"/>
                    </w:rPr>
                    <w:t>cupiditat</w:t>
                  </w:r>
                  <w:proofErr w:type="spellEnd"/>
                  <w:r>
                    <w:rPr>
                      <w:rFonts w:asciiTheme="majorBidi" w:hAnsiTheme="majorBidi" w:cstheme="majorBidi"/>
                    </w:rPr>
                    <w:t xml:space="preserve"> non </w:t>
                  </w:r>
                  <w:proofErr w:type="spellStart"/>
                  <w:r>
                    <w:rPr>
                      <w:rFonts w:asciiTheme="majorBidi" w:hAnsiTheme="majorBidi" w:cstheme="majorBidi"/>
                    </w:rPr>
                    <w:t>proident</w:t>
                  </w:r>
                  <w:proofErr w:type="spellEnd"/>
                  <w:r>
                    <w:rPr>
                      <w:rFonts w:asciiTheme="majorBidi" w:hAnsiTheme="majorBidi" w:cstheme="majorBidi"/>
                    </w:rPr>
                    <w:t xml:space="preserve">, sunt in culpa qui </w:t>
                  </w:r>
                  <w:proofErr w:type="spellStart"/>
                  <w:r>
                    <w:rPr>
                      <w:rFonts w:asciiTheme="majorBidi" w:hAnsiTheme="majorBidi" w:cstheme="majorBidi"/>
                    </w:rPr>
                    <w:t>officia</w:t>
                  </w:r>
                  <w:proofErr w:type="spellEnd"/>
                  <w:r>
                    <w:rPr>
                      <w:rFonts w:asciiTheme="majorBidi" w:hAnsiTheme="majorBidi" w:cstheme="majorBidi"/>
                    </w:rPr>
                    <w:t xml:space="preserve"> </w:t>
                  </w:r>
                  <w:proofErr w:type="spellStart"/>
                  <w:r>
                    <w:rPr>
                      <w:rFonts w:asciiTheme="majorBidi" w:hAnsiTheme="majorBidi" w:cstheme="majorBidi"/>
                    </w:rPr>
                    <w:t>deserunt</w:t>
                  </w:r>
                  <w:proofErr w:type="spellEnd"/>
                  <w:r>
                    <w:rPr>
                      <w:rFonts w:asciiTheme="majorBidi" w:hAnsiTheme="majorBidi" w:cstheme="majorBidi"/>
                    </w:rPr>
                    <w:t xml:space="preserve"> </w:t>
                  </w:r>
                  <w:proofErr w:type="spellStart"/>
                  <w:r>
                    <w:rPr>
                      <w:rFonts w:asciiTheme="majorBidi" w:hAnsiTheme="majorBidi" w:cstheme="majorBidi"/>
                    </w:rPr>
                    <w:t>mollit</w:t>
                  </w:r>
                  <w:proofErr w:type="spellEnd"/>
                  <w:r>
                    <w:rPr>
                      <w:rFonts w:asciiTheme="majorBidi" w:hAnsiTheme="majorBidi" w:cstheme="majorBidi"/>
                    </w:rPr>
                    <w:t xml:space="preserve"> ani.</w:t>
                  </w:r>
                </w:p>
                <w:p w14:paraId="02AD4520" w14:textId="06F84681" w:rsidR="00FF1EC9" w:rsidRPr="006E0173" w:rsidRDefault="00FF1EC9" w:rsidP="00044FD0">
                  <w:pPr>
                    <w:jc w:val="both"/>
                    <w:rPr>
                      <w:rFonts w:asciiTheme="majorBidi" w:hAnsiTheme="majorBidi" w:cstheme="majorBidi"/>
                      <w:b/>
                    </w:rPr>
                  </w:pPr>
                </w:p>
              </w:tc>
            </w:tr>
          </w:tbl>
          <w:p w14:paraId="6EE09131" w14:textId="48D656EA" w:rsidR="001C4803" w:rsidRPr="002A1E94" w:rsidRDefault="001C4803" w:rsidP="001C4803">
            <w:pPr>
              <w:ind w:left="-100"/>
              <w:jc w:val="both"/>
              <w:rPr>
                <w:rFonts w:asciiTheme="majorBidi" w:hAnsiTheme="majorBidi" w:cstheme="majorBidi"/>
                <w:sz w:val="18"/>
                <w:szCs w:val="18"/>
                <w:lang w:val="en-MY"/>
              </w:rPr>
            </w:pPr>
          </w:p>
        </w:tc>
      </w:tr>
      <w:tr w:rsidR="001B1E2F" w:rsidRPr="00B47D4F" w14:paraId="1D1D9AF5" w14:textId="77777777" w:rsidTr="00A101E8">
        <w:tc>
          <w:tcPr>
            <w:tcW w:w="9304" w:type="dxa"/>
            <w:gridSpan w:val="2"/>
          </w:tcPr>
          <w:p w14:paraId="4BA1E6BC" w14:textId="38C4B1B1" w:rsidR="001B1E2F" w:rsidRPr="00B47D4F" w:rsidRDefault="001B1E2F" w:rsidP="002A1E94">
            <w:pPr>
              <w:ind w:left="-108"/>
              <w:jc w:val="both"/>
              <w:rPr>
                <w:rFonts w:ascii="Times New Roman" w:hAnsi="Times New Roman" w:cs="Times New Roman"/>
                <w:b/>
                <w:color w:val="FF0000"/>
              </w:rPr>
            </w:pPr>
          </w:p>
        </w:tc>
      </w:tr>
      <w:tr w:rsidR="0004490A" w:rsidRPr="00B47D4F" w14:paraId="063302ED" w14:textId="77777777" w:rsidTr="00A101E8">
        <w:tc>
          <w:tcPr>
            <w:tcW w:w="9304" w:type="dxa"/>
            <w:gridSpan w:val="2"/>
          </w:tcPr>
          <w:p w14:paraId="25173402" w14:textId="69F021AE" w:rsidR="0004490A" w:rsidRPr="00B47D4F" w:rsidRDefault="0004490A" w:rsidP="001F2740">
            <w:pPr>
              <w:jc w:val="both"/>
              <w:rPr>
                <w:rFonts w:ascii="Times New Roman" w:hAnsi="Times New Roman" w:cs="Times New Roman"/>
                <w:b/>
                <w:bCs/>
                <w:lang w:eastAsia="ja-JP"/>
              </w:rPr>
            </w:pPr>
          </w:p>
        </w:tc>
      </w:tr>
      <w:tr w:rsidR="0004490A" w:rsidRPr="00B47D4F" w14:paraId="29D5B4E0" w14:textId="77777777" w:rsidTr="00A101E8">
        <w:trPr>
          <w:gridAfter w:val="1"/>
          <w:wAfter w:w="94" w:type="dxa"/>
        </w:trPr>
        <w:tc>
          <w:tcPr>
            <w:tcW w:w="9210" w:type="dxa"/>
          </w:tcPr>
          <w:p w14:paraId="6E03FB89" w14:textId="20561804" w:rsidR="0004490A" w:rsidRPr="001F2740" w:rsidRDefault="0004490A" w:rsidP="00F82C92">
            <w:pPr>
              <w:ind w:left="702" w:hanging="810"/>
              <w:jc w:val="both"/>
              <w:rPr>
                <w:rFonts w:asciiTheme="majorBidi" w:hAnsiTheme="majorBidi" w:cstheme="majorBidi"/>
                <w:b/>
                <w:bCs/>
                <w:color w:val="FF0000"/>
                <w:lang w:val="en-US"/>
              </w:rPr>
            </w:pPr>
          </w:p>
        </w:tc>
      </w:tr>
      <w:tr w:rsidR="008346B6" w:rsidRPr="00B47D4F" w14:paraId="4375C9A8" w14:textId="77777777" w:rsidTr="00A101E8">
        <w:trPr>
          <w:gridAfter w:val="1"/>
          <w:wAfter w:w="94" w:type="dxa"/>
        </w:trPr>
        <w:tc>
          <w:tcPr>
            <w:tcW w:w="9210" w:type="dxa"/>
          </w:tcPr>
          <w:p w14:paraId="3F3A87BA" w14:textId="7D00496F" w:rsidR="00E25AD6" w:rsidRPr="00B47D4F" w:rsidRDefault="00E25AD6" w:rsidP="00CF2283">
            <w:pPr>
              <w:jc w:val="both"/>
              <w:rPr>
                <w:rFonts w:asciiTheme="majorBidi" w:hAnsiTheme="majorBidi" w:cstheme="majorBidi"/>
                <w:sz w:val="18"/>
                <w:szCs w:val="18"/>
              </w:rPr>
            </w:pPr>
          </w:p>
        </w:tc>
      </w:tr>
    </w:tbl>
    <w:p w14:paraId="4AA6D589" w14:textId="77777777" w:rsidR="00AC5618" w:rsidRDefault="00AC5618" w:rsidP="00A101E8">
      <w:pPr>
        <w:spacing w:line="240" w:lineRule="auto"/>
        <w:jc w:val="both"/>
        <w:outlineLvl w:val="0"/>
        <w:rPr>
          <w:rFonts w:asciiTheme="majorBidi" w:hAnsiTheme="majorBidi" w:cstheme="majorBidi"/>
          <w:b/>
          <w:bCs/>
        </w:rPr>
      </w:pPr>
    </w:p>
    <w:p w14:paraId="1EB4C32A" w14:textId="68E41B58" w:rsidR="00AC5618" w:rsidRDefault="00AC5618" w:rsidP="00A101E8">
      <w:pPr>
        <w:spacing w:line="240" w:lineRule="auto"/>
        <w:jc w:val="both"/>
        <w:outlineLvl w:val="0"/>
        <w:rPr>
          <w:rFonts w:asciiTheme="majorBidi" w:hAnsiTheme="majorBidi" w:cstheme="majorBidi"/>
          <w:b/>
          <w:bCs/>
        </w:rPr>
      </w:pPr>
    </w:p>
    <w:p w14:paraId="11F9E732" w14:textId="078E182E" w:rsidR="00730475" w:rsidRDefault="00730475" w:rsidP="00A101E8">
      <w:pPr>
        <w:spacing w:line="240" w:lineRule="auto"/>
        <w:jc w:val="both"/>
        <w:outlineLvl w:val="0"/>
        <w:rPr>
          <w:rFonts w:asciiTheme="majorBidi" w:hAnsiTheme="majorBidi" w:cstheme="majorBidi"/>
          <w:b/>
          <w:bCs/>
        </w:rPr>
      </w:pPr>
    </w:p>
    <w:p w14:paraId="71423F2D" w14:textId="695CDF00" w:rsidR="00730475" w:rsidRDefault="00730475" w:rsidP="00A101E8">
      <w:pPr>
        <w:spacing w:line="240" w:lineRule="auto"/>
        <w:jc w:val="both"/>
        <w:outlineLvl w:val="0"/>
        <w:rPr>
          <w:rFonts w:asciiTheme="majorBidi" w:hAnsiTheme="majorBidi" w:cstheme="majorBidi"/>
          <w:b/>
          <w:bCs/>
        </w:rPr>
      </w:pPr>
    </w:p>
    <w:p w14:paraId="2AE4054E" w14:textId="498784A9" w:rsidR="00730475" w:rsidRDefault="00730475" w:rsidP="00A101E8">
      <w:pPr>
        <w:spacing w:line="240" w:lineRule="auto"/>
        <w:jc w:val="both"/>
        <w:outlineLvl w:val="0"/>
        <w:rPr>
          <w:rFonts w:asciiTheme="majorBidi" w:hAnsiTheme="majorBidi" w:cstheme="majorBidi"/>
          <w:b/>
          <w:bCs/>
        </w:rPr>
      </w:pPr>
    </w:p>
    <w:p w14:paraId="64CF7CEA" w14:textId="1A3F7305" w:rsidR="00E774DA" w:rsidRDefault="00E774DA" w:rsidP="00E774DA">
      <w:pPr>
        <w:jc w:val="center"/>
        <w:rPr>
          <w:b/>
          <w:color w:val="FF0000"/>
        </w:rPr>
      </w:pPr>
      <w:r>
        <w:rPr>
          <w:rFonts w:ascii="Traditional Arabic" w:eastAsia="Traditional Arabic" w:hAnsi="Traditional Arabic" w:cs="Traditional Arabic"/>
          <w:b/>
          <w:bCs/>
          <w:sz w:val="32"/>
          <w:szCs w:val="32"/>
          <w:rtl/>
        </w:rPr>
        <w:lastRenderedPageBreak/>
        <w:t>ملخ</w:t>
      </w:r>
      <w:r w:rsidR="00E96882">
        <w:rPr>
          <w:rFonts w:ascii="Traditional Arabic" w:eastAsia="Traditional Arabic" w:hAnsi="Traditional Arabic" w:cs="Traditional Arabic" w:hint="cs"/>
          <w:b/>
          <w:bCs/>
          <w:sz w:val="32"/>
          <w:szCs w:val="32"/>
          <w:rtl/>
        </w:rPr>
        <w:t>ّ</w:t>
      </w:r>
      <w:r>
        <w:rPr>
          <w:rFonts w:ascii="Traditional Arabic" w:eastAsia="Traditional Arabic" w:hAnsi="Traditional Arabic" w:cs="Traditional Arabic"/>
          <w:b/>
          <w:bCs/>
          <w:sz w:val="32"/>
          <w:szCs w:val="32"/>
          <w:rtl/>
        </w:rPr>
        <w:t>ص البحث</w:t>
      </w:r>
      <w:r>
        <w:rPr>
          <w:rFonts w:ascii="Traditional Arabic" w:eastAsia="Traditional Arabic" w:hAnsi="Traditional Arabic" w:cs="Traditional Arabic"/>
          <w:rtl/>
        </w:rPr>
        <w:t xml:space="preserve"> </w:t>
      </w:r>
      <w:r>
        <w:rPr>
          <w:b/>
          <w:color w:val="FF0000"/>
        </w:rPr>
        <w:t>[Font: Traditional Arabic, Bold, 16]</w:t>
      </w:r>
    </w:p>
    <w:p w14:paraId="2EF81492" w14:textId="56F99C87" w:rsidR="00E774DA" w:rsidRDefault="00E774DA" w:rsidP="00924E7D">
      <w:pPr>
        <w:bidi/>
        <w:spacing w:after="0"/>
        <w:jc w:val="both"/>
        <w:rPr>
          <w:rFonts w:eastAsiaTheme="minorEastAsia"/>
          <w:b/>
          <w:color w:val="FF0000"/>
        </w:rPr>
      </w:pPr>
      <w:r>
        <w:rPr>
          <w:rFonts w:asciiTheme="majorBidi" w:hAnsiTheme="majorBidi" w:cstheme="majorBidi"/>
          <w:color w:val="FF0000"/>
        </w:rPr>
        <w:t>Introduction, problem statement, objectives, methodology, findings, summary of discussion, conclusion, significant of research, and specific contribution to international scholarship in the field of study.</w:t>
      </w:r>
      <w:r>
        <w:rPr>
          <w:rtl/>
        </w:rPr>
        <w:t xml:space="preserve"> </w:t>
      </w:r>
      <w:r>
        <w:rPr>
          <w:rFonts w:ascii="Traditional Arabic" w:eastAsia="Traditional Arabic" w:hAnsi="Traditional Arabic" w:cs="Traditional Arabic"/>
          <w:sz w:val="32"/>
          <w:szCs w:val="32"/>
          <w:rtl/>
        </w:rPr>
        <w:t>الملخ</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صات بالل</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غتين العربي</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ة والإنجليزي</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ة تكون معلوماتها متطابقة في المعنى، عدد الكلمات في كل</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 xml:space="preserve"> ملخ</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ص (150-</w:t>
      </w:r>
      <w:r w:rsidR="0012366C">
        <w:rPr>
          <w:rFonts w:ascii="Traditional Arabic" w:eastAsia="Traditional Arabic" w:hAnsi="Traditional Arabic" w:cs="Traditional Arabic" w:hint="cs"/>
          <w:sz w:val="32"/>
          <w:szCs w:val="32"/>
          <w:rtl/>
        </w:rPr>
        <w:t>300</w:t>
      </w:r>
      <w:r>
        <w:rPr>
          <w:rFonts w:ascii="Traditional Arabic" w:eastAsia="Traditional Arabic" w:hAnsi="Traditional Arabic" w:cs="Traditional Arabic"/>
          <w:sz w:val="32"/>
          <w:szCs w:val="32"/>
          <w:rtl/>
        </w:rPr>
        <w:t>) كلمة. كما يجب الت</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أك</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د من صياغة الل</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غة للملخ</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صات بحيث تكون لغة صحيحة ودقيقة مع مراعاة علامات الت</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رقيم الص</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 xml:space="preserve">حيحة في الفقرات، حيث </w:t>
      </w:r>
      <w:r w:rsidR="0012366C">
        <w:rPr>
          <w:rFonts w:ascii="Traditional Arabic" w:eastAsia="Traditional Arabic" w:hAnsi="Traditional Arabic" w:cs="Traditional Arabic" w:hint="cs"/>
          <w:sz w:val="32"/>
          <w:szCs w:val="32"/>
          <w:rtl/>
        </w:rPr>
        <w:t>إ</w:t>
      </w:r>
      <w:r>
        <w:rPr>
          <w:rFonts w:ascii="Traditional Arabic" w:eastAsia="Traditional Arabic" w:hAnsi="Traditional Arabic" w:cs="Traditional Arabic"/>
          <w:sz w:val="32"/>
          <w:szCs w:val="32"/>
          <w:rtl/>
        </w:rPr>
        <w:t>ن</w:t>
      </w:r>
      <w:r w:rsidR="0012366C">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 xml:space="preserve"> ضعف الص</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ياغة الل</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غوي</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ة للملخ</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صات يؤث</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ر على قبول نشر الأبحاث في الموعد المحد</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د لها. ويجب أن يحتوي الملخ</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ص على ال</w:t>
      </w:r>
      <w:r w:rsidR="0012366C">
        <w:rPr>
          <w:rFonts w:ascii="Traditional Arabic" w:eastAsia="Traditional Arabic" w:hAnsi="Traditional Arabic" w:cs="Traditional Arabic" w:hint="cs"/>
          <w:sz w:val="32"/>
          <w:szCs w:val="32"/>
          <w:rtl/>
        </w:rPr>
        <w:t>عناصر</w:t>
      </w:r>
      <w:r>
        <w:rPr>
          <w:rFonts w:ascii="Traditional Arabic" w:eastAsia="Traditional Arabic" w:hAnsi="Traditional Arabic" w:cs="Traditional Arabic"/>
          <w:sz w:val="32"/>
          <w:szCs w:val="32"/>
          <w:rtl/>
        </w:rPr>
        <w:t xml:space="preserve"> الت</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الية</w:t>
      </w:r>
      <w:r w:rsidR="0012366C">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 xml:space="preserve"> الأهداف، </w:t>
      </w:r>
      <w:r w:rsidR="0012366C">
        <w:rPr>
          <w:rFonts w:ascii="Traditional Arabic" w:eastAsia="Traditional Arabic" w:hAnsi="Traditional Arabic" w:cs="Traditional Arabic" w:hint="cs"/>
          <w:sz w:val="32"/>
          <w:szCs w:val="32"/>
          <w:rtl/>
        </w:rPr>
        <w:t>و</w:t>
      </w:r>
      <w:r>
        <w:rPr>
          <w:rFonts w:ascii="Traditional Arabic" w:eastAsia="Traditional Arabic" w:hAnsi="Traditional Arabic" w:cs="Traditional Arabic"/>
          <w:sz w:val="32"/>
          <w:szCs w:val="32"/>
          <w:rtl/>
        </w:rPr>
        <w:t>المنهجي</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 xml:space="preserve">ة، </w:t>
      </w:r>
      <w:r w:rsidR="0012366C">
        <w:rPr>
          <w:rFonts w:ascii="Traditional Arabic" w:eastAsia="Traditional Arabic" w:hAnsi="Traditional Arabic" w:cs="Traditional Arabic" w:hint="cs"/>
          <w:sz w:val="32"/>
          <w:szCs w:val="32"/>
          <w:rtl/>
        </w:rPr>
        <w:t>و</w:t>
      </w:r>
      <w:r>
        <w:rPr>
          <w:rFonts w:ascii="Traditional Arabic" w:eastAsia="Traditional Arabic" w:hAnsi="Traditional Arabic" w:cs="Traditional Arabic"/>
          <w:sz w:val="32"/>
          <w:szCs w:val="32"/>
          <w:rtl/>
        </w:rPr>
        <w:t>الن</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 xml:space="preserve">تائج، </w:t>
      </w:r>
      <w:r w:rsidR="0012366C">
        <w:rPr>
          <w:rFonts w:ascii="Traditional Arabic" w:eastAsia="Traditional Arabic" w:hAnsi="Traditional Arabic" w:cs="Traditional Arabic" w:hint="cs"/>
          <w:sz w:val="32"/>
          <w:szCs w:val="32"/>
          <w:rtl/>
        </w:rPr>
        <w:t>وأثر الدّراسة في المجال العلمي</w:t>
      </w:r>
      <w:r w:rsidR="00E96882">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 xml:space="preserve">، </w:t>
      </w:r>
      <w:r w:rsidR="0012366C">
        <w:rPr>
          <w:rFonts w:ascii="Traditional Arabic" w:eastAsia="Traditional Arabic" w:hAnsi="Traditional Arabic" w:cs="Traditional Arabic" w:hint="cs"/>
          <w:sz w:val="32"/>
          <w:szCs w:val="32"/>
          <w:rtl/>
        </w:rPr>
        <w:t>و</w:t>
      </w:r>
      <w:r>
        <w:rPr>
          <w:rFonts w:ascii="Traditional Arabic" w:eastAsia="Traditional Arabic" w:hAnsi="Traditional Arabic" w:cs="Traditional Arabic"/>
          <w:sz w:val="32"/>
          <w:szCs w:val="32"/>
          <w:rtl/>
        </w:rPr>
        <w:t>الخلاصة.</w:t>
      </w:r>
      <w:r w:rsidR="00924E7D">
        <w:rPr>
          <w:rFonts w:ascii="Traditional Arabic" w:eastAsia="Traditional Arabic" w:hAnsi="Traditional Arabic" w:cs="Traditional Arabic"/>
          <w:sz w:val="32"/>
          <w:szCs w:val="32"/>
        </w:rPr>
        <w:t xml:space="preserve"> </w:t>
      </w:r>
      <w:r>
        <w:rPr>
          <w:color w:val="FF0000"/>
        </w:rPr>
        <w:t>[Font: Traditional Arabic, 16, Not more than 300 words]</w:t>
      </w:r>
    </w:p>
    <w:p w14:paraId="7E39E074" w14:textId="77777777" w:rsidR="00E774DA" w:rsidRDefault="00E774DA" w:rsidP="00E774DA">
      <w:pPr>
        <w:bidi/>
        <w:spacing w:after="0" w:line="240" w:lineRule="auto"/>
        <w:jc w:val="both"/>
        <w:rPr>
          <w:rFonts w:ascii="Traditional Arabic" w:eastAsia="Traditional Arabic" w:hAnsi="Traditional Arabic" w:cs="Traditional Arabic"/>
          <w:b/>
          <w:sz w:val="2"/>
          <w:szCs w:val="2"/>
        </w:rPr>
      </w:pPr>
    </w:p>
    <w:p w14:paraId="0D64C3EB" w14:textId="77777777" w:rsidR="00E774DA" w:rsidRDefault="00E774DA" w:rsidP="00E774DA">
      <w:pPr>
        <w:bidi/>
        <w:spacing w:after="0" w:line="240" w:lineRule="auto"/>
        <w:rPr>
          <w:rFonts w:ascii="Traditional Arabic" w:eastAsia="Traditional Arabic" w:hAnsi="Traditional Arabic" w:cs="Traditional Arabic"/>
          <w:b/>
          <w:i/>
          <w:sz w:val="32"/>
          <w:szCs w:val="32"/>
        </w:rPr>
      </w:pPr>
    </w:p>
    <w:p w14:paraId="6DBCD8EC" w14:textId="6D203930" w:rsidR="00E774DA" w:rsidRDefault="00E774DA" w:rsidP="00E774DA">
      <w:pPr>
        <w:bidi/>
        <w:spacing w:after="0" w:line="240" w:lineRule="auto"/>
        <w:rPr>
          <w:rFonts w:ascii="Traditional Arabic" w:eastAsia="Traditional Arabic" w:hAnsi="Traditional Arabic" w:cs="Traditional Arabic"/>
          <w:i/>
        </w:rPr>
      </w:pPr>
      <w:r>
        <w:rPr>
          <w:rFonts w:ascii="Traditional Arabic" w:eastAsia="Traditional Arabic" w:hAnsi="Traditional Arabic" w:cs="Traditional Arabic"/>
          <w:b/>
          <w:iCs/>
          <w:sz w:val="32"/>
          <w:szCs w:val="32"/>
          <w:rtl/>
        </w:rPr>
        <w:t>الكلمات المفتاحي</w:t>
      </w:r>
      <w:r w:rsidR="00E96882">
        <w:rPr>
          <w:rFonts w:ascii="Traditional Arabic" w:eastAsia="Traditional Arabic" w:hAnsi="Traditional Arabic" w:cs="Traditional Arabic" w:hint="cs"/>
          <w:b/>
          <w:iCs/>
          <w:sz w:val="32"/>
          <w:szCs w:val="32"/>
          <w:rtl/>
        </w:rPr>
        <w:t>ّة</w:t>
      </w:r>
      <w:r>
        <w:rPr>
          <w:rFonts w:ascii="Traditional Arabic" w:eastAsia="Traditional Arabic" w:hAnsi="Traditional Arabic" w:cs="Traditional Arabic"/>
          <w:b/>
          <w:iCs/>
          <w:sz w:val="32"/>
          <w:szCs w:val="32"/>
          <w:rtl/>
        </w:rPr>
        <w:t>:</w:t>
      </w:r>
      <w:r>
        <w:rPr>
          <w:rFonts w:hint="cs"/>
          <w:iCs/>
          <w:sz w:val="32"/>
          <w:szCs w:val="32"/>
        </w:rPr>
        <w:t xml:space="preserve"> </w:t>
      </w:r>
      <w:proofErr w:type="spellStart"/>
      <w:r>
        <w:rPr>
          <w:rFonts w:ascii="Traditional Arabic" w:eastAsia="Traditional Arabic" w:hAnsi="Traditional Arabic" w:cs="Traditional Arabic"/>
          <w:iCs/>
          <w:sz w:val="32"/>
          <w:szCs w:val="32"/>
          <w:rtl/>
        </w:rPr>
        <w:t>الت</w:t>
      </w:r>
      <w:r w:rsidR="00E96882">
        <w:rPr>
          <w:rFonts w:ascii="Traditional Arabic" w:eastAsia="Traditional Arabic" w:hAnsi="Traditional Arabic" w:cs="Traditional Arabic" w:hint="cs"/>
          <w:iCs/>
          <w:sz w:val="32"/>
          <w:szCs w:val="32"/>
          <w:rtl/>
        </w:rPr>
        <w:t>ّورّق</w:t>
      </w:r>
      <w:proofErr w:type="spellEnd"/>
      <w:r>
        <w:rPr>
          <w:rFonts w:ascii="Traditional Arabic" w:eastAsia="Traditional Arabic" w:hAnsi="Traditional Arabic" w:cs="Traditional Arabic"/>
          <w:iCs/>
          <w:sz w:val="32"/>
          <w:szCs w:val="32"/>
          <w:rtl/>
        </w:rPr>
        <w:t>، بورصة سوق الس</w:t>
      </w:r>
      <w:r w:rsidR="00E96882">
        <w:rPr>
          <w:rFonts w:ascii="Traditional Arabic" w:eastAsia="Traditional Arabic" w:hAnsi="Traditional Arabic" w:cs="Traditional Arabic" w:hint="cs"/>
          <w:iCs/>
          <w:sz w:val="32"/>
          <w:szCs w:val="32"/>
          <w:rtl/>
        </w:rPr>
        <w:t>ّ</w:t>
      </w:r>
      <w:r>
        <w:rPr>
          <w:rFonts w:ascii="Traditional Arabic" w:eastAsia="Traditional Arabic" w:hAnsi="Traditional Arabic" w:cs="Traditional Arabic"/>
          <w:iCs/>
          <w:sz w:val="32"/>
          <w:szCs w:val="32"/>
          <w:rtl/>
        </w:rPr>
        <w:t>لع، الت</w:t>
      </w:r>
      <w:r w:rsidR="00E96882">
        <w:rPr>
          <w:rFonts w:ascii="Traditional Arabic" w:eastAsia="Traditional Arabic" w:hAnsi="Traditional Arabic" w:cs="Traditional Arabic" w:hint="cs"/>
          <w:iCs/>
          <w:sz w:val="32"/>
          <w:szCs w:val="32"/>
          <w:rtl/>
        </w:rPr>
        <w:t>ّ</w:t>
      </w:r>
      <w:r>
        <w:rPr>
          <w:rFonts w:ascii="Traditional Arabic" w:eastAsia="Traditional Arabic" w:hAnsi="Traditional Arabic" w:cs="Traditional Arabic"/>
          <w:iCs/>
          <w:sz w:val="32"/>
          <w:szCs w:val="32"/>
          <w:rtl/>
        </w:rPr>
        <w:t>قويم</w:t>
      </w:r>
      <w:r>
        <w:rPr>
          <w:rFonts w:ascii="Traditional Arabic" w:eastAsia="Traditional Arabic" w:hAnsi="Traditional Arabic" w:cs="Traditional Arabic"/>
          <w:i/>
        </w:rPr>
        <w:t xml:space="preserve">. </w:t>
      </w:r>
      <w:r>
        <w:rPr>
          <w:color w:val="FF0000"/>
        </w:rPr>
        <w:t xml:space="preserve">[Font: Traditional Arabic, Italic, 16] </w:t>
      </w:r>
    </w:p>
    <w:p w14:paraId="00DACBAD" w14:textId="77777777" w:rsidR="00E774DA" w:rsidRDefault="00E774DA" w:rsidP="00E774DA">
      <w:pPr>
        <w:spacing w:line="240" w:lineRule="auto"/>
        <w:rPr>
          <w:rFonts w:asciiTheme="majorBidi" w:eastAsiaTheme="minorEastAsia" w:hAnsiTheme="majorBidi" w:cstheme="majorBidi"/>
          <w:b/>
          <w:bCs/>
          <w:color w:val="000000" w:themeColor="text1"/>
          <w:lang w:eastAsia="ja-JP"/>
        </w:rPr>
      </w:pPr>
    </w:p>
    <w:p w14:paraId="64C45BBA" w14:textId="77777777" w:rsidR="00E774DA" w:rsidRDefault="00E774DA" w:rsidP="00E774DA">
      <w:pPr>
        <w:bidi/>
        <w:rPr>
          <w:rFonts w:ascii="Traditional Arabic" w:eastAsia="Traditional Arabic" w:hAnsi="Traditional Arabic" w:cs="Traditional Arabic"/>
          <w:bCs/>
          <w:sz w:val="32"/>
          <w:szCs w:val="32"/>
        </w:rPr>
      </w:pPr>
    </w:p>
    <w:p w14:paraId="5BFFCB08" w14:textId="083EE359" w:rsidR="00E774DA" w:rsidRDefault="00E774DA" w:rsidP="00E774DA">
      <w:pPr>
        <w:bidi/>
        <w:rPr>
          <w:rFonts w:ascii="Traditional Arabic" w:eastAsia="Traditional Arabic" w:hAnsi="Traditional Arabic" w:cs="Traditional Arabic"/>
          <w:b/>
          <w:sz w:val="32"/>
          <w:szCs w:val="32"/>
          <w:rtl/>
        </w:rPr>
      </w:pPr>
      <w:r>
        <w:rPr>
          <w:rFonts w:ascii="Traditional Arabic" w:eastAsia="Traditional Arabic" w:hAnsi="Traditional Arabic" w:cs="Traditional Arabic"/>
          <w:bCs/>
          <w:sz w:val="32"/>
          <w:szCs w:val="32"/>
          <w:rtl/>
        </w:rPr>
        <w:t>مقد</w:t>
      </w:r>
      <w:r w:rsidR="00E96882">
        <w:rPr>
          <w:rFonts w:ascii="Traditional Arabic" w:eastAsia="Traditional Arabic" w:hAnsi="Traditional Arabic" w:cs="Traditional Arabic" w:hint="cs"/>
          <w:bCs/>
          <w:sz w:val="32"/>
          <w:szCs w:val="32"/>
          <w:rtl/>
        </w:rPr>
        <w:t>ّ</w:t>
      </w:r>
      <w:r>
        <w:rPr>
          <w:rFonts w:ascii="Traditional Arabic" w:eastAsia="Traditional Arabic" w:hAnsi="Traditional Arabic" w:cs="Traditional Arabic"/>
          <w:bCs/>
          <w:sz w:val="32"/>
          <w:szCs w:val="32"/>
          <w:rtl/>
        </w:rPr>
        <w:t>مة</w:t>
      </w:r>
      <w:r>
        <w:rPr>
          <w:b/>
          <w:color w:val="FF0000"/>
        </w:rPr>
        <w:t xml:space="preserve"> [Font: Traditional Arabic, Bold, 16]</w:t>
      </w:r>
    </w:p>
    <w:p w14:paraId="601CFF2D" w14:textId="414515F0" w:rsidR="00203AC8" w:rsidRDefault="00E774DA" w:rsidP="00EE7816">
      <w:pPr>
        <w:shd w:val="clear" w:color="auto" w:fill="FFFFFF"/>
        <w:tabs>
          <w:tab w:val="right" w:pos="5340"/>
        </w:tabs>
        <w:bidi/>
        <w:spacing w:after="150" w:line="240" w:lineRule="auto"/>
        <w:jc w:val="both"/>
        <w:rPr>
          <w:rFonts w:ascii="Traditional Arabic" w:hAnsi="Traditional Arabic" w:cs="Traditional Arabic"/>
          <w:color w:val="FF0000"/>
          <w:sz w:val="32"/>
          <w:szCs w:val="32"/>
          <w:rtl/>
          <w:lang w:bidi="ar-JO"/>
        </w:rPr>
      </w:pPr>
      <w:r>
        <w:rPr>
          <w:rFonts w:ascii="Traditional Arabic" w:hAnsi="Traditional Arabic" w:cs="Traditional Arabic"/>
          <w:color w:val="FF0000"/>
          <w:sz w:val="32"/>
          <w:szCs w:val="32"/>
          <w:rtl/>
        </w:rPr>
        <w:t xml:space="preserve"> متن البحث:</w:t>
      </w:r>
      <w:r>
        <w:rPr>
          <w:rFonts w:hint="cs"/>
          <w:color w:val="FF0000"/>
          <w:rtl/>
        </w:rPr>
        <w:t xml:space="preserve"> </w:t>
      </w:r>
      <w:r>
        <w:rPr>
          <w:color w:val="FF0000"/>
        </w:rPr>
        <w:t>[Font: Traditional Arabic, 16</w:t>
      </w:r>
      <w:proofErr w:type="gramStart"/>
      <w:r>
        <w:rPr>
          <w:color w:val="FF0000"/>
        </w:rPr>
        <w:t xml:space="preserve">] </w:t>
      </w:r>
      <w:r w:rsidR="00203AC8">
        <w:rPr>
          <w:rFonts w:hint="cs"/>
          <w:color w:val="FF0000"/>
          <w:rtl/>
        </w:rPr>
        <w:t>.</w:t>
      </w:r>
      <w:proofErr w:type="gramEnd"/>
      <w:r w:rsidR="00203AC8">
        <w:rPr>
          <w:rFonts w:hint="cs"/>
          <w:color w:val="FF0000"/>
          <w:rtl/>
        </w:rPr>
        <w:t xml:space="preserve"> </w:t>
      </w:r>
      <w:r>
        <w:rPr>
          <w:rFonts w:ascii="Traditional Arabic" w:hAnsi="Traditional Arabic" w:cs="Traditional Arabic"/>
          <w:color w:val="FF0000"/>
          <w:sz w:val="32"/>
          <w:szCs w:val="32"/>
          <w:rtl/>
          <w:lang w:bidi="ar-JO"/>
        </w:rPr>
        <w:t xml:space="preserve">تنسيق الفقرة: </w:t>
      </w:r>
      <w:r w:rsidR="00203AC8" w:rsidRPr="00203AC8">
        <w:rPr>
          <w:rFonts w:ascii="Traditional Arabic" w:hAnsi="Traditional Arabic" w:cs="Traditional Arabic"/>
          <w:color w:val="FF0000"/>
          <w:sz w:val="32"/>
          <w:szCs w:val="32"/>
          <w:rtl/>
          <w:lang w:bidi="ar-JO"/>
        </w:rPr>
        <w:t>يُستعمل هذا الت</w:t>
      </w:r>
      <w:r w:rsidR="00203AC8">
        <w:rPr>
          <w:rFonts w:ascii="Traditional Arabic" w:hAnsi="Traditional Arabic" w:cs="Traditional Arabic" w:hint="cs"/>
          <w:color w:val="FF0000"/>
          <w:sz w:val="32"/>
          <w:szCs w:val="32"/>
          <w:rtl/>
          <w:lang w:bidi="ar-JO"/>
        </w:rPr>
        <w:t>ّ</w:t>
      </w:r>
      <w:r w:rsidR="00203AC8" w:rsidRPr="00203AC8">
        <w:rPr>
          <w:rFonts w:ascii="Traditional Arabic" w:hAnsi="Traditional Arabic" w:cs="Traditional Arabic"/>
          <w:color w:val="FF0000"/>
          <w:sz w:val="32"/>
          <w:szCs w:val="32"/>
          <w:rtl/>
          <w:lang w:bidi="ar-JO"/>
        </w:rPr>
        <w:t>نسيق لصياغة فقرات المتن تحت العناوين الر</w:t>
      </w:r>
      <w:r w:rsidR="00203AC8">
        <w:rPr>
          <w:rFonts w:ascii="Traditional Arabic" w:hAnsi="Traditional Arabic" w:cs="Traditional Arabic" w:hint="cs"/>
          <w:color w:val="FF0000"/>
          <w:sz w:val="32"/>
          <w:szCs w:val="32"/>
          <w:rtl/>
          <w:lang w:bidi="ar-JO"/>
        </w:rPr>
        <w:t>ّ</w:t>
      </w:r>
      <w:r w:rsidR="00203AC8" w:rsidRPr="00203AC8">
        <w:rPr>
          <w:rFonts w:ascii="Traditional Arabic" w:hAnsi="Traditional Arabic" w:cs="Traditional Arabic"/>
          <w:color w:val="FF0000"/>
          <w:sz w:val="32"/>
          <w:szCs w:val="32"/>
          <w:rtl/>
          <w:lang w:bidi="ar-JO"/>
        </w:rPr>
        <w:t>ئيسة والفرعي</w:t>
      </w:r>
      <w:r w:rsidR="00203AC8">
        <w:rPr>
          <w:rFonts w:ascii="Traditional Arabic" w:hAnsi="Traditional Arabic" w:cs="Traditional Arabic" w:hint="cs"/>
          <w:color w:val="FF0000"/>
          <w:sz w:val="32"/>
          <w:szCs w:val="32"/>
          <w:rtl/>
          <w:lang w:bidi="ar-JO"/>
        </w:rPr>
        <w:t>ّ</w:t>
      </w:r>
      <w:r w:rsidR="00203AC8" w:rsidRPr="00203AC8">
        <w:rPr>
          <w:rFonts w:ascii="Traditional Arabic" w:hAnsi="Traditional Arabic" w:cs="Traditional Arabic"/>
          <w:color w:val="FF0000"/>
          <w:sz w:val="32"/>
          <w:szCs w:val="32"/>
          <w:rtl/>
          <w:lang w:bidi="ar-JO"/>
        </w:rPr>
        <w:t>ة</w:t>
      </w:r>
      <w:r>
        <w:rPr>
          <w:rFonts w:ascii="Traditional Arabic" w:hAnsi="Traditional Arabic" w:cs="Traditional Arabic"/>
          <w:color w:val="FF0000"/>
          <w:sz w:val="32"/>
          <w:szCs w:val="32"/>
          <w:rtl/>
          <w:lang w:bidi="ar-JO"/>
        </w:rPr>
        <w:t>. توثيق</w:t>
      </w:r>
      <w:r w:rsidR="00203AC8">
        <w:rPr>
          <w:rFonts w:ascii="Traditional Arabic" w:hAnsi="Traditional Arabic" w:cs="Traditional Arabic" w:hint="cs"/>
          <w:color w:val="FF0000"/>
          <w:sz w:val="32"/>
          <w:szCs w:val="32"/>
          <w:rtl/>
          <w:lang w:bidi="ar-JO"/>
        </w:rPr>
        <w:t xml:space="preserve"> المصدر أو</w:t>
      </w:r>
      <w:r>
        <w:rPr>
          <w:rFonts w:ascii="Traditional Arabic" w:hAnsi="Traditional Arabic" w:cs="Traditional Arabic"/>
          <w:color w:val="FF0000"/>
          <w:sz w:val="32"/>
          <w:szCs w:val="32"/>
          <w:rtl/>
          <w:lang w:bidi="ar-JO"/>
        </w:rPr>
        <w:t xml:space="preserve"> المرجع</w:t>
      </w:r>
      <w:r w:rsidR="00203AC8">
        <w:rPr>
          <w:rFonts w:ascii="Traditional Arabic" w:hAnsi="Traditional Arabic" w:cs="Traditional Arabic" w:hint="cs"/>
          <w:color w:val="FF0000"/>
          <w:sz w:val="32"/>
          <w:szCs w:val="32"/>
          <w:rtl/>
          <w:lang w:bidi="ar-JO"/>
        </w:rPr>
        <w:t xml:space="preserve"> بال</w:t>
      </w:r>
      <w:r>
        <w:rPr>
          <w:rFonts w:ascii="Traditional Arabic" w:hAnsi="Traditional Arabic" w:cs="Traditional Arabic"/>
          <w:color w:val="FF0000"/>
          <w:sz w:val="32"/>
          <w:szCs w:val="32"/>
          <w:rtl/>
          <w:lang w:bidi="ar-JO"/>
        </w:rPr>
        <w:t>ل</w:t>
      </w:r>
      <w:r w:rsidR="00203AC8">
        <w:rPr>
          <w:rFonts w:ascii="Traditional Arabic" w:hAnsi="Traditional Arabic" w:cs="Traditional Arabic" w:hint="cs"/>
          <w:color w:val="FF0000"/>
          <w:sz w:val="32"/>
          <w:szCs w:val="32"/>
          <w:rtl/>
          <w:lang w:bidi="ar-JO"/>
        </w:rPr>
        <w:t>ّ</w:t>
      </w:r>
      <w:r>
        <w:rPr>
          <w:rFonts w:ascii="Traditional Arabic" w:hAnsi="Traditional Arabic" w:cs="Traditional Arabic"/>
          <w:color w:val="FF0000"/>
          <w:sz w:val="32"/>
          <w:szCs w:val="32"/>
          <w:rtl/>
          <w:lang w:bidi="ar-JO"/>
        </w:rPr>
        <w:t xml:space="preserve">غة </w:t>
      </w:r>
      <w:r w:rsidR="00203AC8">
        <w:rPr>
          <w:rFonts w:ascii="Traditional Arabic" w:hAnsi="Traditional Arabic" w:cs="Traditional Arabic" w:hint="cs"/>
          <w:color w:val="FF0000"/>
          <w:sz w:val="32"/>
          <w:szCs w:val="32"/>
          <w:rtl/>
          <w:lang w:bidi="ar-JO"/>
        </w:rPr>
        <w:t>ال</w:t>
      </w:r>
      <w:r>
        <w:rPr>
          <w:rFonts w:ascii="Traditional Arabic" w:hAnsi="Traditional Arabic" w:cs="Traditional Arabic"/>
          <w:color w:val="FF0000"/>
          <w:sz w:val="32"/>
          <w:szCs w:val="32"/>
          <w:rtl/>
          <w:lang w:bidi="ar-JO"/>
        </w:rPr>
        <w:t>عربي</w:t>
      </w:r>
      <w:r w:rsidR="00203AC8">
        <w:rPr>
          <w:rFonts w:ascii="Traditional Arabic" w:hAnsi="Traditional Arabic" w:cs="Traditional Arabic" w:hint="cs"/>
          <w:color w:val="FF0000"/>
          <w:sz w:val="32"/>
          <w:szCs w:val="32"/>
          <w:rtl/>
          <w:lang w:bidi="ar-JO"/>
        </w:rPr>
        <w:t>ّ</w:t>
      </w:r>
      <w:r>
        <w:rPr>
          <w:rFonts w:ascii="Traditional Arabic" w:hAnsi="Traditional Arabic" w:cs="Traditional Arabic"/>
          <w:color w:val="FF0000"/>
          <w:sz w:val="32"/>
          <w:szCs w:val="32"/>
          <w:rtl/>
          <w:lang w:bidi="ar-JO"/>
        </w:rPr>
        <w:t>ة</w:t>
      </w:r>
      <w:r w:rsidR="00203AC8">
        <w:rPr>
          <w:rFonts w:ascii="Traditional Arabic" w:hAnsi="Traditional Arabic" w:cs="Traditional Arabic" w:hint="cs"/>
          <w:color w:val="FF0000"/>
          <w:sz w:val="32"/>
          <w:szCs w:val="32"/>
          <w:rtl/>
          <w:lang w:bidi="ar-JO"/>
        </w:rPr>
        <w:t>:</w:t>
      </w:r>
      <w:r>
        <w:rPr>
          <w:rFonts w:ascii="Traditional Arabic" w:hAnsi="Traditional Arabic" w:cs="Traditional Arabic"/>
          <w:color w:val="FF0000"/>
          <w:sz w:val="32"/>
          <w:szCs w:val="32"/>
          <w:rtl/>
          <w:lang w:bidi="ar-JO"/>
        </w:rPr>
        <w:t xml:space="preserve"> </w:t>
      </w:r>
      <w:r w:rsidR="00203AC8" w:rsidRPr="00203AC8">
        <w:rPr>
          <w:rFonts w:ascii="Traditional Arabic" w:hAnsi="Traditional Arabic" w:cs="Traditional Arabic"/>
          <w:color w:val="FF0000"/>
          <w:sz w:val="32"/>
          <w:szCs w:val="32"/>
          <w:rtl/>
        </w:rPr>
        <w:t>تُضاف الت</w:t>
      </w:r>
      <w:r w:rsidR="00203AC8">
        <w:rPr>
          <w:rFonts w:ascii="Traditional Arabic" w:hAnsi="Traditional Arabic" w:cs="Traditional Arabic" w:hint="cs"/>
          <w:color w:val="FF0000"/>
          <w:sz w:val="32"/>
          <w:szCs w:val="32"/>
          <w:rtl/>
        </w:rPr>
        <w:t>ّ</w:t>
      </w:r>
      <w:r w:rsidR="00203AC8" w:rsidRPr="00203AC8">
        <w:rPr>
          <w:rFonts w:ascii="Traditional Arabic" w:hAnsi="Traditional Arabic" w:cs="Traditional Arabic"/>
          <w:color w:val="FF0000"/>
          <w:sz w:val="32"/>
          <w:szCs w:val="32"/>
          <w:rtl/>
        </w:rPr>
        <w:t>رجمة الحرفي</w:t>
      </w:r>
      <w:r w:rsidR="00203AC8">
        <w:rPr>
          <w:rFonts w:ascii="Traditional Arabic" w:hAnsi="Traditional Arabic" w:cs="Traditional Arabic" w:hint="cs"/>
          <w:color w:val="FF0000"/>
          <w:sz w:val="32"/>
          <w:szCs w:val="32"/>
          <w:rtl/>
        </w:rPr>
        <w:t>ّ</w:t>
      </w:r>
      <w:r w:rsidR="00203AC8" w:rsidRPr="00203AC8">
        <w:rPr>
          <w:rFonts w:ascii="Traditional Arabic" w:hAnsi="Traditional Arabic" w:cs="Traditional Arabic"/>
          <w:color w:val="FF0000"/>
          <w:sz w:val="32"/>
          <w:szCs w:val="32"/>
          <w:rtl/>
        </w:rPr>
        <w:t>ة</w:t>
      </w:r>
      <w:r w:rsidR="009F39FC">
        <w:rPr>
          <w:rFonts w:ascii="Traditional Arabic" w:hAnsi="Traditional Arabic" w:cs="Traditional Arabic" w:hint="cs"/>
          <w:color w:val="FF0000"/>
          <w:sz w:val="32"/>
          <w:szCs w:val="32"/>
          <w:rtl/>
        </w:rPr>
        <w:t xml:space="preserve"> للمؤلّف</w:t>
      </w:r>
      <w:r w:rsidR="00203AC8" w:rsidRPr="00203AC8">
        <w:rPr>
          <w:rFonts w:ascii="Traditional Arabic" w:hAnsi="Traditional Arabic" w:cs="Traditional Arabic"/>
          <w:color w:val="FF0000"/>
          <w:sz w:val="32"/>
          <w:szCs w:val="32"/>
          <w:rtl/>
        </w:rPr>
        <w:t xml:space="preserve"> في نهاية الفقرة.</w:t>
      </w:r>
      <w:r w:rsidR="00203AC8" w:rsidRPr="00203AC8">
        <w:rPr>
          <w:rFonts w:ascii="Traditional Arabic" w:hAnsi="Traditional Arabic" w:cs="Traditional Arabic"/>
          <w:color w:val="FF0000"/>
          <w:sz w:val="32"/>
          <w:szCs w:val="32"/>
          <w:rtl/>
        </w:rPr>
        <w:t xml:space="preserve"> </w:t>
      </w:r>
      <w:r>
        <w:rPr>
          <w:rFonts w:ascii="Traditional Arabic" w:hAnsi="Traditional Arabic" w:cs="Traditional Arabic"/>
          <w:color w:val="FF0000"/>
          <w:sz w:val="32"/>
          <w:szCs w:val="32"/>
          <w:rtl/>
          <w:lang w:bidi="ar-JO"/>
        </w:rPr>
        <w:t>(ب</w:t>
      </w:r>
      <w:r w:rsidR="009F39FC">
        <w:rPr>
          <w:rFonts w:ascii="Traditional Arabic" w:hAnsi="Traditional Arabic" w:cs="Traditional Arabic" w:hint="cs"/>
          <w:color w:val="FF0000"/>
          <w:sz w:val="32"/>
          <w:szCs w:val="32"/>
          <w:rtl/>
          <w:lang w:bidi="ar-JO"/>
        </w:rPr>
        <w:t xml:space="preserve">كتابة </w:t>
      </w:r>
      <w:r>
        <w:rPr>
          <w:rFonts w:ascii="Traditional Arabic" w:hAnsi="Traditional Arabic" w:cs="Traditional Arabic"/>
          <w:color w:val="FF0000"/>
          <w:sz w:val="32"/>
          <w:szCs w:val="32"/>
          <w:rtl/>
          <w:lang w:bidi="ar-JO"/>
        </w:rPr>
        <w:t>الاسم الأخير</w:t>
      </w:r>
      <w:r>
        <w:rPr>
          <w:rFonts w:ascii="Traditional Arabic" w:hAnsi="Traditional Arabic" w:cs="Traditional Arabic"/>
          <w:color w:val="FF0000"/>
          <w:sz w:val="32"/>
          <w:szCs w:val="32"/>
          <w:rtl/>
        </w:rPr>
        <w:t xml:space="preserve"> للمؤل</w:t>
      </w:r>
      <w:r w:rsidR="00203AC8">
        <w:rPr>
          <w:rFonts w:ascii="Traditional Arabic" w:hAnsi="Traditional Arabic" w:cs="Traditional Arabic" w:hint="cs"/>
          <w:color w:val="FF0000"/>
          <w:sz w:val="32"/>
          <w:szCs w:val="32"/>
          <w:rtl/>
        </w:rPr>
        <w:t>ّ</w:t>
      </w:r>
      <w:r>
        <w:rPr>
          <w:rFonts w:ascii="Traditional Arabic" w:hAnsi="Traditional Arabic" w:cs="Traditional Arabic"/>
          <w:color w:val="FF0000"/>
          <w:sz w:val="32"/>
          <w:szCs w:val="32"/>
          <w:rtl/>
        </w:rPr>
        <w:t>ف</w:t>
      </w:r>
      <w:r w:rsidR="00203AC8">
        <w:rPr>
          <w:rFonts w:ascii="Traditional Arabic" w:hAnsi="Traditional Arabic" w:cs="Traditional Arabic" w:hint="cs"/>
          <w:color w:val="FF0000"/>
          <w:sz w:val="32"/>
          <w:szCs w:val="32"/>
          <w:rtl/>
        </w:rPr>
        <w:t xml:space="preserve"> (الشّهرة)</w:t>
      </w:r>
      <w:r>
        <w:rPr>
          <w:rFonts w:ascii="Traditional Arabic" w:hAnsi="Traditional Arabic" w:cs="Traditional Arabic"/>
          <w:color w:val="FF0000"/>
          <w:sz w:val="32"/>
          <w:szCs w:val="32"/>
          <w:rtl/>
          <w:lang w:bidi="ar-JO"/>
        </w:rPr>
        <w:t>، الس</w:t>
      </w:r>
      <w:r w:rsidR="00203AC8">
        <w:rPr>
          <w:rFonts w:ascii="Traditional Arabic" w:hAnsi="Traditional Arabic" w:cs="Traditional Arabic" w:hint="cs"/>
          <w:color w:val="FF0000"/>
          <w:sz w:val="32"/>
          <w:szCs w:val="32"/>
          <w:rtl/>
          <w:lang w:bidi="ar-JO"/>
        </w:rPr>
        <w:t>ّ</w:t>
      </w:r>
      <w:r>
        <w:rPr>
          <w:rFonts w:ascii="Traditional Arabic" w:hAnsi="Traditional Arabic" w:cs="Traditional Arabic"/>
          <w:color w:val="FF0000"/>
          <w:sz w:val="32"/>
          <w:szCs w:val="32"/>
          <w:rtl/>
          <w:lang w:bidi="ar-JO"/>
        </w:rPr>
        <w:t xml:space="preserve">نة)، </w:t>
      </w:r>
      <w:r w:rsidR="009F39FC">
        <w:rPr>
          <w:rFonts w:ascii="Traditional Arabic" w:hAnsi="Traditional Arabic" w:cs="Traditional Arabic" w:hint="cs"/>
          <w:color w:val="FF0000"/>
          <w:sz w:val="32"/>
          <w:szCs w:val="32"/>
          <w:rtl/>
          <w:lang w:bidi="ar-JO"/>
        </w:rPr>
        <w:t>مثال</w:t>
      </w:r>
      <w:r>
        <w:rPr>
          <w:rFonts w:ascii="Traditional Arabic" w:hAnsi="Traditional Arabic" w:cs="Traditional Arabic"/>
          <w:color w:val="FF0000"/>
          <w:sz w:val="32"/>
          <w:szCs w:val="32"/>
          <w:rtl/>
          <w:lang w:bidi="ar-JO"/>
        </w:rPr>
        <w:t xml:space="preserve">: </w:t>
      </w:r>
      <w:r>
        <w:rPr>
          <w:rFonts w:ascii="Traditional Arabic" w:hAnsi="Traditional Arabic" w:cs="Traditional Arabic"/>
          <w:color w:val="FF0000"/>
          <w:sz w:val="32"/>
          <w:szCs w:val="32"/>
          <w:lang w:val="en-US"/>
        </w:rPr>
        <w:t>(</w:t>
      </w:r>
      <w:r>
        <w:rPr>
          <w:rFonts w:asciiTheme="majorBidi" w:eastAsia="Times New Roman" w:hAnsiTheme="majorBidi" w:cstheme="majorBidi"/>
          <w:color w:val="FF0000"/>
          <w:sz w:val="24"/>
          <w:szCs w:val="24"/>
        </w:rPr>
        <w:t>al-</w:t>
      </w:r>
      <w:proofErr w:type="spellStart"/>
      <w:r>
        <w:rPr>
          <w:rFonts w:asciiTheme="majorBidi" w:eastAsia="Times New Roman" w:hAnsiTheme="majorBidi" w:cstheme="majorBidi"/>
          <w:color w:val="FF0000"/>
          <w:sz w:val="24"/>
          <w:szCs w:val="24"/>
        </w:rPr>
        <w:t>Sarakhsi</w:t>
      </w:r>
      <w:proofErr w:type="spellEnd"/>
      <w:r>
        <w:rPr>
          <w:rFonts w:asciiTheme="majorBidi" w:eastAsia="Times New Roman" w:hAnsiTheme="majorBidi" w:cstheme="majorBidi"/>
          <w:color w:val="FF0000"/>
          <w:sz w:val="24"/>
          <w:szCs w:val="24"/>
        </w:rPr>
        <w:t>, 1993</w:t>
      </w:r>
      <w:r>
        <w:rPr>
          <w:rFonts w:ascii="Traditional Arabic" w:hAnsi="Traditional Arabic" w:cs="Traditional Arabic"/>
          <w:color w:val="FF0000"/>
          <w:sz w:val="32"/>
          <w:szCs w:val="32"/>
          <w:lang w:val="en-US"/>
        </w:rPr>
        <w:t>)</w:t>
      </w:r>
      <w:r>
        <w:rPr>
          <w:rFonts w:ascii="Traditional Arabic" w:hAnsi="Traditional Arabic" w:cs="Traditional Arabic"/>
          <w:color w:val="FF0000"/>
          <w:sz w:val="32"/>
          <w:szCs w:val="32"/>
          <w:rtl/>
          <w:lang w:bidi="ar-JO"/>
        </w:rPr>
        <w:t xml:space="preserve">. </w:t>
      </w:r>
    </w:p>
    <w:p w14:paraId="7F1CDCC0" w14:textId="479B4CE6" w:rsidR="00E774DA" w:rsidRDefault="00EE7816" w:rsidP="00203AC8">
      <w:pPr>
        <w:shd w:val="clear" w:color="auto" w:fill="FFFFFF"/>
        <w:tabs>
          <w:tab w:val="right" w:pos="5340"/>
        </w:tabs>
        <w:bidi/>
        <w:spacing w:after="150" w:line="240" w:lineRule="auto"/>
        <w:jc w:val="both"/>
        <w:rPr>
          <w:rFonts w:ascii="Traditional Arabic" w:eastAsia="Traditional Arabic" w:hAnsi="Traditional Arabic" w:cs="Traditional Arabic"/>
          <w:sz w:val="32"/>
          <w:szCs w:val="32"/>
        </w:rPr>
      </w:pPr>
      <w:r w:rsidRPr="00EE7816">
        <w:rPr>
          <w:rFonts w:ascii="Traditional Arabic" w:eastAsia="Traditional Arabic" w:hAnsi="Traditional Arabic" w:cs="Traditional Arabic"/>
          <w:sz w:val="32"/>
          <w:szCs w:val="32"/>
          <w:rtl/>
        </w:rPr>
        <w:t xml:space="preserve">إنّ </w:t>
      </w:r>
      <w:proofErr w:type="spellStart"/>
      <w:r w:rsidRPr="00EE7816">
        <w:rPr>
          <w:rFonts w:ascii="Traditional Arabic" w:eastAsia="Traditional Arabic" w:hAnsi="Traditional Arabic" w:cs="Traditional Arabic"/>
          <w:sz w:val="32"/>
          <w:szCs w:val="32"/>
          <w:rtl/>
        </w:rPr>
        <w:t>الت</w:t>
      </w:r>
      <w:r>
        <w:rPr>
          <w:rFonts w:ascii="Traditional Arabic" w:eastAsia="Traditional Arabic" w:hAnsi="Traditional Arabic" w:cs="Traditional Arabic" w:hint="cs"/>
          <w:sz w:val="32"/>
          <w:szCs w:val="32"/>
          <w:rtl/>
        </w:rPr>
        <w:t>ّ</w:t>
      </w:r>
      <w:r w:rsidRPr="00EE7816">
        <w:rPr>
          <w:rFonts w:ascii="Traditional Arabic" w:eastAsia="Traditional Arabic" w:hAnsi="Traditional Arabic" w:cs="Traditional Arabic"/>
          <w:sz w:val="32"/>
          <w:szCs w:val="32"/>
          <w:rtl/>
        </w:rPr>
        <w:t>ورّق</w:t>
      </w:r>
      <w:proofErr w:type="spellEnd"/>
      <w:r w:rsidRPr="00EE7816">
        <w:rPr>
          <w:rFonts w:ascii="Traditional Arabic" w:eastAsia="Traditional Arabic" w:hAnsi="Traditional Arabic" w:cs="Traditional Arabic"/>
          <w:sz w:val="32"/>
          <w:szCs w:val="32"/>
          <w:rtl/>
        </w:rPr>
        <w:t xml:space="preserve"> من المسائل الفقهيّة التي شغلت حيّزًا كبيرًا في الأنشطة الت</w:t>
      </w:r>
      <w:r>
        <w:rPr>
          <w:rFonts w:ascii="Traditional Arabic" w:eastAsia="Traditional Arabic" w:hAnsi="Traditional Arabic" w:cs="Traditional Arabic" w:hint="cs"/>
          <w:sz w:val="32"/>
          <w:szCs w:val="32"/>
          <w:rtl/>
        </w:rPr>
        <w:t>ّ</w:t>
      </w:r>
      <w:r w:rsidRPr="00EE7816">
        <w:rPr>
          <w:rFonts w:ascii="Traditional Arabic" w:eastAsia="Traditional Arabic" w:hAnsi="Traditional Arabic" w:cs="Traditional Arabic"/>
          <w:sz w:val="32"/>
          <w:szCs w:val="32"/>
          <w:rtl/>
        </w:rPr>
        <w:t>مويليّة لكثيرٍ من المصارف الإسلاميّة، وذلك استنادًا إلى فتاوى بعض العلماء والباحثين ال</w:t>
      </w:r>
      <w:r>
        <w:rPr>
          <w:rFonts w:ascii="Traditional Arabic" w:eastAsia="Traditional Arabic" w:hAnsi="Traditional Arabic" w:cs="Traditional Arabic" w:hint="cs"/>
          <w:sz w:val="32"/>
          <w:szCs w:val="32"/>
          <w:rtl/>
        </w:rPr>
        <w:t>ّ</w:t>
      </w:r>
      <w:r w:rsidRPr="00EE7816">
        <w:rPr>
          <w:rFonts w:ascii="Traditional Arabic" w:eastAsia="Traditional Arabic" w:hAnsi="Traditional Arabic" w:cs="Traditional Arabic"/>
          <w:sz w:val="32"/>
          <w:szCs w:val="32"/>
          <w:rtl/>
        </w:rPr>
        <w:t xml:space="preserve">ذين اعتبروا </w:t>
      </w:r>
      <w:proofErr w:type="spellStart"/>
      <w:r w:rsidRPr="00EE7816">
        <w:rPr>
          <w:rFonts w:ascii="Traditional Arabic" w:eastAsia="Traditional Arabic" w:hAnsi="Traditional Arabic" w:cs="Traditional Arabic"/>
          <w:sz w:val="32"/>
          <w:szCs w:val="32"/>
          <w:rtl/>
        </w:rPr>
        <w:t>الت</w:t>
      </w:r>
      <w:r>
        <w:rPr>
          <w:rFonts w:ascii="Traditional Arabic" w:eastAsia="Traditional Arabic" w:hAnsi="Traditional Arabic" w:cs="Traditional Arabic" w:hint="cs"/>
          <w:sz w:val="32"/>
          <w:szCs w:val="32"/>
          <w:rtl/>
        </w:rPr>
        <w:t>ّ</w:t>
      </w:r>
      <w:r w:rsidRPr="00EE7816">
        <w:rPr>
          <w:rFonts w:ascii="Traditional Arabic" w:eastAsia="Traditional Arabic" w:hAnsi="Traditional Arabic" w:cs="Traditional Arabic"/>
          <w:sz w:val="32"/>
          <w:szCs w:val="32"/>
          <w:rtl/>
        </w:rPr>
        <w:t>ورّق</w:t>
      </w:r>
      <w:proofErr w:type="spellEnd"/>
      <w:r w:rsidRPr="00EE7816">
        <w:rPr>
          <w:rFonts w:ascii="Traditional Arabic" w:eastAsia="Traditional Arabic" w:hAnsi="Traditional Arabic" w:cs="Traditional Arabic"/>
          <w:sz w:val="32"/>
          <w:szCs w:val="32"/>
          <w:rtl/>
        </w:rPr>
        <w:t xml:space="preserve"> المصرفي مخرجًا شرعيًا لتوفير الس</w:t>
      </w:r>
      <w:r>
        <w:rPr>
          <w:rFonts w:ascii="Traditional Arabic" w:eastAsia="Traditional Arabic" w:hAnsi="Traditional Arabic" w:cs="Traditional Arabic" w:hint="cs"/>
          <w:sz w:val="32"/>
          <w:szCs w:val="32"/>
          <w:rtl/>
        </w:rPr>
        <w:t>ّ</w:t>
      </w:r>
      <w:r w:rsidRPr="00EE7816">
        <w:rPr>
          <w:rFonts w:ascii="Traditional Arabic" w:eastAsia="Traditional Arabic" w:hAnsi="Traditional Arabic" w:cs="Traditional Arabic"/>
          <w:sz w:val="32"/>
          <w:szCs w:val="32"/>
          <w:rtl/>
        </w:rPr>
        <w:t>يولة</w:t>
      </w:r>
      <w:r w:rsidRPr="00EE7816">
        <w:rPr>
          <w:rFonts w:ascii="Traditional Arabic" w:eastAsia="Traditional Arabic" w:hAnsi="Traditional Arabic" w:cs="Traditional Arabic"/>
          <w:sz w:val="32"/>
          <w:szCs w:val="32"/>
        </w:rPr>
        <w:t>.</w:t>
      </w:r>
      <w:r w:rsidRPr="00EE7816">
        <w:rPr>
          <w:rFonts w:ascii="Traditional Arabic" w:eastAsia="Traditional Arabic" w:hAnsi="Traditional Arabic" w:cs="Traditional Arabic"/>
          <w:sz w:val="32"/>
          <w:szCs w:val="32"/>
        </w:rPr>
        <w:br/>
      </w:r>
      <w:r w:rsidRPr="00EE7816">
        <w:rPr>
          <w:rFonts w:ascii="Traditional Arabic" w:eastAsia="Traditional Arabic" w:hAnsi="Traditional Arabic" w:cs="Traditional Arabic"/>
          <w:sz w:val="32"/>
          <w:szCs w:val="32"/>
          <w:rtl/>
        </w:rPr>
        <w:t xml:space="preserve">لكن في المقابل </w:t>
      </w:r>
      <w:r w:rsidR="009F39FC">
        <w:rPr>
          <w:rFonts w:ascii="Traditional Arabic" w:eastAsia="Traditional Arabic" w:hAnsi="Traditional Arabic" w:cs="Traditional Arabic" w:hint="cs"/>
          <w:sz w:val="32"/>
          <w:szCs w:val="32"/>
          <w:rtl/>
        </w:rPr>
        <w:t>-</w:t>
      </w:r>
      <w:r w:rsidRPr="00EE7816">
        <w:rPr>
          <w:rFonts w:ascii="Traditional Arabic" w:eastAsia="Traditional Arabic" w:hAnsi="Traditional Arabic" w:cs="Traditional Arabic"/>
          <w:sz w:val="32"/>
          <w:szCs w:val="32"/>
          <w:rtl/>
        </w:rPr>
        <w:t>كما سيأتي بيانه</w:t>
      </w:r>
      <w:r w:rsidR="009F39FC">
        <w:rPr>
          <w:rFonts w:ascii="Traditional Arabic" w:eastAsia="Traditional Arabic" w:hAnsi="Traditional Arabic" w:cs="Traditional Arabic" w:hint="cs"/>
          <w:sz w:val="32"/>
          <w:szCs w:val="32"/>
          <w:rtl/>
        </w:rPr>
        <w:t>-</w:t>
      </w:r>
      <w:r w:rsidRPr="00EE7816">
        <w:rPr>
          <w:rFonts w:ascii="Traditional Arabic" w:eastAsia="Traditional Arabic" w:hAnsi="Traditional Arabic" w:cs="Traditional Arabic"/>
          <w:sz w:val="32"/>
          <w:szCs w:val="32"/>
          <w:rtl/>
        </w:rPr>
        <w:t>، فإنّ كثيرًا من العلماء والباحثين، وكذلك المجامع الفقهيّة، ذهبوا إلى عدم جواز</w:t>
      </w:r>
      <w:r>
        <w:rPr>
          <w:rFonts w:ascii="Traditional Arabic" w:eastAsia="Traditional Arabic" w:hAnsi="Traditional Arabic" w:cs="Traditional Arabic" w:hint="cs"/>
          <w:sz w:val="32"/>
          <w:szCs w:val="32"/>
          <w:rtl/>
        </w:rPr>
        <w:t xml:space="preserve"> </w:t>
      </w:r>
      <w:r w:rsidRPr="00EE7816">
        <w:rPr>
          <w:rFonts w:ascii="Traditional Arabic" w:eastAsia="Traditional Arabic" w:hAnsi="Traditional Arabic" w:cs="Traditional Arabic"/>
          <w:sz w:val="32"/>
          <w:szCs w:val="32"/>
          <w:rtl/>
        </w:rPr>
        <w:t>هذا الن</w:t>
      </w:r>
      <w:r>
        <w:rPr>
          <w:rFonts w:ascii="Traditional Arabic" w:eastAsia="Traditional Arabic" w:hAnsi="Traditional Arabic" w:cs="Traditional Arabic" w:hint="cs"/>
          <w:sz w:val="32"/>
          <w:szCs w:val="32"/>
          <w:rtl/>
        </w:rPr>
        <w:t>ّ</w:t>
      </w:r>
      <w:r w:rsidRPr="00EE7816">
        <w:rPr>
          <w:rFonts w:ascii="Traditional Arabic" w:eastAsia="Traditional Arabic" w:hAnsi="Traditional Arabic" w:cs="Traditional Arabic"/>
          <w:sz w:val="32"/>
          <w:szCs w:val="32"/>
          <w:rtl/>
        </w:rPr>
        <w:t xml:space="preserve">وع من </w:t>
      </w:r>
      <w:proofErr w:type="spellStart"/>
      <w:r w:rsidRPr="00EE7816">
        <w:rPr>
          <w:rFonts w:ascii="Traditional Arabic" w:eastAsia="Traditional Arabic" w:hAnsi="Traditional Arabic" w:cs="Traditional Arabic"/>
          <w:sz w:val="32"/>
          <w:szCs w:val="32"/>
          <w:rtl/>
        </w:rPr>
        <w:t>الت</w:t>
      </w:r>
      <w:r>
        <w:rPr>
          <w:rFonts w:ascii="Traditional Arabic" w:eastAsia="Traditional Arabic" w:hAnsi="Traditional Arabic" w:cs="Traditional Arabic" w:hint="cs"/>
          <w:sz w:val="32"/>
          <w:szCs w:val="32"/>
          <w:rtl/>
        </w:rPr>
        <w:t>ّورّق</w:t>
      </w:r>
      <w:proofErr w:type="spellEnd"/>
      <w:r>
        <w:rPr>
          <w:rFonts w:ascii="Traditional Arabic" w:eastAsia="Traditional Arabic" w:hAnsi="Traditional Arabic" w:cs="Traditional Arabic" w:hint="cs"/>
          <w:sz w:val="32"/>
          <w:szCs w:val="32"/>
          <w:rtl/>
        </w:rPr>
        <w:t>؛</w:t>
      </w:r>
      <w:r w:rsidRPr="00EE7816">
        <w:rPr>
          <w:rFonts w:ascii="Traditional Arabic" w:eastAsia="Traditional Arabic" w:hAnsi="Traditional Arabic" w:cs="Traditional Arabic"/>
          <w:sz w:val="32"/>
          <w:szCs w:val="32"/>
          <w:rtl/>
        </w:rPr>
        <w:t xml:space="preserve"> لما يشتمل عليه من مخالفات لأركان العقد وشروطه</w:t>
      </w:r>
      <w:r w:rsidRPr="00EE7816">
        <w:rPr>
          <w:rFonts w:ascii="Traditional Arabic" w:eastAsia="Traditional Arabic" w:hAnsi="Traditional Arabic" w:cs="Traditional Arabic"/>
          <w:sz w:val="32"/>
          <w:szCs w:val="32"/>
        </w:rPr>
        <w:t>.</w:t>
      </w:r>
      <w:r>
        <w:rPr>
          <w:rFonts w:ascii="Traditional Arabic" w:eastAsia="Traditional Arabic" w:hAnsi="Traditional Arabic" w:cs="Traditional Arabic" w:hint="cs"/>
          <w:sz w:val="32"/>
          <w:szCs w:val="32"/>
          <w:rtl/>
        </w:rPr>
        <w:t xml:space="preserve"> </w:t>
      </w:r>
      <w:r w:rsidRPr="00EE7816">
        <w:rPr>
          <w:rFonts w:ascii="Traditional Arabic" w:eastAsia="Traditional Arabic" w:hAnsi="Traditional Arabic" w:cs="Traditional Arabic"/>
          <w:sz w:val="32"/>
          <w:szCs w:val="32"/>
          <w:rtl/>
        </w:rPr>
        <w:t>فالأركان هي الأسس التي يقوم عليها العقد</w:t>
      </w:r>
      <w:r>
        <w:rPr>
          <w:rFonts w:ascii="Traditional Arabic" w:eastAsia="Traditional Arabic" w:hAnsi="Traditional Arabic" w:cs="Traditional Arabic" w:hint="cs"/>
          <w:sz w:val="32"/>
          <w:szCs w:val="32"/>
          <w:rtl/>
        </w:rPr>
        <w:t xml:space="preserve"> </w:t>
      </w:r>
      <w:r w:rsidRPr="00EE7816">
        <w:rPr>
          <w:rFonts w:ascii="Traditional Arabic" w:eastAsia="Traditional Arabic" w:hAnsi="Traditional Arabic" w:cs="Traditional Arabic"/>
          <w:sz w:val="32"/>
          <w:szCs w:val="32"/>
          <w:rtl/>
        </w:rPr>
        <w:t>ويستند إليها، فإذا اختلّ أحدها بطل العقد</w:t>
      </w:r>
      <w:r w:rsidRPr="00EE7816">
        <w:rPr>
          <w:rFonts w:ascii="Traditional Arabic" w:eastAsia="Traditional Arabic" w:hAnsi="Traditional Arabic" w:cs="Traditional Arabic"/>
          <w:sz w:val="32"/>
          <w:szCs w:val="32"/>
        </w:rPr>
        <w:t>.</w:t>
      </w:r>
      <w:r w:rsidR="009F39FC">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hint="cs"/>
          <w:sz w:val="32"/>
          <w:szCs w:val="32"/>
          <w:rtl/>
        </w:rPr>
        <w:t xml:space="preserve"> </w:t>
      </w:r>
    </w:p>
    <w:p w14:paraId="114DB2B4" w14:textId="2717D9DE" w:rsidR="00E774DA" w:rsidRPr="00924E7D" w:rsidRDefault="00E774DA" w:rsidP="00E774DA">
      <w:pPr>
        <w:bidi/>
        <w:rPr>
          <w:rFonts w:ascii="Traditional Arabic" w:eastAsia="Traditional Arabic" w:hAnsi="Traditional Arabic" w:cs="Traditional Arabic"/>
          <w:bCs/>
          <w:sz w:val="32"/>
          <w:szCs w:val="32"/>
        </w:rPr>
      </w:pPr>
      <w:r w:rsidRPr="00924E7D">
        <w:rPr>
          <w:rFonts w:ascii="Traditional Arabic" w:eastAsia="Traditional Arabic" w:hAnsi="Traditional Arabic" w:cs="Traditional Arabic"/>
          <w:bCs/>
          <w:sz w:val="32"/>
          <w:szCs w:val="32"/>
          <w:rtl/>
        </w:rPr>
        <w:t>الد</w:t>
      </w:r>
      <w:r w:rsidR="00EE7816">
        <w:rPr>
          <w:rFonts w:ascii="Traditional Arabic" w:eastAsia="Traditional Arabic" w:hAnsi="Traditional Arabic" w:cs="Traditional Arabic" w:hint="cs"/>
          <w:bCs/>
          <w:sz w:val="32"/>
          <w:szCs w:val="32"/>
          <w:rtl/>
        </w:rPr>
        <w:t>ّ</w:t>
      </w:r>
      <w:r w:rsidRPr="00924E7D">
        <w:rPr>
          <w:rFonts w:ascii="Traditional Arabic" w:eastAsia="Traditional Arabic" w:hAnsi="Traditional Arabic" w:cs="Traditional Arabic"/>
          <w:bCs/>
          <w:sz w:val="32"/>
          <w:szCs w:val="32"/>
          <w:rtl/>
        </w:rPr>
        <w:t>راسات الس</w:t>
      </w:r>
      <w:r w:rsidR="00EE7816">
        <w:rPr>
          <w:rFonts w:ascii="Traditional Arabic" w:eastAsia="Traditional Arabic" w:hAnsi="Traditional Arabic" w:cs="Traditional Arabic" w:hint="cs"/>
          <w:bCs/>
          <w:sz w:val="32"/>
          <w:szCs w:val="32"/>
          <w:rtl/>
        </w:rPr>
        <w:t>ّ</w:t>
      </w:r>
      <w:r w:rsidRPr="00924E7D">
        <w:rPr>
          <w:rFonts w:ascii="Traditional Arabic" w:eastAsia="Traditional Arabic" w:hAnsi="Traditional Arabic" w:cs="Traditional Arabic"/>
          <w:bCs/>
          <w:sz w:val="32"/>
          <w:szCs w:val="32"/>
          <w:rtl/>
        </w:rPr>
        <w:t>ابقة</w:t>
      </w:r>
    </w:p>
    <w:p w14:paraId="6CCD6E17" w14:textId="590DD238" w:rsidR="00E774DA" w:rsidRPr="00924E7D" w:rsidRDefault="00E774DA" w:rsidP="00E774DA">
      <w:pPr>
        <w:bidi/>
        <w:rPr>
          <w:rFonts w:ascii="Traditional Arabic" w:eastAsia="Traditional Arabic" w:hAnsi="Traditional Arabic" w:cs="Traditional Arabic"/>
          <w:bCs/>
          <w:sz w:val="32"/>
          <w:szCs w:val="32"/>
          <w:rtl/>
        </w:rPr>
      </w:pPr>
      <w:r w:rsidRPr="00924E7D">
        <w:rPr>
          <w:rFonts w:ascii="Traditional Arabic" w:eastAsia="Traditional Arabic" w:hAnsi="Traditional Arabic" w:cs="Traditional Arabic"/>
          <w:bCs/>
          <w:sz w:val="32"/>
          <w:szCs w:val="32"/>
          <w:rtl/>
        </w:rPr>
        <w:t>منهجي</w:t>
      </w:r>
      <w:r w:rsidR="00EE7816">
        <w:rPr>
          <w:rFonts w:ascii="Traditional Arabic" w:eastAsia="Traditional Arabic" w:hAnsi="Traditional Arabic" w:cs="Traditional Arabic" w:hint="cs"/>
          <w:bCs/>
          <w:sz w:val="32"/>
          <w:szCs w:val="32"/>
          <w:rtl/>
        </w:rPr>
        <w:t>ّ</w:t>
      </w:r>
      <w:r w:rsidRPr="00924E7D">
        <w:rPr>
          <w:rFonts w:ascii="Traditional Arabic" w:eastAsia="Traditional Arabic" w:hAnsi="Traditional Arabic" w:cs="Traditional Arabic"/>
          <w:bCs/>
          <w:sz w:val="32"/>
          <w:szCs w:val="32"/>
          <w:rtl/>
        </w:rPr>
        <w:t>ة البحث</w:t>
      </w:r>
    </w:p>
    <w:p w14:paraId="20056C3B" w14:textId="02468D82" w:rsidR="00E774DA" w:rsidRPr="00924E7D" w:rsidRDefault="00E774DA" w:rsidP="00E774DA">
      <w:pPr>
        <w:bidi/>
        <w:spacing w:after="200" w:line="240" w:lineRule="auto"/>
        <w:jc w:val="both"/>
        <w:rPr>
          <w:rFonts w:ascii="Traditional Arabic" w:eastAsiaTheme="minorEastAsia" w:hAnsi="Traditional Arabic" w:cs="Traditional Arabic"/>
          <w:b/>
          <w:bCs/>
          <w:color w:val="000000"/>
          <w:sz w:val="32"/>
          <w:szCs w:val="32"/>
          <w:rtl/>
          <w:lang w:val="en-SG"/>
        </w:rPr>
      </w:pPr>
      <w:r w:rsidRPr="00924E7D">
        <w:rPr>
          <w:rFonts w:ascii="Traditional Arabic" w:hAnsi="Traditional Arabic" w:cs="Traditional Arabic"/>
          <w:b/>
          <w:bCs/>
          <w:color w:val="000000"/>
          <w:sz w:val="32"/>
          <w:szCs w:val="32"/>
          <w:rtl/>
          <w:lang w:val="en-SG"/>
        </w:rPr>
        <w:t>نتائج الد</w:t>
      </w:r>
      <w:r w:rsidR="00EE7816">
        <w:rPr>
          <w:rFonts w:ascii="Traditional Arabic" w:hAnsi="Traditional Arabic" w:cs="Traditional Arabic" w:hint="cs"/>
          <w:b/>
          <w:bCs/>
          <w:color w:val="000000"/>
          <w:sz w:val="32"/>
          <w:szCs w:val="32"/>
          <w:rtl/>
          <w:lang w:val="en-SG"/>
        </w:rPr>
        <w:t>ّ</w:t>
      </w:r>
      <w:r w:rsidRPr="00924E7D">
        <w:rPr>
          <w:rFonts w:ascii="Traditional Arabic" w:hAnsi="Traditional Arabic" w:cs="Traditional Arabic"/>
          <w:b/>
          <w:bCs/>
          <w:color w:val="000000"/>
          <w:sz w:val="32"/>
          <w:szCs w:val="32"/>
          <w:rtl/>
          <w:lang w:val="en-SG"/>
        </w:rPr>
        <w:t>راسة</w:t>
      </w:r>
    </w:p>
    <w:p w14:paraId="61707CCB" w14:textId="2BE1F244" w:rsidR="00E774DA" w:rsidRPr="00924E7D" w:rsidRDefault="0012366C" w:rsidP="00E774DA">
      <w:pPr>
        <w:bidi/>
        <w:rPr>
          <w:rFonts w:ascii="Traditional Arabic" w:eastAsiaTheme="minorEastAsia" w:hAnsi="Traditional Arabic" w:cs="Traditional Arabic"/>
          <w:b/>
          <w:color w:val="FF0000"/>
          <w:sz w:val="32"/>
          <w:szCs w:val="32"/>
          <w:rtl/>
        </w:rPr>
      </w:pPr>
      <w:r w:rsidRPr="00924E7D">
        <w:rPr>
          <w:rFonts w:ascii="Traditional Arabic" w:hAnsi="Traditional Arabic" w:cs="Traditional Arabic"/>
          <w:b/>
          <w:bCs/>
          <w:sz w:val="32"/>
          <w:szCs w:val="32"/>
          <w:rtl/>
        </w:rPr>
        <w:t>المحور ال</w:t>
      </w:r>
      <w:r>
        <w:rPr>
          <w:rFonts w:ascii="Traditional Arabic" w:hAnsi="Traditional Arabic" w:cs="Traditional Arabic" w:hint="cs"/>
          <w:b/>
          <w:bCs/>
          <w:sz w:val="32"/>
          <w:szCs w:val="32"/>
          <w:rtl/>
        </w:rPr>
        <w:t>أوّل</w:t>
      </w:r>
      <w:r w:rsidRPr="00924E7D">
        <w:rPr>
          <w:rFonts w:ascii="Traditional Arabic" w:hAnsi="Traditional Arabic" w:cs="Traditional Arabic"/>
          <w:b/>
          <w:bCs/>
          <w:sz w:val="32"/>
          <w:szCs w:val="32"/>
          <w:rtl/>
        </w:rPr>
        <w:t xml:space="preserve">: </w:t>
      </w:r>
      <w:proofErr w:type="spellStart"/>
      <w:r w:rsidR="00E774DA" w:rsidRPr="00924E7D">
        <w:rPr>
          <w:rFonts w:ascii="Traditional Arabic" w:eastAsia="Traditional Arabic" w:hAnsi="Traditional Arabic" w:cs="Traditional Arabic"/>
          <w:bCs/>
          <w:sz w:val="32"/>
          <w:szCs w:val="32"/>
          <w:rtl/>
        </w:rPr>
        <w:t>الت</w:t>
      </w:r>
      <w:r w:rsidR="00EE7816">
        <w:rPr>
          <w:rFonts w:ascii="Traditional Arabic" w:eastAsia="Traditional Arabic" w:hAnsi="Traditional Arabic" w:cs="Traditional Arabic" w:hint="cs"/>
          <w:bCs/>
          <w:sz w:val="32"/>
          <w:szCs w:val="32"/>
          <w:rtl/>
        </w:rPr>
        <w:t>ّ</w:t>
      </w:r>
      <w:r w:rsidR="00E774DA" w:rsidRPr="00924E7D">
        <w:rPr>
          <w:rFonts w:ascii="Traditional Arabic" w:eastAsia="Traditional Arabic" w:hAnsi="Traditional Arabic" w:cs="Traditional Arabic"/>
          <w:bCs/>
          <w:sz w:val="32"/>
          <w:szCs w:val="32"/>
          <w:rtl/>
        </w:rPr>
        <w:t>ور</w:t>
      </w:r>
      <w:r w:rsidR="00EE7816">
        <w:rPr>
          <w:rFonts w:ascii="Traditional Arabic" w:eastAsia="Traditional Arabic" w:hAnsi="Traditional Arabic" w:cs="Traditional Arabic" w:hint="cs"/>
          <w:bCs/>
          <w:sz w:val="32"/>
          <w:szCs w:val="32"/>
          <w:rtl/>
        </w:rPr>
        <w:t>ّ</w:t>
      </w:r>
      <w:r w:rsidR="00E774DA" w:rsidRPr="00924E7D">
        <w:rPr>
          <w:rFonts w:ascii="Traditional Arabic" w:eastAsia="Traditional Arabic" w:hAnsi="Traditional Arabic" w:cs="Traditional Arabic"/>
          <w:bCs/>
          <w:sz w:val="32"/>
          <w:szCs w:val="32"/>
          <w:rtl/>
        </w:rPr>
        <w:t>ق</w:t>
      </w:r>
      <w:proofErr w:type="spellEnd"/>
      <w:r w:rsidR="00E774DA" w:rsidRPr="00924E7D">
        <w:rPr>
          <w:rFonts w:ascii="Traditional Arabic" w:eastAsia="Traditional Arabic" w:hAnsi="Traditional Arabic" w:cs="Traditional Arabic"/>
          <w:bCs/>
          <w:sz w:val="32"/>
          <w:szCs w:val="32"/>
          <w:rtl/>
        </w:rPr>
        <w:t xml:space="preserve"> الفقهي</w:t>
      </w:r>
      <w:r w:rsidR="009F39FC">
        <w:rPr>
          <w:rFonts w:ascii="Traditional Arabic" w:eastAsia="Traditional Arabic" w:hAnsi="Traditional Arabic" w:cs="Traditional Arabic" w:hint="cs"/>
          <w:bCs/>
          <w:sz w:val="32"/>
          <w:szCs w:val="32"/>
          <w:rtl/>
        </w:rPr>
        <w:t>ّ</w:t>
      </w:r>
      <w:r w:rsidR="00E774DA" w:rsidRPr="00924E7D">
        <w:rPr>
          <w:rFonts w:ascii="Traditional Arabic" w:eastAsia="Traditional Arabic" w:hAnsi="Traditional Arabic" w:cs="Traditional Arabic"/>
          <w:bCs/>
          <w:sz w:val="32"/>
          <w:szCs w:val="32"/>
          <w:rtl/>
        </w:rPr>
        <w:t xml:space="preserve"> وموقف العلماء </w:t>
      </w:r>
      <w:proofErr w:type="gramStart"/>
      <w:r w:rsidR="00E774DA" w:rsidRPr="00924E7D">
        <w:rPr>
          <w:rFonts w:ascii="Traditional Arabic" w:eastAsia="Traditional Arabic" w:hAnsi="Traditional Arabic" w:cs="Traditional Arabic"/>
          <w:bCs/>
          <w:sz w:val="32"/>
          <w:szCs w:val="32"/>
          <w:rtl/>
        </w:rPr>
        <w:t>منه</w:t>
      </w:r>
      <w:r w:rsidR="00E774DA" w:rsidRPr="00924E7D">
        <w:rPr>
          <w:rFonts w:asciiTheme="majorBidi" w:hAnsiTheme="majorBidi" w:cstheme="majorBidi"/>
          <w:b/>
          <w:color w:val="FF0000"/>
        </w:rPr>
        <w:t>[</w:t>
      </w:r>
      <w:proofErr w:type="gramEnd"/>
      <w:r w:rsidR="00E774DA" w:rsidRPr="00924E7D">
        <w:rPr>
          <w:rFonts w:asciiTheme="majorBidi" w:hAnsiTheme="majorBidi" w:cstheme="majorBidi"/>
          <w:b/>
          <w:color w:val="FF0000"/>
        </w:rPr>
        <w:t>Font: Traditional Arabic, Bold, 16]</w:t>
      </w:r>
    </w:p>
    <w:p w14:paraId="33705854" w14:textId="0E564744" w:rsidR="00E774DA" w:rsidRPr="00924E7D" w:rsidRDefault="0012366C" w:rsidP="00E774DA">
      <w:pPr>
        <w:bidi/>
        <w:rPr>
          <w:rFonts w:ascii="Traditional Arabic" w:eastAsia="Traditional Arabic" w:hAnsi="Traditional Arabic" w:cs="Traditional Arabic"/>
          <w:b/>
          <w:i/>
          <w:iCs/>
          <w:sz w:val="32"/>
          <w:szCs w:val="32"/>
          <w:rtl/>
        </w:rPr>
      </w:pPr>
      <w:r>
        <w:rPr>
          <w:rFonts w:ascii="Traditional Arabic" w:hAnsi="Traditional Arabic" w:cs="Traditional Arabic" w:hint="cs"/>
          <w:b/>
          <w:i/>
          <w:iCs/>
          <w:color w:val="FF0000"/>
          <w:sz w:val="32"/>
          <w:szCs w:val="32"/>
          <w:rtl/>
        </w:rPr>
        <w:t>ال</w:t>
      </w:r>
      <w:r w:rsidR="00E774DA" w:rsidRPr="00924E7D">
        <w:rPr>
          <w:rFonts w:ascii="Traditional Arabic" w:hAnsi="Traditional Arabic" w:cs="Traditional Arabic"/>
          <w:b/>
          <w:i/>
          <w:iCs/>
          <w:color w:val="FF0000"/>
          <w:sz w:val="32"/>
          <w:szCs w:val="32"/>
          <w:rtl/>
        </w:rPr>
        <w:t>فرع الأو</w:t>
      </w:r>
      <w:r w:rsidR="00A1575A">
        <w:rPr>
          <w:rFonts w:ascii="Traditional Arabic" w:hAnsi="Traditional Arabic" w:cs="Traditional Arabic" w:hint="cs"/>
          <w:b/>
          <w:i/>
          <w:iCs/>
          <w:color w:val="FF0000"/>
          <w:sz w:val="32"/>
          <w:szCs w:val="32"/>
          <w:rtl/>
        </w:rPr>
        <w:t>ّ</w:t>
      </w:r>
      <w:r w:rsidR="00E774DA" w:rsidRPr="00924E7D">
        <w:rPr>
          <w:rFonts w:ascii="Traditional Arabic" w:hAnsi="Traditional Arabic" w:cs="Traditional Arabic"/>
          <w:b/>
          <w:i/>
          <w:iCs/>
          <w:color w:val="FF0000"/>
          <w:sz w:val="32"/>
          <w:szCs w:val="32"/>
          <w:rtl/>
        </w:rPr>
        <w:t>ل</w:t>
      </w:r>
    </w:p>
    <w:p w14:paraId="77F96D86" w14:textId="2F6F3148" w:rsidR="00E774DA" w:rsidRDefault="00E774DA" w:rsidP="00E774DA">
      <w:pPr>
        <w:widowControl w:val="0"/>
        <w:bidi/>
        <w:spacing w:after="0" w:line="240" w:lineRule="auto"/>
        <w:jc w:val="both"/>
        <w:rPr>
          <w:rFonts w:ascii="Times New Roman" w:eastAsia="Times New Roman" w:hAnsi="Times New Roman" w:cs="Times New Roman"/>
          <w:color w:val="000000"/>
        </w:rPr>
      </w:pPr>
      <w:r>
        <w:rPr>
          <w:rFonts w:ascii="Traditional Arabic" w:eastAsia="Times New Roman" w:hAnsi="Traditional Arabic" w:cs="Traditional Arabic"/>
          <w:color w:val="000000"/>
          <w:sz w:val="32"/>
          <w:szCs w:val="32"/>
          <w:rtl/>
        </w:rPr>
        <w:lastRenderedPageBreak/>
        <w:t xml:space="preserve">مصطلح </w:t>
      </w:r>
      <w:proofErr w:type="spellStart"/>
      <w:r>
        <w:rPr>
          <w:rFonts w:ascii="Traditional Arabic" w:eastAsia="Times New Roman" w:hAnsi="Traditional Arabic" w:cs="Traditional Arabic"/>
          <w:color w:val="000000"/>
          <w:sz w:val="32"/>
          <w:szCs w:val="32"/>
          <w:rtl/>
        </w:rPr>
        <w:t>الت</w:t>
      </w:r>
      <w:r w:rsidR="00A1575A">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color w:val="000000"/>
          <w:sz w:val="32"/>
          <w:szCs w:val="32"/>
          <w:rtl/>
        </w:rPr>
        <w:t>ور</w:t>
      </w:r>
      <w:r w:rsidR="00A1575A">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color w:val="000000"/>
          <w:sz w:val="32"/>
          <w:szCs w:val="32"/>
          <w:rtl/>
        </w:rPr>
        <w:t>ق</w:t>
      </w:r>
      <w:proofErr w:type="spellEnd"/>
      <w:r>
        <w:rPr>
          <w:rFonts w:ascii="Traditional Arabic" w:eastAsia="Times New Roman" w:hAnsi="Traditional Arabic" w:cs="Traditional Arabic"/>
          <w:color w:val="000000"/>
          <w:sz w:val="32"/>
          <w:szCs w:val="32"/>
          <w:rtl/>
        </w:rPr>
        <w:t xml:space="preserve"> قد شاع استعماله عند الحنابلة، وذكره بعض </w:t>
      </w:r>
      <w:proofErr w:type="spellStart"/>
      <w:r>
        <w:rPr>
          <w:rFonts w:ascii="Traditional Arabic" w:eastAsia="Times New Roman" w:hAnsi="Traditional Arabic" w:cs="Traditional Arabic"/>
          <w:color w:val="000000"/>
          <w:sz w:val="32"/>
          <w:szCs w:val="32"/>
          <w:rtl/>
        </w:rPr>
        <w:t>فقهائهم</w:t>
      </w:r>
      <w:proofErr w:type="spellEnd"/>
      <w:r>
        <w:rPr>
          <w:rFonts w:ascii="Traditional Arabic" w:eastAsia="Times New Roman" w:hAnsi="Traditional Arabic" w:cs="Traditional Arabic"/>
          <w:color w:val="000000"/>
          <w:sz w:val="32"/>
          <w:szCs w:val="32"/>
          <w:rtl/>
        </w:rPr>
        <w:t>، كابن تيمي</w:t>
      </w:r>
      <w:r w:rsidR="00A1575A">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color w:val="000000"/>
          <w:sz w:val="32"/>
          <w:szCs w:val="32"/>
          <w:rtl/>
        </w:rPr>
        <w:t>ة وابن القي</w:t>
      </w:r>
      <w:r w:rsidR="00A1575A">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color w:val="000000"/>
          <w:sz w:val="32"/>
          <w:szCs w:val="32"/>
          <w:rtl/>
        </w:rPr>
        <w:t xml:space="preserve">م </w:t>
      </w:r>
      <w:proofErr w:type="spellStart"/>
      <w:r>
        <w:rPr>
          <w:rFonts w:ascii="Traditional Arabic" w:eastAsia="Times New Roman" w:hAnsi="Traditional Arabic" w:cs="Traditional Arabic"/>
          <w:color w:val="000000"/>
          <w:sz w:val="32"/>
          <w:szCs w:val="32"/>
          <w:rtl/>
        </w:rPr>
        <w:t>والمرداوي</w:t>
      </w:r>
      <w:proofErr w:type="spellEnd"/>
      <w:r>
        <w:rPr>
          <w:rFonts w:ascii="Traditional Arabic" w:eastAsia="Times New Roman" w:hAnsi="Traditional Arabic" w:cs="Traditional Arabic"/>
          <w:color w:val="000000"/>
          <w:sz w:val="32"/>
          <w:szCs w:val="32"/>
          <w:rtl/>
        </w:rPr>
        <w:t xml:space="preserve"> وابن مفلح </w:t>
      </w:r>
      <w:proofErr w:type="spellStart"/>
      <w:r>
        <w:rPr>
          <w:rFonts w:ascii="Traditional Arabic" w:eastAsia="Times New Roman" w:hAnsi="Traditional Arabic" w:cs="Traditional Arabic"/>
          <w:color w:val="000000"/>
          <w:sz w:val="32"/>
          <w:szCs w:val="32"/>
          <w:rtl/>
        </w:rPr>
        <w:t>والبهوتي</w:t>
      </w:r>
      <w:proofErr w:type="spellEnd"/>
      <w:r>
        <w:rPr>
          <w:rFonts w:ascii="Traditional Arabic" w:eastAsia="Times New Roman" w:hAnsi="Traditional Arabic" w:cs="Traditional Arabic"/>
          <w:color w:val="000000"/>
          <w:sz w:val="32"/>
          <w:szCs w:val="32"/>
          <w:rtl/>
        </w:rPr>
        <w:t xml:space="preserve"> في مؤل</w:t>
      </w:r>
      <w:r w:rsidR="00A1575A">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color w:val="000000"/>
          <w:sz w:val="32"/>
          <w:szCs w:val="32"/>
          <w:rtl/>
        </w:rPr>
        <w:t>فاتهم</w:t>
      </w:r>
      <w:r w:rsidR="002D358A" w:rsidRPr="002D358A">
        <w:rPr>
          <w:rFonts w:ascii="Times New Roman" w:hAnsi="Times New Roman" w:cs="Times New Roman"/>
          <w:color w:val="000000" w:themeColor="text1"/>
        </w:rPr>
        <w:t xml:space="preserve"> </w:t>
      </w:r>
      <w:r w:rsidR="002D358A" w:rsidRPr="002D358A">
        <w:rPr>
          <w:rFonts w:ascii="Times New Roman" w:hAnsi="Times New Roman" w:cs="Times New Roman"/>
          <w:color w:val="000000" w:themeColor="text1"/>
        </w:rPr>
        <w:t>(Ibn Taymiyyah, 1995; Ibn al-Qayyim, 1996; al-</w:t>
      </w:r>
      <w:proofErr w:type="spellStart"/>
      <w:r w:rsidR="002D358A" w:rsidRPr="002D358A">
        <w:rPr>
          <w:rFonts w:ascii="Times New Roman" w:hAnsi="Times New Roman" w:cs="Times New Roman"/>
          <w:color w:val="000000" w:themeColor="text1"/>
        </w:rPr>
        <w:t>Mardawi</w:t>
      </w:r>
      <w:proofErr w:type="spellEnd"/>
      <w:r w:rsidR="002D358A" w:rsidRPr="002D358A">
        <w:rPr>
          <w:rFonts w:ascii="Times New Roman" w:hAnsi="Times New Roman" w:cs="Times New Roman"/>
          <w:color w:val="000000" w:themeColor="text1"/>
        </w:rPr>
        <w:t>, 1999; Ibn Muflih, 1986; al-</w:t>
      </w:r>
      <w:proofErr w:type="spellStart"/>
      <w:r w:rsidR="002D358A" w:rsidRPr="002D358A">
        <w:rPr>
          <w:rFonts w:ascii="Times New Roman" w:hAnsi="Times New Roman" w:cs="Times New Roman"/>
          <w:color w:val="000000" w:themeColor="text1"/>
        </w:rPr>
        <w:t>Buhuti</w:t>
      </w:r>
      <w:proofErr w:type="spellEnd"/>
      <w:r w:rsidR="002D358A" w:rsidRPr="002D358A">
        <w:rPr>
          <w:rFonts w:ascii="Times New Roman" w:hAnsi="Times New Roman" w:cs="Times New Roman"/>
          <w:color w:val="000000" w:themeColor="text1"/>
        </w:rPr>
        <w:t>, 1982).</w:t>
      </w:r>
      <w:r w:rsidRPr="002D358A">
        <w:rPr>
          <w:rFonts w:ascii="Times New Roman" w:hAnsi="Times New Roman" w:cs="Times New Roman"/>
          <w:color w:val="000000" w:themeColor="text1"/>
          <w:rtl/>
        </w:rPr>
        <w:t>،</w:t>
      </w:r>
      <w:r>
        <w:rPr>
          <w:rFonts w:ascii="Traditional Arabic" w:eastAsia="Times New Roman" w:hAnsi="Traditional Arabic" w:cs="Traditional Arabic"/>
          <w:color w:val="000000"/>
          <w:sz w:val="32"/>
          <w:szCs w:val="32"/>
          <w:rtl/>
        </w:rPr>
        <w:t xml:space="preserve"> وأم</w:t>
      </w:r>
      <w:r w:rsidR="00A1575A">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color w:val="000000"/>
          <w:sz w:val="32"/>
          <w:szCs w:val="32"/>
          <w:rtl/>
        </w:rPr>
        <w:t>ا المذاهب الفقهي</w:t>
      </w:r>
      <w:r w:rsidR="009F39FC">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color w:val="000000"/>
          <w:sz w:val="32"/>
          <w:szCs w:val="32"/>
          <w:rtl/>
        </w:rPr>
        <w:t xml:space="preserve">ة الأخرى، فلم يذكروا </w:t>
      </w:r>
      <w:proofErr w:type="spellStart"/>
      <w:r>
        <w:rPr>
          <w:rFonts w:ascii="Traditional Arabic" w:eastAsia="Times New Roman" w:hAnsi="Traditional Arabic" w:cs="Traditional Arabic"/>
          <w:color w:val="000000"/>
          <w:sz w:val="32"/>
          <w:szCs w:val="32"/>
          <w:rtl/>
        </w:rPr>
        <w:t>الت</w:t>
      </w:r>
      <w:r w:rsidR="00A1575A">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color w:val="000000"/>
          <w:sz w:val="32"/>
          <w:szCs w:val="32"/>
          <w:rtl/>
        </w:rPr>
        <w:t>ور</w:t>
      </w:r>
      <w:r w:rsidR="00A1575A">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color w:val="000000"/>
          <w:sz w:val="32"/>
          <w:szCs w:val="32"/>
          <w:rtl/>
        </w:rPr>
        <w:t>ق</w:t>
      </w:r>
      <w:proofErr w:type="spellEnd"/>
      <w:r>
        <w:rPr>
          <w:rFonts w:ascii="Traditional Arabic" w:eastAsia="Times New Roman" w:hAnsi="Traditional Arabic" w:cs="Traditional Arabic"/>
          <w:color w:val="000000"/>
          <w:sz w:val="32"/>
          <w:szCs w:val="32"/>
          <w:rtl/>
        </w:rPr>
        <w:t xml:space="preserve"> بهذا الاسم، وإن كانت صورته موجودة عندهم باسم العينة كما عند الحنفي</w:t>
      </w:r>
      <w:r w:rsidR="00A1575A">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color w:val="000000"/>
          <w:sz w:val="32"/>
          <w:szCs w:val="32"/>
          <w:rtl/>
        </w:rPr>
        <w:t xml:space="preserve">ة أو بيوع الآجال كما عند </w:t>
      </w:r>
      <w:proofErr w:type="gramStart"/>
      <w:r w:rsidRPr="00337B3F">
        <w:rPr>
          <w:rFonts w:ascii="Traditional Arabic" w:eastAsia="Times New Roman" w:hAnsi="Traditional Arabic" w:cs="Traditional Arabic"/>
          <w:color w:val="000000"/>
          <w:sz w:val="32"/>
          <w:szCs w:val="32"/>
          <w:rtl/>
        </w:rPr>
        <w:t>المالكي</w:t>
      </w:r>
      <w:r w:rsidR="00A1575A" w:rsidRPr="00337B3F">
        <w:rPr>
          <w:rFonts w:ascii="Traditional Arabic" w:eastAsia="Times New Roman" w:hAnsi="Traditional Arabic" w:cs="Traditional Arabic" w:hint="cs"/>
          <w:color w:val="000000"/>
          <w:sz w:val="32"/>
          <w:szCs w:val="32"/>
          <w:rtl/>
        </w:rPr>
        <w:t>ّ</w:t>
      </w:r>
      <w:r w:rsidRPr="00337B3F">
        <w:rPr>
          <w:rFonts w:ascii="Traditional Arabic" w:eastAsia="Times New Roman" w:hAnsi="Traditional Arabic" w:cs="Traditional Arabic"/>
          <w:color w:val="000000"/>
          <w:sz w:val="32"/>
          <w:szCs w:val="32"/>
          <w:rtl/>
        </w:rPr>
        <w:t>ة</w:t>
      </w:r>
      <w:r w:rsidR="00963E7D" w:rsidRPr="00963E7D">
        <w:rPr>
          <w:rFonts w:ascii="Times New Roman" w:hAnsi="Times New Roman" w:cs="Times New Roman"/>
          <w:color w:val="000000" w:themeColor="text1"/>
        </w:rPr>
        <w:t>(</w:t>
      </w:r>
      <w:proofErr w:type="gramEnd"/>
      <w:r w:rsidR="00963E7D" w:rsidRPr="00963E7D">
        <w:rPr>
          <w:rFonts w:ascii="Times New Roman" w:hAnsi="Times New Roman" w:cs="Times New Roman"/>
          <w:color w:val="000000" w:themeColor="text1"/>
        </w:rPr>
        <w:t>al-Kasani, 1986; al-</w:t>
      </w:r>
      <w:proofErr w:type="spellStart"/>
      <w:r w:rsidR="00963E7D" w:rsidRPr="00963E7D">
        <w:rPr>
          <w:rFonts w:ascii="Times New Roman" w:hAnsi="Times New Roman" w:cs="Times New Roman"/>
          <w:color w:val="000000" w:themeColor="text1"/>
        </w:rPr>
        <w:t>Dardir</w:t>
      </w:r>
      <w:proofErr w:type="spellEnd"/>
      <w:r w:rsidR="00963E7D" w:rsidRPr="00963E7D">
        <w:rPr>
          <w:rFonts w:ascii="Times New Roman" w:hAnsi="Times New Roman" w:cs="Times New Roman"/>
          <w:color w:val="000000" w:themeColor="text1"/>
        </w:rPr>
        <w:t>, 1997</w:t>
      </w:r>
      <w:proofErr w:type="gramStart"/>
      <w:r w:rsidR="00337B3F">
        <w:rPr>
          <w:rFonts w:ascii="Times New Roman" w:hAnsi="Times New Roman" w:cs="Times New Roman"/>
          <w:color w:val="000000" w:themeColor="text1"/>
        </w:rPr>
        <w:t xml:space="preserve">) </w:t>
      </w:r>
      <w:r w:rsidR="00A1575A">
        <w:rPr>
          <w:rFonts w:ascii="Traditional Arabic" w:eastAsia="Times New Roman" w:hAnsi="Traditional Arabic" w:cs="Traditional Arabic" w:hint="cs"/>
          <w:color w:val="000000"/>
          <w:sz w:val="32"/>
          <w:szCs w:val="32"/>
          <w:rtl/>
        </w:rPr>
        <w:t>.</w:t>
      </w:r>
      <w:proofErr w:type="gramEnd"/>
    </w:p>
    <w:p w14:paraId="36EB93CF" w14:textId="77777777" w:rsidR="00E774DA" w:rsidRDefault="00E774DA" w:rsidP="00E774DA">
      <w:pPr>
        <w:widowControl w:val="0"/>
        <w:bidi/>
        <w:spacing w:after="0" w:line="240" w:lineRule="auto"/>
        <w:jc w:val="both"/>
        <w:rPr>
          <w:rFonts w:ascii="Times New Roman" w:eastAsia="Times New Roman" w:hAnsi="Times New Roman" w:cs="Times New Roman"/>
          <w:color w:val="000000"/>
          <w:rtl/>
        </w:rPr>
      </w:pPr>
    </w:p>
    <w:p w14:paraId="069235DC" w14:textId="3DA4C0DB" w:rsidR="00E774DA" w:rsidRDefault="0012366C" w:rsidP="00E774DA">
      <w:pPr>
        <w:bidi/>
        <w:rPr>
          <w:rFonts w:ascii="Traditional Arabic" w:eastAsia="Traditional Arabic" w:hAnsi="Traditional Arabic" w:cs="Traditional Arabic"/>
          <w:b/>
          <w:i/>
          <w:iCs/>
          <w:sz w:val="44"/>
          <w:szCs w:val="44"/>
          <w:rtl/>
        </w:rPr>
      </w:pPr>
      <w:r>
        <w:rPr>
          <w:rFonts w:ascii="Traditional Arabic" w:hAnsi="Traditional Arabic" w:cs="Traditional Arabic" w:hint="cs"/>
          <w:b/>
          <w:i/>
          <w:iCs/>
          <w:color w:val="FF0000"/>
          <w:sz w:val="32"/>
          <w:szCs w:val="32"/>
          <w:rtl/>
          <w:lang w:val="en-MY" w:bidi="ar-YE"/>
        </w:rPr>
        <w:t>ال</w:t>
      </w:r>
      <w:r w:rsidR="00E774DA">
        <w:rPr>
          <w:rFonts w:ascii="Traditional Arabic" w:hAnsi="Traditional Arabic" w:cs="Traditional Arabic"/>
          <w:b/>
          <w:i/>
          <w:iCs/>
          <w:color w:val="FF0000"/>
          <w:sz w:val="32"/>
          <w:szCs w:val="32"/>
          <w:rtl/>
        </w:rPr>
        <w:t>فرع الث</w:t>
      </w:r>
      <w:r w:rsidR="00770283">
        <w:rPr>
          <w:rFonts w:ascii="Traditional Arabic" w:hAnsi="Traditional Arabic" w:cs="Traditional Arabic" w:hint="cs"/>
          <w:b/>
          <w:i/>
          <w:iCs/>
          <w:color w:val="FF0000"/>
          <w:sz w:val="32"/>
          <w:szCs w:val="32"/>
          <w:rtl/>
        </w:rPr>
        <w:t>ّ</w:t>
      </w:r>
      <w:r w:rsidR="00E774DA">
        <w:rPr>
          <w:rFonts w:ascii="Traditional Arabic" w:hAnsi="Traditional Arabic" w:cs="Traditional Arabic"/>
          <w:b/>
          <w:i/>
          <w:iCs/>
          <w:color w:val="FF0000"/>
          <w:sz w:val="32"/>
          <w:szCs w:val="32"/>
          <w:rtl/>
        </w:rPr>
        <w:t>اني</w:t>
      </w:r>
    </w:p>
    <w:p w14:paraId="646F9457" w14:textId="57C26D06" w:rsidR="00E774DA" w:rsidRPr="00770283" w:rsidRDefault="00770283" w:rsidP="00770283">
      <w:pPr>
        <w:widowControl w:val="0"/>
        <w:bidi/>
        <w:spacing w:after="0" w:line="240" w:lineRule="auto"/>
        <w:jc w:val="both"/>
        <w:rPr>
          <w:rFonts w:ascii="Traditional Arabic" w:eastAsia="Times New Roman" w:hAnsi="Traditional Arabic" w:cs="Traditional Arabic"/>
          <w:color w:val="000000"/>
          <w:sz w:val="32"/>
          <w:szCs w:val="32"/>
          <w:rtl/>
        </w:rPr>
      </w:pPr>
      <w:r w:rsidRPr="00770283">
        <w:rPr>
          <w:rFonts w:ascii="Traditional Arabic" w:eastAsia="Times New Roman" w:hAnsi="Traditional Arabic" w:cs="Traditional Arabic"/>
          <w:color w:val="000000"/>
          <w:sz w:val="32"/>
          <w:szCs w:val="32"/>
          <w:rtl/>
        </w:rPr>
        <w:t xml:space="preserve">اختلف الفقهاء في حكم </w:t>
      </w:r>
      <w:proofErr w:type="spellStart"/>
      <w:r w:rsidRPr="00770283">
        <w:rPr>
          <w:rFonts w:ascii="Traditional Arabic" w:eastAsia="Times New Roman" w:hAnsi="Traditional Arabic" w:cs="Traditional Arabic"/>
          <w:color w:val="000000"/>
          <w:sz w:val="32"/>
          <w:szCs w:val="32"/>
          <w:rtl/>
        </w:rPr>
        <w:t>الت</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ورّق</w:t>
      </w:r>
      <w:proofErr w:type="spellEnd"/>
      <w:r w:rsidRPr="00770283">
        <w:rPr>
          <w:rFonts w:ascii="Traditional Arabic" w:eastAsia="Times New Roman" w:hAnsi="Traditional Arabic" w:cs="Traditional Arabic"/>
          <w:color w:val="000000"/>
          <w:sz w:val="32"/>
          <w:szCs w:val="32"/>
          <w:rtl/>
        </w:rPr>
        <w:t xml:space="preserve"> تبعًا لاختلاف صوره ومقاصده</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 xml:space="preserve"> فقد أجاز الحنابلة </w:t>
      </w:r>
      <w:proofErr w:type="spellStart"/>
      <w:r w:rsidRPr="00770283">
        <w:rPr>
          <w:rFonts w:ascii="Traditional Arabic" w:eastAsia="Times New Roman" w:hAnsi="Traditional Arabic" w:cs="Traditional Arabic"/>
          <w:color w:val="000000"/>
          <w:sz w:val="32"/>
          <w:szCs w:val="32"/>
          <w:rtl/>
        </w:rPr>
        <w:t>الت</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ورّق</w:t>
      </w:r>
      <w:proofErr w:type="spellEnd"/>
      <w:r w:rsidRPr="00770283">
        <w:rPr>
          <w:rFonts w:ascii="Traditional Arabic" w:eastAsia="Times New Roman" w:hAnsi="Traditional Arabic" w:cs="Traditional Arabic"/>
          <w:color w:val="000000"/>
          <w:sz w:val="32"/>
          <w:szCs w:val="32"/>
          <w:rtl/>
        </w:rPr>
        <w:t xml:space="preserve"> الفردي</w:t>
      </w:r>
      <w:r w:rsidR="009F39FC">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 xml:space="preserve"> المعروف في الفقه القديم، بشرط أن تكون البيعتان منفصلتين، </w:t>
      </w:r>
      <w:proofErr w:type="gramStart"/>
      <w:r w:rsidRPr="00770283">
        <w:rPr>
          <w:rFonts w:ascii="Traditional Arabic" w:eastAsia="Times New Roman" w:hAnsi="Traditional Arabic" w:cs="Traditional Arabic"/>
          <w:color w:val="000000"/>
          <w:sz w:val="32"/>
          <w:szCs w:val="32"/>
          <w:rtl/>
        </w:rPr>
        <w:t>وأن لا</w:t>
      </w:r>
      <w:proofErr w:type="gramEnd"/>
      <w:r w:rsidRPr="00770283">
        <w:rPr>
          <w:rFonts w:ascii="Traditional Arabic" w:eastAsia="Times New Roman" w:hAnsi="Traditional Arabic" w:cs="Traditional Arabic"/>
          <w:color w:val="000000"/>
          <w:sz w:val="32"/>
          <w:szCs w:val="32"/>
          <w:rtl/>
        </w:rPr>
        <w:t xml:space="preserve"> يكون هناك تحايل على الر</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با</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 xml:space="preserve"> لأن</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 xml:space="preserve"> المقصود منه هو الحصول على الن</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 xml:space="preserve">قد عن طريق بيعٍ حقيقيٍّ مستوفٍ للأركان </w:t>
      </w:r>
      <w:proofErr w:type="gramStart"/>
      <w:r w:rsidRPr="00770283">
        <w:rPr>
          <w:rFonts w:ascii="Traditional Arabic" w:eastAsia="Times New Roman" w:hAnsi="Traditional Arabic" w:cs="Traditional Arabic"/>
          <w:color w:val="000000"/>
          <w:sz w:val="32"/>
          <w:szCs w:val="32"/>
          <w:rtl/>
        </w:rPr>
        <w:t>والش</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روط</w:t>
      </w:r>
      <w:r w:rsidR="00742466" w:rsidRPr="00742466">
        <w:rPr>
          <w:rFonts w:ascii="Times New Roman" w:hAnsi="Times New Roman" w:cs="Times New Roman"/>
          <w:color w:val="FF0000"/>
        </w:rPr>
        <w:t xml:space="preserve"> </w:t>
      </w:r>
      <w:r w:rsidR="00742466" w:rsidRPr="00F273FF">
        <w:rPr>
          <w:rFonts w:ascii="Times New Roman" w:hAnsi="Times New Roman" w:cs="Times New Roman"/>
          <w:color w:val="000000" w:themeColor="text1"/>
        </w:rPr>
        <w:t>.</w:t>
      </w:r>
      <w:proofErr w:type="gramEnd"/>
      <w:r w:rsidR="00742466" w:rsidRPr="00A54A89">
        <w:rPr>
          <w:rFonts w:ascii="Times New Roman" w:hAnsi="Times New Roman" w:cs="Times New Roman"/>
          <w:color w:val="000000" w:themeColor="text1"/>
        </w:rPr>
        <w:t>(Ibn Qudamah, 1985</w:t>
      </w:r>
      <w:r w:rsidR="00742466" w:rsidRPr="00A54A89">
        <w:rPr>
          <w:rFonts w:ascii="Times New Roman" w:hAnsi="Times New Roman" w:cs="Times New Roman"/>
          <w:color w:val="000000" w:themeColor="text1"/>
        </w:rPr>
        <w:t>)</w:t>
      </w:r>
      <w:r w:rsidR="00742466" w:rsidRPr="00A54A89">
        <w:rPr>
          <w:color w:val="000000" w:themeColor="text1"/>
        </w:rPr>
        <w:t xml:space="preserve"> </w:t>
      </w:r>
      <w:r w:rsidRPr="00770283">
        <w:rPr>
          <w:rFonts w:ascii="Traditional Arabic" w:eastAsia="Times New Roman" w:hAnsi="Traditional Arabic" w:cs="Traditional Arabic"/>
          <w:color w:val="000000"/>
          <w:sz w:val="32"/>
          <w:szCs w:val="32"/>
          <w:rtl/>
        </w:rPr>
        <w:t>بينما أنكر بعض العلماء هذا الت</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عامل وعدُّوه حيلةً ربويّة إذا خلا من المقاصد الش</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رعي</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ة، وكان الغرض منه مجر</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د الت</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حايل على القرض الر</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بوي</w:t>
      </w:r>
      <w:r w:rsidRPr="00770283">
        <w:rPr>
          <w:rFonts w:ascii="Traditional Arabic" w:eastAsia="Times New Roman" w:hAnsi="Traditional Arabic" w:cs="Traditional Arabic"/>
          <w:color w:val="000000"/>
          <w:sz w:val="32"/>
          <w:szCs w:val="32"/>
        </w:rPr>
        <w:t>.</w:t>
      </w:r>
      <w:r>
        <w:rPr>
          <w:rFonts w:ascii="Traditional Arabic" w:eastAsia="Times New Roman" w:hAnsi="Traditional Arabic" w:cs="Traditional Arabic" w:hint="cs"/>
          <w:color w:val="000000"/>
          <w:sz w:val="32"/>
          <w:szCs w:val="32"/>
          <w:rtl/>
        </w:rPr>
        <w:t xml:space="preserve"> </w:t>
      </w:r>
      <w:r w:rsidRPr="00770283">
        <w:rPr>
          <w:rFonts w:ascii="Traditional Arabic" w:eastAsia="Times New Roman" w:hAnsi="Traditional Arabic" w:cs="Traditional Arabic"/>
          <w:color w:val="000000"/>
          <w:sz w:val="32"/>
          <w:szCs w:val="32"/>
          <w:rtl/>
        </w:rPr>
        <w:t xml:space="preserve">وقد فرّق الباحثون المعاصرون بين </w:t>
      </w:r>
      <w:proofErr w:type="spellStart"/>
      <w:r w:rsidRPr="00770283">
        <w:rPr>
          <w:rFonts w:ascii="Traditional Arabic" w:eastAsia="Times New Roman" w:hAnsi="Traditional Arabic" w:cs="Traditional Arabic"/>
          <w:color w:val="000000"/>
          <w:sz w:val="32"/>
          <w:szCs w:val="32"/>
          <w:rtl/>
        </w:rPr>
        <w:t>الت</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ورّق</w:t>
      </w:r>
      <w:proofErr w:type="spellEnd"/>
      <w:r w:rsidRPr="00770283">
        <w:rPr>
          <w:rFonts w:ascii="Traditional Arabic" w:eastAsia="Times New Roman" w:hAnsi="Traditional Arabic" w:cs="Traditional Arabic"/>
          <w:color w:val="000000"/>
          <w:sz w:val="32"/>
          <w:szCs w:val="32"/>
          <w:rtl/>
        </w:rPr>
        <w:t xml:space="preserve"> الفقهي الفردي</w:t>
      </w:r>
      <w:r>
        <w:rPr>
          <w:rFonts w:ascii="Traditional Arabic" w:eastAsia="Times New Roman" w:hAnsi="Traditional Arabic" w:cs="Traditional Arabic" w:hint="cs"/>
          <w:color w:val="000000"/>
          <w:sz w:val="32"/>
          <w:szCs w:val="32"/>
          <w:rtl/>
        </w:rPr>
        <w:t xml:space="preserve">، </w:t>
      </w:r>
      <w:r w:rsidRPr="00770283">
        <w:rPr>
          <w:rFonts w:ascii="Traditional Arabic" w:eastAsia="Times New Roman" w:hAnsi="Traditional Arabic" w:cs="Traditional Arabic"/>
          <w:color w:val="000000"/>
          <w:sz w:val="32"/>
          <w:szCs w:val="32"/>
          <w:rtl/>
        </w:rPr>
        <w:t xml:space="preserve">وبين </w:t>
      </w:r>
      <w:proofErr w:type="spellStart"/>
      <w:r w:rsidRPr="00770283">
        <w:rPr>
          <w:rFonts w:ascii="Traditional Arabic" w:eastAsia="Times New Roman" w:hAnsi="Traditional Arabic" w:cs="Traditional Arabic"/>
          <w:color w:val="000000"/>
          <w:sz w:val="32"/>
          <w:szCs w:val="32"/>
          <w:rtl/>
        </w:rPr>
        <w:t>الت</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ورّق</w:t>
      </w:r>
      <w:proofErr w:type="spellEnd"/>
      <w:r w:rsidRPr="00770283">
        <w:rPr>
          <w:rFonts w:ascii="Traditional Arabic" w:eastAsia="Times New Roman" w:hAnsi="Traditional Arabic" w:cs="Traditional Arabic"/>
          <w:color w:val="000000"/>
          <w:sz w:val="32"/>
          <w:szCs w:val="32"/>
          <w:rtl/>
        </w:rPr>
        <w:t xml:space="preserve"> المصرفي المنظَّم، ال</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ذي تمارسه بعض المصارف الإسلامي</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 xml:space="preserve">ة، حيث </w:t>
      </w:r>
      <w:r>
        <w:rPr>
          <w:rFonts w:ascii="Traditional Arabic" w:eastAsia="Times New Roman" w:hAnsi="Traditional Arabic" w:cs="Traditional Arabic" w:hint="cs"/>
          <w:color w:val="000000"/>
          <w:sz w:val="32"/>
          <w:szCs w:val="32"/>
          <w:rtl/>
        </w:rPr>
        <w:t>ي</w:t>
      </w:r>
      <w:r w:rsidRPr="00770283">
        <w:rPr>
          <w:rFonts w:ascii="Traditional Arabic" w:eastAsia="Times New Roman" w:hAnsi="Traditional Arabic" w:cs="Traditional Arabic"/>
          <w:color w:val="000000"/>
          <w:sz w:val="32"/>
          <w:szCs w:val="32"/>
          <w:rtl/>
        </w:rPr>
        <w:t>تولّى المصرف نفسه عمليّات البيع والش</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راء نيابة عن العميل، وهو ما أثار جدلًا فقهيًّا واسعًا</w:t>
      </w:r>
      <w:r w:rsidRPr="00770283">
        <w:rPr>
          <w:rFonts w:ascii="Traditional Arabic" w:eastAsia="Times New Roman" w:hAnsi="Traditional Arabic" w:cs="Traditional Arabic"/>
          <w:color w:val="000000"/>
          <w:sz w:val="32"/>
          <w:szCs w:val="32"/>
        </w:rPr>
        <w:t>.</w:t>
      </w:r>
      <w:r>
        <w:rPr>
          <w:rFonts w:ascii="Traditional Arabic" w:eastAsia="Times New Roman" w:hAnsi="Traditional Arabic" w:cs="Traditional Arabic" w:hint="cs"/>
          <w:color w:val="000000"/>
          <w:sz w:val="32"/>
          <w:szCs w:val="32"/>
          <w:rtl/>
        </w:rPr>
        <w:t xml:space="preserve"> </w:t>
      </w:r>
      <w:r w:rsidRPr="00770283">
        <w:rPr>
          <w:rFonts w:ascii="Traditional Arabic" w:eastAsia="Times New Roman" w:hAnsi="Traditional Arabic" w:cs="Traditional Arabic"/>
          <w:color w:val="000000"/>
          <w:sz w:val="32"/>
          <w:szCs w:val="32"/>
          <w:rtl/>
        </w:rPr>
        <w:t>وقد صدر عن المجامع الفقهي</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 xml:space="preserve">ة، كـ مجمع الفقه الإسلامي </w:t>
      </w:r>
      <w:proofErr w:type="gramStart"/>
      <w:r w:rsidRPr="00770283">
        <w:rPr>
          <w:rFonts w:ascii="Traditional Arabic" w:eastAsia="Times New Roman" w:hAnsi="Traditional Arabic" w:cs="Traditional Arabic"/>
          <w:color w:val="000000"/>
          <w:sz w:val="32"/>
          <w:szCs w:val="32"/>
          <w:rtl/>
        </w:rPr>
        <w:t>الد</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 xml:space="preserve">ولي </w:t>
      </w:r>
      <w:r w:rsidR="00A54A89" w:rsidRPr="00A54A89">
        <w:rPr>
          <w:rFonts w:ascii="Times New Roman" w:hAnsi="Times New Roman" w:cs="Times New Roman"/>
          <w:color w:val="000000" w:themeColor="text1"/>
        </w:rPr>
        <w:t xml:space="preserve"> </w:t>
      </w:r>
      <w:r w:rsidR="00A54A89" w:rsidRPr="00A54A89">
        <w:rPr>
          <w:rFonts w:ascii="Times New Roman" w:hAnsi="Times New Roman" w:cs="Times New Roman"/>
          <w:color w:val="000000" w:themeColor="text1"/>
        </w:rPr>
        <w:t>(</w:t>
      </w:r>
      <w:proofErr w:type="gramEnd"/>
      <w:r w:rsidR="00A54A89" w:rsidRPr="00A54A89">
        <w:rPr>
          <w:rFonts w:ascii="Times New Roman" w:hAnsi="Times New Roman" w:cs="Times New Roman"/>
          <w:color w:val="000000" w:themeColor="text1"/>
        </w:rPr>
        <w:t>2009, Resolution No. 179)</w:t>
      </w:r>
      <w:r w:rsidRPr="00770283">
        <w:rPr>
          <w:rFonts w:ascii="Traditional Arabic" w:eastAsia="Times New Roman" w:hAnsi="Traditional Arabic" w:cs="Traditional Arabic"/>
          <w:color w:val="000000"/>
          <w:sz w:val="32"/>
          <w:szCs w:val="32"/>
          <w:rtl/>
        </w:rPr>
        <w:t>وهيئة المحاسبة والمراجعة للمؤس</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سات المالي</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ة الإسلامي</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ة (أي</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وفي)</w:t>
      </w:r>
      <w:r w:rsidR="00A54A89">
        <w:rPr>
          <w:rFonts w:ascii="Traditional Arabic" w:eastAsia="Times New Roman" w:hAnsi="Traditional Arabic" w:cs="Traditional Arabic" w:hint="cs"/>
          <w:color w:val="000000"/>
          <w:sz w:val="32"/>
          <w:szCs w:val="32"/>
          <w:rtl/>
          <w:lang w:val="en-MY" w:bidi="ar-YE"/>
        </w:rPr>
        <w:t xml:space="preserve"> </w:t>
      </w:r>
      <w:r w:rsidR="00A54A89" w:rsidRPr="00A54A89">
        <w:rPr>
          <w:rFonts w:ascii="Times New Roman" w:hAnsi="Times New Roman" w:cs="Times New Roman"/>
          <w:color w:val="000000" w:themeColor="text1"/>
        </w:rPr>
        <w:t>(2017, Shariah Standard No. 30)</w:t>
      </w:r>
      <w:r w:rsidRPr="00770283">
        <w:rPr>
          <w:rFonts w:ascii="Traditional Arabic" w:eastAsia="Times New Roman" w:hAnsi="Traditional Arabic" w:cs="Traditional Arabic"/>
          <w:color w:val="000000"/>
          <w:sz w:val="32"/>
          <w:szCs w:val="32"/>
          <w:rtl/>
        </w:rPr>
        <w:t xml:space="preserve">، قرارات تُجيز </w:t>
      </w:r>
      <w:proofErr w:type="spellStart"/>
      <w:r w:rsidRPr="00770283">
        <w:rPr>
          <w:rFonts w:ascii="Traditional Arabic" w:eastAsia="Times New Roman" w:hAnsi="Traditional Arabic" w:cs="Traditional Arabic"/>
          <w:color w:val="000000"/>
          <w:sz w:val="32"/>
          <w:szCs w:val="32"/>
          <w:rtl/>
        </w:rPr>
        <w:t>الت</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ورّق</w:t>
      </w:r>
      <w:proofErr w:type="spellEnd"/>
      <w:r w:rsidRPr="00770283">
        <w:rPr>
          <w:rFonts w:ascii="Traditional Arabic" w:eastAsia="Times New Roman" w:hAnsi="Traditional Arabic" w:cs="Traditional Arabic"/>
          <w:color w:val="000000"/>
          <w:sz w:val="32"/>
          <w:szCs w:val="32"/>
          <w:rtl/>
        </w:rPr>
        <w:t xml:space="preserve"> الفردي بشروطه المعتبرة، وتمنع </w:t>
      </w:r>
      <w:proofErr w:type="spellStart"/>
      <w:r w:rsidRPr="00770283">
        <w:rPr>
          <w:rFonts w:ascii="Traditional Arabic" w:eastAsia="Times New Roman" w:hAnsi="Traditional Arabic" w:cs="Traditional Arabic"/>
          <w:color w:val="000000"/>
          <w:sz w:val="32"/>
          <w:szCs w:val="32"/>
          <w:rtl/>
        </w:rPr>
        <w:t>الت</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ورّق</w:t>
      </w:r>
      <w:proofErr w:type="spellEnd"/>
      <w:r w:rsidRPr="00770283">
        <w:rPr>
          <w:rFonts w:ascii="Traditional Arabic" w:eastAsia="Times New Roman" w:hAnsi="Traditional Arabic" w:cs="Traditional Arabic"/>
          <w:color w:val="000000"/>
          <w:sz w:val="32"/>
          <w:szCs w:val="32"/>
          <w:rtl/>
        </w:rPr>
        <w:t xml:space="preserve"> المصرفي المنظَّم</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 xml:space="preserve"> لما يشتمل عليه من صور صوري</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ةٍ لا يتحق</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ق فيها القبض أو الت</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ملّك الحقيقي للس</w:t>
      </w:r>
      <w:r>
        <w:rPr>
          <w:rFonts w:ascii="Traditional Arabic" w:eastAsia="Times New Roman" w:hAnsi="Traditional Arabic" w:cs="Traditional Arabic" w:hint="cs"/>
          <w:color w:val="000000"/>
          <w:sz w:val="32"/>
          <w:szCs w:val="32"/>
          <w:rtl/>
        </w:rPr>
        <w:t>ّ</w:t>
      </w:r>
      <w:r w:rsidRPr="00770283">
        <w:rPr>
          <w:rFonts w:ascii="Traditional Arabic" w:eastAsia="Times New Roman" w:hAnsi="Traditional Arabic" w:cs="Traditional Arabic"/>
          <w:color w:val="000000"/>
          <w:sz w:val="32"/>
          <w:szCs w:val="32"/>
          <w:rtl/>
        </w:rPr>
        <w:t>لعة</w:t>
      </w:r>
      <w:r w:rsidRPr="00770283">
        <w:rPr>
          <w:rFonts w:ascii="Traditional Arabic" w:eastAsia="Times New Roman" w:hAnsi="Traditional Arabic" w:cs="Traditional Arabic"/>
          <w:color w:val="000000"/>
          <w:sz w:val="32"/>
          <w:szCs w:val="32"/>
        </w:rPr>
        <w:t>.</w:t>
      </w:r>
    </w:p>
    <w:p w14:paraId="279ABE00" w14:textId="77777777" w:rsidR="00E774DA" w:rsidRDefault="00E774DA" w:rsidP="00E774DA">
      <w:pPr>
        <w:bidi/>
        <w:rPr>
          <w:rFonts w:ascii="Traditional Arabic" w:eastAsia="Traditional Arabic" w:hAnsi="Traditional Arabic" w:cs="Traditional Arabic"/>
          <w:bCs/>
          <w:sz w:val="32"/>
          <w:szCs w:val="32"/>
          <w:rtl/>
        </w:rPr>
      </w:pPr>
    </w:p>
    <w:p w14:paraId="7677CB28" w14:textId="49318D38" w:rsidR="00E774DA" w:rsidRDefault="00E774DA" w:rsidP="004924AB">
      <w:pPr>
        <w:bidi/>
        <w:rPr>
          <w:rFonts w:eastAsiaTheme="minorEastAsia"/>
          <w:b/>
          <w:color w:val="FF0000"/>
          <w:rtl/>
        </w:rPr>
      </w:pPr>
      <w:bookmarkStart w:id="2" w:name="_Hlk211150654"/>
      <w:r w:rsidRPr="00924E7D">
        <w:rPr>
          <w:rFonts w:ascii="Traditional Arabic" w:hAnsi="Traditional Arabic" w:cs="Traditional Arabic"/>
          <w:b/>
          <w:bCs/>
          <w:sz w:val="32"/>
          <w:szCs w:val="32"/>
          <w:rtl/>
        </w:rPr>
        <w:t>المحور الث</w:t>
      </w:r>
      <w:r w:rsidR="00A1575A">
        <w:rPr>
          <w:rFonts w:ascii="Traditional Arabic" w:hAnsi="Traditional Arabic" w:cs="Traditional Arabic" w:hint="cs"/>
          <w:b/>
          <w:bCs/>
          <w:sz w:val="32"/>
          <w:szCs w:val="32"/>
          <w:rtl/>
        </w:rPr>
        <w:t>ّ</w:t>
      </w:r>
      <w:r w:rsidRPr="00924E7D">
        <w:rPr>
          <w:rFonts w:ascii="Traditional Arabic" w:hAnsi="Traditional Arabic" w:cs="Traditional Arabic"/>
          <w:b/>
          <w:bCs/>
          <w:sz w:val="32"/>
          <w:szCs w:val="32"/>
          <w:rtl/>
        </w:rPr>
        <w:t xml:space="preserve">اني: </w:t>
      </w:r>
      <w:bookmarkEnd w:id="2"/>
      <w:r w:rsidR="004924AB" w:rsidRPr="004924AB">
        <w:rPr>
          <w:rFonts w:ascii="Traditional Arabic" w:eastAsia="Traditional Arabic" w:hAnsi="Traditional Arabic" w:cs="Traditional Arabic"/>
          <w:bCs/>
          <w:sz w:val="32"/>
          <w:szCs w:val="32"/>
          <w:rtl/>
        </w:rPr>
        <w:t>دور بورصة الس</w:t>
      </w:r>
      <w:r w:rsidR="004924AB">
        <w:rPr>
          <w:rFonts w:ascii="Traditional Arabic" w:eastAsia="Traditional Arabic" w:hAnsi="Traditional Arabic" w:cs="Traditional Arabic" w:hint="cs"/>
          <w:bCs/>
          <w:sz w:val="32"/>
          <w:szCs w:val="32"/>
          <w:rtl/>
        </w:rPr>
        <w:t>ّ</w:t>
      </w:r>
      <w:r w:rsidR="004924AB" w:rsidRPr="004924AB">
        <w:rPr>
          <w:rFonts w:ascii="Traditional Arabic" w:eastAsia="Traditional Arabic" w:hAnsi="Traditional Arabic" w:cs="Traditional Arabic"/>
          <w:bCs/>
          <w:sz w:val="32"/>
          <w:szCs w:val="32"/>
          <w:rtl/>
        </w:rPr>
        <w:t>لع الماليزي</w:t>
      </w:r>
      <w:r w:rsidR="004924AB">
        <w:rPr>
          <w:rFonts w:ascii="Traditional Arabic" w:eastAsia="Traditional Arabic" w:hAnsi="Traditional Arabic" w:cs="Traditional Arabic" w:hint="cs"/>
          <w:bCs/>
          <w:sz w:val="32"/>
          <w:szCs w:val="32"/>
          <w:rtl/>
        </w:rPr>
        <w:t>ّ</w:t>
      </w:r>
      <w:r w:rsidR="004924AB" w:rsidRPr="004924AB">
        <w:rPr>
          <w:rFonts w:ascii="Traditional Arabic" w:eastAsia="Traditional Arabic" w:hAnsi="Traditional Arabic" w:cs="Traditional Arabic"/>
          <w:bCs/>
          <w:sz w:val="32"/>
          <w:szCs w:val="32"/>
          <w:rtl/>
        </w:rPr>
        <w:t xml:space="preserve">ة في إصلاح </w:t>
      </w:r>
      <w:proofErr w:type="spellStart"/>
      <w:r w:rsidR="004924AB" w:rsidRPr="004924AB">
        <w:rPr>
          <w:rFonts w:ascii="Traditional Arabic" w:eastAsia="Traditional Arabic" w:hAnsi="Traditional Arabic" w:cs="Traditional Arabic"/>
          <w:bCs/>
          <w:sz w:val="32"/>
          <w:szCs w:val="32"/>
          <w:rtl/>
        </w:rPr>
        <w:t>الت</w:t>
      </w:r>
      <w:r w:rsidR="004924AB">
        <w:rPr>
          <w:rFonts w:ascii="Traditional Arabic" w:eastAsia="Traditional Arabic" w:hAnsi="Traditional Arabic" w:cs="Traditional Arabic" w:hint="cs"/>
          <w:bCs/>
          <w:sz w:val="32"/>
          <w:szCs w:val="32"/>
          <w:rtl/>
        </w:rPr>
        <w:t>ّ</w:t>
      </w:r>
      <w:r w:rsidR="004924AB" w:rsidRPr="004924AB">
        <w:rPr>
          <w:rFonts w:ascii="Traditional Arabic" w:eastAsia="Traditional Arabic" w:hAnsi="Traditional Arabic" w:cs="Traditional Arabic"/>
          <w:bCs/>
          <w:sz w:val="32"/>
          <w:szCs w:val="32"/>
          <w:rtl/>
        </w:rPr>
        <w:t>ور</w:t>
      </w:r>
      <w:r w:rsidR="004924AB">
        <w:rPr>
          <w:rFonts w:ascii="Traditional Arabic" w:eastAsia="Traditional Arabic" w:hAnsi="Traditional Arabic" w:cs="Traditional Arabic" w:hint="cs"/>
          <w:bCs/>
          <w:sz w:val="32"/>
          <w:szCs w:val="32"/>
          <w:rtl/>
        </w:rPr>
        <w:t>ّ</w:t>
      </w:r>
      <w:r w:rsidR="004924AB" w:rsidRPr="004924AB">
        <w:rPr>
          <w:rFonts w:ascii="Traditional Arabic" w:eastAsia="Traditional Arabic" w:hAnsi="Traditional Arabic" w:cs="Traditional Arabic"/>
          <w:bCs/>
          <w:sz w:val="32"/>
          <w:szCs w:val="32"/>
          <w:rtl/>
        </w:rPr>
        <w:t>ق</w:t>
      </w:r>
      <w:proofErr w:type="spellEnd"/>
      <w:r w:rsidR="004924AB" w:rsidRPr="004924AB">
        <w:rPr>
          <w:rFonts w:ascii="Traditional Arabic" w:eastAsia="Traditional Arabic" w:hAnsi="Traditional Arabic" w:cs="Traditional Arabic"/>
          <w:bCs/>
          <w:sz w:val="32"/>
          <w:szCs w:val="32"/>
          <w:rtl/>
        </w:rPr>
        <w:t xml:space="preserve"> المصرفي المنظَّم</w:t>
      </w:r>
      <w:r w:rsidR="004924AB" w:rsidRPr="004924AB">
        <w:rPr>
          <w:rFonts w:ascii="Traditional Arabic" w:eastAsia="Traditional Arabic" w:hAnsi="Traditional Arabic" w:cs="Traditional Arabic"/>
          <w:b/>
          <w:bCs/>
          <w:sz w:val="32"/>
          <w:szCs w:val="32"/>
        </w:rPr>
        <w:t xml:space="preserve"> </w:t>
      </w:r>
      <w:r>
        <w:rPr>
          <w:b/>
          <w:color w:val="FF0000"/>
        </w:rPr>
        <w:t>[Font: Traditional Arabic, Bold, 16]</w:t>
      </w:r>
    </w:p>
    <w:p w14:paraId="6CB9B078" w14:textId="7C46A7EA" w:rsidR="00E774DA" w:rsidRDefault="0012366C" w:rsidP="00E774DA">
      <w:pPr>
        <w:bidi/>
        <w:rPr>
          <w:rFonts w:ascii="Traditional Arabic" w:eastAsia="Traditional Arabic" w:hAnsi="Traditional Arabic" w:cs="Traditional Arabic"/>
          <w:b/>
          <w:i/>
          <w:iCs/>
          <w:sz w:val="44"/>
          <w:szCs w:val="44"/>
          <w:rtl/>
        </w:rPr>
      </w:pPr>
      <w:r>
        <w:rPr>
          <w:rFonts w:ascii="Traditional Arabic" w:hAnsi="Traditional Arabic" w:cs="Traditional Arabic" w:hint="cs"/>
          <w:b/>
          <w:i/>
          <w:iCs/>
          <w:color w:val="FF0000"/>
          <w:sz w:val="32"/>
          <w:szCs w:val="32"/>
          <w:rtl/>
        </w:rPr>
        <w:t>ال</w:t>
      </w:r>
      <w:r w:rsidR="00E774DA">
        <w:rPr>
          <w:rFonts w:ascii="Traditional Arabic" w:hAnsi="Traditional Arabic" w:cs="Traditional Arabic"/>
          <w:b/>
          <w:i/>
          <w:iCs/>
          <w:color w:val="FF0000"/>
          <w:sz w:val="32"/>
          <w:szCs w:val="32"/>
          <w:rtl/>
        </w:rPr>
        <w:t>فرع الأ</w:t>
      </w:r>
      <w:r w:rsidR="00770283">
        <w:rPr>
          <w:rFonts w:ascii="Traditional Arabic" w:hAnsi="Traditional Arabic" w:cs="Traditional Arabic" w:hint="cs"/>
          <w:b/>
          <w:i/>
          <w:iCs/>
          <w:color w:val="FF0000"/>
          <w:sz w:val="32"/>
          <w:szCs w:val="32"/>
          <w:rtl/>
        </w:rPr>
        <w:t>وّل</w:t>
      </w:r>
    </w:p>
    <w:p w14:paraId="2AB3DE03" w14:textId="58DD5F29" w:rsidR="00E774DA" w:rsidRDefault="004924AB" w:rsidP="004924AB">
      <w:pPr>
        <w:bidi/>
        <w:spacing w:line="240" w:lineRule="auto"/>
        <w:jc w:val="both"/>
        <w:rPr>
          <w:rFonts w:ascii="Traditional" w:eastAsiaTheme="minorEastAsia" w:hAnsi="Traditional" w:cs="Traditional"/>
          <w:sz w:val="32"/>
          <w:szCs w:val="32"/>
        </w:rPr>
      </w:pPr>
      <w:r w:rsidRPr="004924AB">
        <w:rPr>
          <w:rFonts w:ascii="Traditional Arabic" w:eastAsia="Times New Roman" w:hAnsi="Traditional Arabic" w:cs="Traditional Arabic"/>
          <w:color w:val="000000"/>
          <w:sz w:val="32"/>
          <w:szCs w:val="32"/>
          <w:rtl/>
        </w:rPr>
        <w:t>سعت بورصة الس</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لع الماليزي</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ة</w:t>
      </w:r>
      <w:r w:rsidRPr="004924AB">
        <w:rPr>
          <w:rFonts w:ascii="Traditional Arabic" w:eastAsia="Times New Roman" w:hAnsi="Traditional Arabic" w:cs="Traditional Arabic"/>
          <w:color w:val="000000"/>
          <w:sz w:val="32"/>
          <w:szCs w:val="32"/>
        </w:rPr>
        <w:t xml:space="preserve"> </w:t>
      </w:r>
      <w:r w:rsidRPr="004924AB">
        <w:rPr>
          <w:rFonts w:ascii="Traditional Arabic" w:eastAsia="Times New Roman" w:hAnsi="Traditional Arabic" w:cs="Traditional Arabic"/>
          <w:color w:val="000000"/>
          <w:sz w:val="32"/>
          <w:szCs w:val="32"/>
          <w:rtl/>
        </w:rPr>
        <w:t xml:space="preserve">إلى إصلاح ممارسات </w:t>
      </w:r>
      <w:proofErr w:type="spellStart"/>
      <w:r w:rsidRPr="004924AB">
        <w:rPr>
          <w:rFonts w:ascii="Traditional Arabic" w:eastAsia="Times New Roman" w:hAnsi="Traditional Arabic" w:cs="Traditional Arabic"/>
          <w:color w:val="000000"/>
          <w:sz w:val="32"/>
          <w:szCs w:val="32"/>
          <w:rtl/>
        </w:rPr>
        <w:t>الت</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ور</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ق</w:t>
      </w:r>
      <w:proofErr w:type="spellEnd"/>
      <w:r w:rsidRPr="004924AB">
        <w:rPr>
          <w:rFonts w:ascii="Traditional Arabic" w:eastAsia="Times New Roman" w:hAnsi="Traditional Arabic" w:cs="Traditional Arabic"/>
          <w:color w:val="000000"/>
          <w:sz w:val="32"/>
          <w:szCs w:val="32"/>
          <w:rtl/>
        </w:rPr>
        <w:t xml:space="preserve"> المصرفي المنظَّم من خلال إيجاد آلي</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ة تداولٍ حقيقي</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ة تقوم على بيعٍ وشراءٍ فعلي</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ين للس</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لع، بما يضمن تحق</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ق الت</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ملّك والقبض المشروعين، ويقلّل من الص</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ور الص</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وري</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ة التي نُقِدت في الت</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طبيق المصرفي الت</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قليدي. ويُعَدّ هذا الت</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طوير خطوةً مهم</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ةً في مواءمة العمل المصرفي مع الض</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وابط الش</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رعي</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ة ومقاصدها في تحقيق العدالة والش</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فافي</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ة</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 xml:space="preserve"> ومنع الت</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حايل على الر</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با</w:t>
      </w:r>
      <w:r w:rsidRPr="004924AB">
        <w:rPr>
          <w:rFonts w:ascii="Traditional Arabic" w:eastAsia="Times New Roman" w:hAnsi="Traditional Arabic" w:cs="Traditional Arabic"/>
          <w:color w:val="000000"/>
          <w:sz w:val="32"/>
          <w:szCs w:val="32"/>
        </w:rPr>
        <w:t>.</w:t>
      </w:r>
      <w:r>
        <w:rPr>
          <w:rFonts w:ascii="Traditional Arabic" w:eastAsia="Times New Roman" w:hAnsi="Traditional Arabic" w:cs="Traditional Arabic" w:hint="cs"/>
          <w:color w:val="000000"/>
          <w:sz w:val="32"/>
          <w:szCs w:val="32"/>
          <w:rtl/>
        </w:rPr>
        <w:t xml:space="preserve"> </w:t>
      </w:r>
      <w:r w:rsidRPr="004924AB">
        <w:rPr>
          <w:rFonts w:ascii="Traditional Arabic" w:eastAsia="Times New Roman" w:hAnsi="Traditional Arabic" w:cs="Traditional Arabic"/>
          <w:color w:val="000000"/>
          <w:sz w:val="32"/>
          <w:szCs w:val="32"/>
          <w:rtl/>
        </w:rPr>
        <w:t>كما أن</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 xml:space="preserve"> هذا الن</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هج يسهم في توجيه الت</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مويل الإسلامي نحو الاستثمار المنتج والمشروعات ذات الأثر الاجتماعي، في انسجامٍ مع مقاصد الش</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ريعة في تحقيق الت</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نمية المتوازنة ماد</w:t>
      </w:r>
      <w:r>
        <w:rPr>
          <w:rFonts w:ascii="Traditional Arabic" w:eastAsia="Times New Roman" w:hAnsi="Traditional Arabic" w:cs="Traditional Arabic" w:hint="cs"/>
          <w:color w:val="000000"/>
          <w:sz w:val="32"/>
          <w:szCs w:val="32"/>
          <w:rtl/>
        </w:rPr>
        <w:t>ّ</w:t>
      </w:r>
      <w:r w:rsidRPr="004924AB">
        <w:rPr>
          <w:rFonts w:ascii="Traditional Arabic" w:eastAsia="Times New Roman" w:hAnsi="Traditional Arabic" w:cs="Traditional Arabic"/>
          <w:color w:val="000000"/>
          <w:sz w:val="32"/>
          <w:szCs w:val="32"/>
          <w:rtl/>
        </w:rPr>
        <w:t>يًّا وروحيًّا،</w:t>
      </w:r>
      <w:r w:rsidR="00E774DA" w:rsidRPr="00924E7D">
        <w:rPr>
          <w:rFonts w:ascii="Traditional Arabic" w:hAnsi="Traditional Arabic" w:cs="Traditional Arabic"/>
          <w:sz w:val="32"/>
          <w:szCs w:val="32"/>
          <w:rtl/>
        </w:rPr>
        <w:t xml:space="preserve"> </w:t>
      </w:r>
      <w:r w:rsidR="00950230">
        <w:rPr>
          <w:rFonts w:ascii="Traditional Arabic" w:hAnsi="Traditional Arabic" w:cs="Traditional Arabic" w:hint="cs"/>
          <w:sz w:val="32"/>
          <w:szCs w:val="32"/>
          <w:rtl/>
        </w:rPr>
        <w:t>و</w:t>
      </w:r>
      <w:r w:rsidR="00E774DA" w:rsidRPr="00924E7D">
        <w:rPr>
          <w:rFonts w:ascii="Traditional Arabic" w:hAnsi="Traditional Arabic" w:cs="Traditional Arabic"/>
          <w:sz w:val="32"/>
          <w:szCs w:val="32"/>
          <w:rtl/>
        </w:rPr>
        <w:t>اقتصادي</w:t>
      </w:r>
      <w:r w:rsidR="00950230">
        <w:rPr>
          <w:rFonts w:ascii="Traditional Arabic" w:hAnsi="Traditional Arabic" w:cs="Traditional Arabic" w:hint="cs"/>
          <w:sz w:val="32"/>
          <w:szCs w:val="32"/>
          <w:rtl/>
        </w:rPr>
        <w:t xml:space="preserve">ًّا </w:t>
      </w:r>
      <w:r w:rsidR="00E774DA" w:rsidRPr="00924E7D">
        <w:rPr>
          <w:rFonts w:ascii="Traditional Arabic" w:hAnsi="Traditional Arabic" w:cs="Traditional Arabic"/>
          <w:sz w:val="32"/>
          <w:szCs w:val="32"/>
          <w:rtl/>
        </w:rPr>
        <w:t>واجتماعي</w:t>
      </w:r>
      <w:r w:rsidR="00950230">
        <w:rPr>
          <w:rFonts w:ascii="Traditional Arabic" w:hAnsi="Traditional Arabic" w:cs="Traditional Arabic" w:hint="cs"/>
          <w:sz w:val="32"/>
          <w:szCs w:val="32"/>
          <w:rtl/>
        </w:rPr>
        <w:t>ًّا، مصداقًا</w:t>
      </w:r>
      <w:r w:rsidR="00E774DA" w:rsidRPr="00924E7D">
        <w:rPr>
          <w:rFonts w:ascii="Traditional Arabic" w:hAnsi="Traditional Arabic" w:cs="Traditional Arabic"/>
          <w:sz w:val="32"/>
          <w:szCs w:val="32"/>
          <w:rtl/>
        </w:rPr>
        <w:t xml:space="preserve"> لقوله </w:t>
      </w:r>
      <w:r w:rsidR="00E774DA" w:rsidRPr="00770283">
        <w:rPr>
          <w:rFonts w:ascii="Traditional Arabic" w:hAnsi="Traditional Arabic" w:cs="Traditional Arabic"/>
          <w:color w:val="000000" w:themeColor="text1"/>
          <w:sz w:val="32"/>
          <w:szCs w:val="32"/>
          <w:rtl/>
        </w:rPr>
        <w:t>تعالى:</w:t>
      </w:r>
      <w:r w:rsidR="00E774DA" w:rsidRPr="00770283">
        <w:rPr>
          <w:rFonts w:ascii="Traditional Arabic" w:hAnsi="Traditional Arabic" w:cs="Traditional Arabic"/>
          <w:color w:val="000000" w:themeColor="text1"/>
          <w:sz w:val="32"/>
          <w:szCs w:val="32"/>
        </w:rPr>
        <w:t xml:space="preserve"> </w:t>
      </w:r>
      <w:r w:rsidR="00E774DA" w:rsidRPr="00924E7D">
        <w:rPr>
          <w:rFonts w:ascii="Traditional Arabic" w:hAnsi="Traditional Arabic" w:cs="Traditional Arabic"/>
          <w:color w:val="FF0000"/>
          <w:sz w:val="32"/>
          <w:szCs w:val="32"/>
          <w:rtl/>
        </w:rPr>
        <w:t>﴿إِنَّ الَّذِينَ آمَنُوا وَعَمِلُوا الصَّالحَاتِ وأَقَامُوا الصَّلَاةَ وَآتَوُا الزَّكَاةَ لهَمُ أَجْرُهُمْ عِنْدَ رَ بهِمْ وَلَا خَوْفٌ عَلَيْهِمْ وَلَا هُمْ يَحْزَنُونَ﴾</w:t>
      </w:r>
      <w:r w:rsidR="00E774DA">
        <w:rPr>
          <w:rFonts w:ascii="Traditional" w:hAnsi="Traditional" w:cs="Traditional" w:hint="cs"/>
          <w:color w:val="FF0000"/>
          <w:sz w:val="32"/>
          <w:szCs w:val="32"/>
          <w:rtl/>
        </w:rPr>
        <w:t xml:space="preserve"> </w:t>
      </w:r>
      <w:r w:rsidR="00E774DA">
        <w:rPr>
          <w:rFonts w:ascii="Times New Roman" w:hAnsi="Times New Roman" w:cs="Times New Roman"/>
          <w:color w:val="FF0000"/>
          <w:rtl/>
        </w:rPr>
        <w:t>(</w:t>
      </w:r>
      <w:r w:rsidR="00E774DA">
        <w:rPr>
          <w:rFonts w:ascii="Times New Roman" w:hAnsi="Times New Roman" w:cs="Times New Roman"/>
          <w:color w:val="FF0000"/>
        </w:rPr>
        <w:t>277</w:t>
      </w:r>
      <w:r w:rsidR="00E774DA">
        <w:rPr>
          <w:rFonts w:ascii="Times New Roman" w:hAnsi="Times New Roman" w:cs="Times New Roman"/>
          <w:color w:val="FF0000"/>
          <w:rtl/>
        </w:rPr>
        <w:t xml:space="preserve"> </w:t>
      </w:r>
      <w:r w:rsidR="00E774DA">
        <w:rPr>
          <w:rFonts w:ascii="Times New Roman" w:hAnsi="Times New Roman" w:cs="Times New Roman"/>
          <w:color w:val="FF0000"/>
        </w:rPr>
        <w:t>Al-Baqarah,</w:t>
      </w:r>
      <w:r w:rsidR="00E774DA">
        <w:rPr>
          <w:rFonts w:ascii="Times New Roman" w:hAnsi="Times New Roman" w:cs="Times New Roman"/>
          <w:color w:val="FF0000"/>
          <w:rtl/>
        </w:rPr>
        <w:t>).</w:t>
      </w:r>
      <w:r w:rsidR="00950230">
        <w:rPr>
          <w:rFonts w:ascii="Times New Roman" w:hAnsi="Times New Roman" w:cs="Times New Roman" w:hint="cs"/>
          <w:color w:val="FF0000"/>
          <w:rtl/>
        </w:rPr>
        <w:t xml:space="preserve"> </w:t>
      </w:r>
      <w:r w:rsidR="00950230" w:rsidRPr="00950230">
        <w:rPr>
          <w:rFonts w:ascii="Traditional Arabic" w:eastAsia="Times New Roman" w:hAnsi="Traditional Arabic" w:cs="Traditional Arabic" w:hint="cs"/>
          <w:color w:val="000000"/>
          <w:sz w:val="32"/>
          <w:szCs w:val="32"/>
          <w:rtl/>
        </w:rPr>
        <w:t>فالآية</w:t>
      </w:r>
      <w:r w:rsidR="00950230">
        <w:rPr>
          <w:rFonts w:ascii="Times New Roman" w:hAnsi="Times New Roman" w:cs="Times New Roman" w:hint="cs"/>
          <w:color w:val="FF0000"/>
          <w:rtl/>
        </w:rPr>
        <w:t xml:space="preserve"> </w:t>
      </w:r>
      <w:r w:rsidR="00950230" w:rsidRPr="00950230">
        <w:rPr>
          <w:rFonts w:ascii="Traditional Arabic" w:eastAsia="Times New Roman" w:hAnsi="Traditional Arabic" w:cs="Traditional Arabic"/>
          <w:color w:val="000000"/>
          <w:sz w:val="32"/>
          <w:szCs w:val="32"/>
          <w:rtl/>
        </w:rPr>
        <w:t>جاءت بعد تحريم الر</w:t>
      </w:r>
      <w:r w:rsidR="00950230">
        <w:rPr>
          <w:rFonts w:ascii="Traditional Arabic" w:eastAsia="Times New Roman" w:hAnsi="Traditional Arabic" w:cs="Traditional Arabic" w:hint="cs"/>
          <w:color w:val="000000"/>
          <w:sz w:val="32"/>
          <w:szCs w:val="32"/>
          <w:rtl/>
        </w:rPr>
        <w:t>ّ</w:t>
      </w:r>
      <w:r w:rsidR="00950230" w:rsidRPr="00950230">
        <w:rPr>
          <w:rFonts w:ascii="Traditional Arabic" w:eastAsia="Times New Roman" w:hAnsi="Traditional Arabic" w:cs="Traditional Arabic"/>
          <w:color w:val="000000"/>
          <w:sz w:val="32"/>
          <w:szCs w:val="32"/>
          <w:rtl/>
        </w:rPr>
        <w:t>با</w:t>
      </w:r>
      <w:r w:rsidR="00950230">
        <w:rPr>
          <w:rFonts w:ascii="Traditional Arabic" w:eastAsia="Times New Roman" w:hAnsi="Traditional Arabic" w:cs="Traditional Arabic" w:hint="cs"/>
          <w:color w:val="000000"/>
          <w:sz w:val="32"/>
          <w:szCs w:val="32"/>
          <w:rtl/>
        </w:rPr>
        <w:t>؛</w:t>
      </w:r>
      <w:r w:rsidR="00950230" w:rsidRPr="00950230">
        <w:rPr>
          <w:rFonts w:ascii="Traditional Arabic" w:eastAsia="Times New Roman" w:hAnsi="Traditional Arabic" w:cs="Traditional Arabic"/>
          <w:color w:val="000000"/>
          <w:sz w:val="32"/>
          <w:szCs w:val="32"/>
          <w:rtl/>
        </w:rPr>
        <w:t xml:space="preserve"> لتبيّن أن</w:t>
      </w:r>
      <w:r w:rsidR="00950230">
        <w:rPr>
          <w:rFonts w:ascii="Traditional Arabic" w:eastAsia="Times New Roman" w:hAnsi="Traditional Arabic" w:cs="Traditional Arabic" w:hint="cs"/>
          <w:color w:val="000000"/>
          <w:sz w:val="32"/>
          <w:szCs w:val="32"/>
          <w:rtl/>
        </w:rPr>
        <w:t>ّ</w:t>
      </w:r>
      <w:r w:rsidR="00950230" w:rsidRPr="00950230">
        <w:rPr>
          <w:rFonts w:ascii="Traditional Arabic" w:eastAsia="Times New Roman" w:hAnsi="Traditional Arabic" w:cs="Traditional Arabic"/>
          <w:color w:val="000000"/>
          <w:sz w:val="32"/>
          <w:szCs w:val="32"/>
          <w:rtl/>
        </w:rPr>
        <w:t xml:space="preserve"> البركة والأمان في المعاملات المشروعة القائمة على الإيمان والعمل الص</w:t>
      </w:r>
      <w:r w:rsidR="009F39FC">
        <w:rPr>
          <w:rFonts w:ascii="Traditional Arabic" w:eastAsia="Times New Roman" w:hAnsi="Traditional Arabic" w:cs="Traditional Arabic" w:hint="cs"/>
          <w:color w:val="000000"/>
          <w:sz w:val="32"/>
          <w:szCs w:val="32"/>
          <w:rtl/>
        </w:rPr>
        <w:t>ّ</w:t>
      </w:r>
      <w:r w:rsidR="00950230" w:rsidRPr="00950230">
        <w:rPr>
          <w:rFonts w:ascii="Traditional Arabic" w:eastAsia="Times New Roman" w:hAnsi="Traditional Arabic" w:cs="Traditional Arabic"/>
          <w:color w:val="000000"/>
          <w:sz w:val="32"/>
          <w:szCs w:val="32"/>
          <w:rtl/>
        </w:rPr>
        <w:t>الح والإنفاق المشروع، فهي تؤكّد مبدأ الط</w:t>
      </w:r>
      <w:r w:rsidR="00950230">
        <w:rPr>
          <w:rFonts w:ascii="Traditional Arabic" w:eastAsia="Times New Roman" w:hAnsi="Traditional Arabic" w:cs="Traditional Arabic" w:hint="cs"/>
          <w:color w:val="000000"/>
          <w:sz w:val="32"/>
          <w:szCs w:val="32"/>
          <w:rtl/>
        </w:rPr>
        <w:t>ّ</w:t>
      </w:r>
      <w:r w:rsidR="00950230" w:rsidRPr="00950230">
        <w:rPr>
          <w:rFonts w:ascii="Traditional Arabic" w:eastAsia="Times New Roman" w:hAnsi="Traditional Arabic" w:cs="Traditional Arabic"/>
          <w:color w:val="000000"/>
          <w:sz w:val="32"/>
          <w:szCs w:val="32"/>
          <w:rtl/>
        </w:rPr>
        <w:t>هارة المالي</w:t>
      </w:r>
      <w:r w:rsidR="00950230">
        <w:rPr>
          <w:rFonts w:ascii="Traditional Arabic" w:eastAsia="Times New Roman" w:hAnsi="Traditional Arabic" w:cs="Traditional Arabic" w:hint="cs"/>
          <w:color w:val="000000"/>
          <w:sz w:val="32"/>
          <w:szCs w:val="32"/>
          <w:rtl/>
        </w:rPr>
        <w:t>ّ</w:t>
      </w:r>
      <w:r w:rsidR="00950230" w:rsidRPr="00950230">
        <w:rPr>
          <w:rFonts w:ascii="Traditional Arabic" w:eastAsia="Times New Roman" w:hAnsi="Traditional Arabic" w:cs="Traditional Arabic"/>
          <w:color w:val="000000"/>
          <w:sz w:val="32"/>
          <w:szCs w:val="32"/>
          <w:rtl/>
        </w:rPr>
        <w:t>ة ال</w:t>
      </w:r>
      <w:r w:rsidR="00950230">
        <w:rPr>
          <w:rFonts w:ascii="Traditional Arabic" w:eastAsia="Times New Roman" w:hAnsi="Traditional Arabic" w:cs="Traditional Arabic" w:hint="cs"/>
          <w:color w:val="000000"/>
          <w:sz w:val="32"/>
          <w:szCs w:val="32"/>
          <w:rtl/>
        </w:rPr>
        <w:t>ّ</w:t>
      </w:r>
      <w:r w:rsidR="00950230" w:rsidRPr="00950230">
        <w:rPr>
          <w:rFonts w:ascii="Traditional Arabic" w:eastAsia="Times New Roman" w:hAnsi="Traditional Arabic" w:cs="Traditional Arabic"/>
          <w:color w:val="000000"/>
          <w:sz w:val="32"/>
          <w:szCs w:val="32"/>
          <w:rtl/>
        </w:rPr>
        <w:t>ذي تسعى إليه بورصة الس</w:t>
      </w:r>
      <w:r w:rsidR="00950230">
        <w:rPr>
          <w:rFonts w:ascii="Traditional Arabic" w:eastAsia="Times New Roman" w:hAnsi="Traditional Arabic" w:cs="Traditional Arabic" w:hint="cs"/>
          <w:color w:val="000000"/>
          <w:sz w:val="32"/>
          <w:szCs w:val="32"/>
          <w:rtl/>
        </w:rPr>
        <w:t>ّ</w:t>
      </w:r>
      <w:r w:rsidR="00950230" w:rsidRPr="00950230">
        <w:rPr>
          <w:rFonts w:ascii="Traditional Arabic" w:eastAsia="Times New Roman" w:hAnsi="Traditional Arabic" w:cs="Traditional Arabic"/>
          <w:color w:val="000000"/>
          <w:sz w:val="32"/>
          <w:szCs w:val="32"/>
          <w:rtl/>
        </w:rPr>
        <w:t>لع الماليزي</w:t>
      </w:r>
      <w:r w:rsidR="00950230">
        <w:rPr>
          <w:rFonts w:ascii="Traditional Arabic" w:eastAsia="Times New Roman" w:hAnsi="Traditional Arabic" w:cs="Traditional Arabic" w:hint="cs"/>
          <w:color w:val="000000"/>
          <w:sz w:val="32"/>
          <w:szCs w:val="32"/>
          <w:rtl/>
        </w:rPr>
        <w:t>ّ</w:t>
      </w:r>
      <w:r w:rsidR="00950230" w:rsidRPr="00950230">
        <w:rPr>
          <w:rFonts w:ascii="Traditional Arabic" w:eastAsia="Times New Roman" w:hAnsi="Traditional Arabic" w:cs="Traditional Arabic"/>
          <w:color w:val="000000"/>
          <w:sz w:val="32"/>
          <w:szCs w:val="32"/>
          <w:rtl/>
        </w:rPr>
        <w:t xml:space="preserve">ة في إصلاح </w:t>
      </w:r>
      <w:proofErr w:type="spellStart"/>
      <w:r w:rsidR="00950230" w:rsidRPr="00950230">
        <w:rPr>
          <w:rFonts w:ascii="Traditional Arabic" w:eastAsia="Times New Roman" w:hAnsi="Traditional Arabic" w:cs="Traditional Arabic"/>
          <w:color w:val="000000"/>
          <w:sz w:val="32"/>
          <w:szCs w:val="32"/>
          <w:rtl/>
        </w:rPr>
        <w:t>الت</w:t>
      </w:r>
      <w:r w:rsidR="00950230">
        <w:rPr>
          <w:rFonts w:ascii="Traditional Arabic" w:eastAsia="Times New Roman" w:hAnsi="Traditional Arabic" w:cs="Traditional Arabic" w:hint="cs"/>
          <w:color w:val="000000"/>
          <w:sz w:val="32"/>
          <w:szCs w:val="32"/>
          <w:rtl/>
        </w:rPr>
        <w:t>ّ</w:t>
      </w:r>
      <w:r w:rsidR="00950230" w:rsidRPr="00950230">
        <w:rPr>
          <w:rFonts w:ascii="Traditional Arabic" w:eastAsia="Times New Roman" w:hAnsi="Traditional Arabic" w:cs="Traditional Arabic"/>
          <w:color w:val="000000"/>
          <w:sz w:val="32"/>
          <w:szCs w:val="32"/>
          <w:rtl/>
        </w:rPr>
        <w:t>ور</w:t>
      </w:r>
      <w:r w:rsidR="00950230">
        <w:rPr>
          <w:rFonts w:ascii="Traditional Arabic" w:eastAsia="Times New Roman" w:hAnsi="Traditional Arabic" w:cs="Traditional Arabic" w:hint="cs"/>
          <w:color w:val="000000"/>
          <w:sz w:val="32"/>
          <w:szCs w:val="32"/>
          <w:rtl/>
        </w:rPr>
        <w:t>ّ</w:t>
      </w:r>
      <w:r w:rsidR="00950230" w:rsidRPr="00950230">
        <w:rPr>
          <w:rFonts w:ascii="Traditional Arabic" w:eastAsia="Times New Roman" w:hAnsi="Traditional Arabic" w:cs="Traditional Arabic"/>
          <w:color w:val="000000"/>
          <w:sz w:val="32"/>
          <w:szCs w:val="32"/>
          <w:rtl/>
        </w:rPr>
        <w:t>ق</w:t>
      </w:r>
      <w:proofErr w:type="spellEnd"/>
      <w:r w:rsidR="00950230" w:rsidRPr="00950230">
        <w:rPr>
          <w:rFonts w:ascii="Traditional Arabic" w:eastAsia="Times New Roman" w:hAnsi="Traditional Arabic" w:cs="Traditional Arabic"/>
          <w:color w:val="000000"/>
          <w:sz w:val="32"/>
          <w:szCs w:val="32"/>
          <w:rtl/>
        </w:rPr>
        <w:t xml:space="preserve"> المصرفي وتنقيته من صور الت</w:t>
      </w:r>
      <w:r w:rsidR="00950230">
        <w:rPr>
          <w:rFonts w:ascii="Traditional Arabic" w:eastAsia="Times New Roman" w:hAnsi="Traditional Arabic" w:cs="Traditional Arabic" w:hint="cs"/>
          <w:color w:val="000000"/>
          <w:sz w:val="32"/>
          <w:szCs w:val="32"/>
          <w:rtl/>
        </w:rPr>
        <w:t>ّ</w:t>
      </w:r>
      <w:r w:rsidR="00950230" w:rsidRPr="00950230">
        <w:rPr>
          <w:rFonts w:ascii="Traditional Arabic" w:eastAsia="Times New Roman" w:hAnsi="Traditional Arabic" w:cs="Traditional Arabic"/>
          <w:color w:val="000000"/>
          <w:sz w:val="32"/>
          <w:szCs w:val="32"/>
          <w:rtl/>
        </w:rPr>
        <w:t>حايل الر</w:t>
      </w:r>
      <w:r w:rsidR="00950230">
        <w:rPr>
          <w:rFonts w:ascii="Traditional Arabic" w:eastAsia="Times New Roman" w:hAnsi="Traditional Arabic" w:cs="Traditional Arabic" w:hint="cs"/>
          <w:color w:val="000000"/>
          <w:sz w:val="32"/>
          <w:szCs w:val="32"/>
          <w:rtl/>
        </w:rPr>
        <w:t>ّ</w:t>
      </w:r>
      <w:r w:rsidR="00950230" w:rsidRPr="00950230">
        <w:rPr>
          <w:rFonts w:ascii="Traditional Arabic" w:eastAsia="Times New Roman" w:hAnsi="Traditional Arabic" w:cs="Traditional Arabic"/>
          <w:color w:val="000000"/>
          <w:sz w:val="32"/>
          <w:szCs w:val="32"/>
          <w:rtl/>
        </w:rPr>
        <w:t>بوي.</w:t>
      </w:r>
    </w:p>
    <w:p w14:paraId="5158DAA7" w14:textId="77777777" w:rsidR="00E774DA" w:rsidRDefault="00E774DA" w:rsidP="00E774DA">
      <w:pPr>
        <w:widowControl w:val="0"/>
        <w:bidi/>
        <w:spacing w:after="0" w:line="240" w:lineRule="auto"/>
        <w:jc w:val="both"/>
        <w:rPr>
          <w:rFonts w:ascii="Times New Roman" w:eastAsia="Times New Roman" w:hAnsi="Times New Roman" w:cs="Times New Roman"/>
          <w:color w:val="000000"/>
          <w:rtl/>
        </w:rPr>
      </w:pPr>
    </w:p>
    <w:p w14:paraId="6972F5A7" w14:textId="152DAB4D" w:rsidR="00E774DA" w:rsidRPr="00F52E60" w:rsidRDefault="00F52E60" w:rsidP="00F52E60">
      <w:pPr>
        <w:pStyle w:val="ListParagraph"/>
        <w:widowControl w:val="0"/>
        <w:numPr>
          <w:ilvl w:val="0"/>
          <w:numId w:val="48"/>
        </w:numPr>
        <w:bidi/>
        <w:jc w:val="both"/>
        <w:rPr>
          <w:rFonts w:ascii="Traditional Arabic" w:hAnsi="Traditional Arabic" w:cs="Traditional Arabic"/>
          <w:color w:val="FF0000"/>
          <w:sz w:val="28"/>
          <w:szCs w:val="28"/>
        </w:rPr>
      </w:pPr>
      <w:r w:rsidRPr="00F52E60">
        <w:rPr>
          <w:rFonts w:ascii="Traditional Arabic" w:hAnsi="Traditional Arabic" w:cs="Traditional Arabic"/>
          <w:color w:val="FF0000"/>
          <w:szCs w:val="32"/>
          <w:rtl/>
        </w:rPr>
        <w:t>يُستعمل هذا الت</w:t>
      </w:r>
      <w:r>
        <w:rPr>
          <w:rFonts w:ascii="Traditional Arabic" w:hAnsi="Traditional Arabic" w:cs="Traditional Arabic" w:hint="cs"/>
          <w:color w:val="FF0000"/>
          <w:szCs w:val="32"/>
          <w:rtl/>
        </w:rPr>
        <w:t>ّ</w:t>
      </w:r>
      <w:r w:rsidRPr="00F52E60">
        <w:rPr>
          <w:rFonts w:ascii="Traditional Arabic" w:hAnsi="Traditional Arabic" w:cs="Traditional Arabic"/>
          <w:color w:val="FF0000"/>
          <w:szCs w:val="32"/>
          <w:rtl/>
        </w:rPr>
        <w:t>نسيق للتّرقيم والتّنقيط في متن البحث</w:t>
      </w:r>
      <w:r w:rsidRPr="00F52E60">
        <w:rPr>
          <w:rFonts w:ascii="Traditional Arabic" w:hAnsi="Traditional Arabic" w:cs="Traditional Arabic"/>
          <w:color w:val="FF0000"/>
          <w:szCs w:val="32"/>
        </w:rPr>
        <w:t>.</w:t>
      </w:r>
    </w:p>
    <w:p w14:paraId="0E5CB1D9" w14:textId="77777777" w:rsidR="00E774DA" w:rsidRDefault="00E774DA" w:rsidP="00E774DA">
      <w:pPr>
        <w:widowControl w:val="0"/>
        <w:autoSpaceDE w:val="0"/>
        <w:autoSpaceDN w:val="0"/>
        <w:bidi/>
        <w:adjustRightInd w:val="0"/>
        <w:spacing w:after="0" w:line="340" w:lineRule="exact"/>
        <w:contextualSpacing/>
        <w:jc w:val="both"/>
        <w:rPr>
          <w:rFonts w:ascii="Traditional Arabic" w:eastAsia="Times New Roman" w:hAnsi="Traditional Arabic" w:cs="Traditional Arabic"/>
          <w:color w:val="FF0000"/>
          <w:sz w:val="32"/>
          <w:szCs w:val="32"/>
          <w:lang w:val="en-US" w:bidi="ar-JO"/>
        </w:rPr>
      </w:pPr>
    </w:p>
    <w:p w14:paraId="151F859C" w14:textId="77777777" w:rsidR="00E774DA" w:rsidRPr="00F52E60" w:rsidRDefault="00E774DA" w:rsidP="00F52E60">
      <w:pPr>
        <w:pStyle w:val="ListParagraph"/>
        <w:widowControl w:val="0"/>
        <w:numPr>
          <w:ilvl w:val="0"/>
          <w:numId w:val="48"/>
        </w:numPr>
        <w:autoSpaceDE w:val="0"/>
        <w:autoSpaceDN w:val="0"/>
        <w:bidi/>
        <w:adjustRightInd w:val="0"/>
        <w:spacing w:line="340" w:lineRule="exact"/>
        <w:contextualSpacing/>
        <w:jc w:val="both"/>
        <w:rPr>
          <w:rFonts w:ascii="Traditional Arabic" w:hAnsi="Traditional Arabic" w:cs="Traditional Arabic"/>
          <w:color w:val="FF0000"/>
          <w:sz w:val="32"/>
          <w:szCs w:val="32"/>
          <w:lang w:val="en-US" w:bidi="ar-JO"/>
        </w:rPr>
      </w:pPr>
      <w:r w:rsidRPr="00F52E60">
        <w:rPr>
          <w:rFonts w:ascii="Traditional Arabic" w:hAnsi="Traditional Arabic" w:cs="Traditional Arabic"/>
          <w:color w:val="FF0000"/>
          <w:sz w:val="32"/>
          <w:szCs w:val="32"/>
          <w:rtl/>
          <w:lang w:val="en-US" w:bidi="ar-JO"/>
        </w:rPr>
        <w:t xml:space="preserve">تنسيق الجداول </w:t>
      </w:r>
      <w:r w:rsidRPr="00F52E60">
        <w:rPr>
          <w:rFonts w:ascii="Traditional Arabic" w:hAnsi="Traditional Arabic" w:cs="Traditional Arabic"/>
          <w:color w:val="FF0000"/>
          <w:sz w:val="32"/>
          <w:szCs w:val="32"/>
          <w:rtl/>
          <w:lang w:val="en-US"/>
        </w:rPr>
        <w:t>(يوضع العنوان أعلى الجدول)</w:t>
      </w:r>
      <w:r w:rsidRPr="00F52E60">
        <w:rPr>
          <w:rFonts w:ascii="Traditional Arabic" w:hAnsi="Traditional Arabic" w:cs="Traditional Arabic"/>
          <w:color w:val="FF0000"/>
          <w:sz w:val="32"/>
          <w:szCs w:val="32"/>
          <w:rtl/>
          <w:lang w:val="en-US" w:bidi="ar-JO"/>
        </w:rPr>
        <w:t>:</w:t>
      </w:r>
    </w:p>
    <w:p w14:paraId="755578DA" w14:textId="77777777" w:rsidR="00E774DA" w:rsidRDefault="00E774DA" w:rsidP="00E774DA">
      <w:pPr>
        <w:widowControl w:val="0"/>
        <w:autoSpaceDE w:val="0"/>
        <w:autoSpaceDN w:val="0"/>
        <w:bidi/>
        <w:adjustRightInd w:val="0"/>
        <w:spacing w:after="0" w:line="340" w:lineRule="exact"/>
        <w:ind w:firstLine="284"/>
        <w:contextualSpacing/>
        <w:jc w:val="both"/>
        <w:rPr>
          <w:rFonts w:ascii="Traditional Arabic" w:eastAsia="Times New Roman" w:hAnsi="Traditional Arabic" w:cs="Traditional Arabic"/>
          <w:b/>
          <w:bCs/>
          <w:color w:val="FF0000"/>
          <w:sz w:val="32"/>
          <w:szCs w:val="32"/>
          <w:rtl/>
          <w:lang w:val="en-US" w:bidi="ar-JO"/>
        </w:rPr>
      </w:pPr>
    </w:p>
    <w:p w14:paraId="6B0A3276" w14:textId="077BCB56" w:rsidR="00E774DA" w:rsidRDefault="00E774DA" w:rsidP="00F52E60">
      <w:pPr>
        <w:widowControl w:val="0"/>
        <w:autoSpaceDE w:val="0"/>
        <w:autoSpaceDN w:val="0"/>
        <w:bidi/>
        <w:adjustRightInd w:val="0"/>
        <w:spacing w:after="0" w:line="240" w:lineRule="auto"/>
        <w:ind w:left="284" w:hanging="284"/>
        <w:contextualSpacing/>
        <w:jc w:val="both"/>
        <w:rPr>
          <w:rFonts w:ascii="Traditional Arabic" w:eastAsia="Times New Roman" w:hAnsi="Traditional Arabic" w:cs="Traditional Arabic"/>
          <w:color w:val="FF0000"/>
          <w:spacing w:val="-4"/>
          <w:sz w:val="32"/>
          <w:szCs w:val="32"/>
          <w:rtl/>
          <w:lang w:val="en-US" w:bidi="ar-YE"/>
        </w:rPr>
      </w:pPr>
      <w:r>
        <w:rPr>
          <w:rFonts w:ascii="Traditional Arabic" w:eastAsia="Times New Roman" w:hAnsi="Traditional Arabic" w:cs="Traditional Arabic"/>
          <w:color w:val="FF0000"/>
          <w:sz w:val="32"/>
          <w:szCs w:val="32"/>
          <w:rtl/>
          <w:lang w:val="en-US" w:bidi="ar-JO"/>
        </w:rPr>
        <w:t>الجدول 1: ا</w:t>
      </w:r>
      <w:r w:rsidR="00F52E60">
        <w:rPr>
          <w:rFonts w:ascii="Traditional Arabic" w:eastAsia="Times New Roman" w:hAnsi="Traditional Arabic" w:cs="Traditional Arabic" w:hint="cs"/>
          <w:color w:val="FF0000"/>
          <w:sz w:val="32"/>
          <w:szCs w:val="32"/>
          <w:rtl/>
          <w:lang w:val="en-US" w:bidi="ar-JO"/>
        </w:rPr>
        <w:t>كتب</w:t>
      </w:r>
      <w:r>
        <w:rPr>
          <w:rFonts w:ascii="Traditional Arabic" w:eastAsia="Times New Roman" w:hAnsi="Traditional Arabic" w:cs="Traditional Arabic"/>
          <w:color w:val="FF0000"/>
          <w:sz w:val="32"/>
          <w:szCs w:val="32"/>
          <w:rtl/>
          <w:lang w:val="en-US" w:bidi="ar-JO"/>
        </w:rPr>
        <w:t xml:space="preserve"> أو الصق عنوان الجدول بهذا الت</w:t>
      </w:r>
      <w:r w:rsidR="00950230">
        <w:rPr>
          <w:rFonts w:ascii="Traditional Arabic" w:eastAsia="Times New Roman" w:hAnsi="Traditional Arabic" w:cs="Traditional Arabic" w:hint="cs"/>
          <w:color w:val="FF0000"/>
          <w:sz w:val="32"/>
          <w:szCs w:val="32"/>
          <w:rtl/>
          <w:lang w:val="en-US" w:bidi="ar-JO"/>
        </w:rPr>
        <w:t>ّ</w:t>
      </w:r>
      <w:r>
        <w:rPr>
          <w:rFonts w:ascii="Traditional Arabic" w:eastAsia="Times New Roman" w:hAnsi="Traditional Arabic" w:cs="Traditional Arabic"/>
          <w:color w:val="FF0000"/>
          <w:sz w:val="32"/>
          <w:szCs w:val="32"/>
          <w:rtl/>
          <w:lang w:val="en-US" w:bidi="ar-JO"/>
        </w:rPr>
        <w:t>نسيق</w:t>
      </w:r>
      <w:r w:rsidR="006B21A9">
        <w:rPr>
          <w:rFonts w:ascii="Traditional Arabic" w:eastAsia="Times New Roman" w:hAnsi="Traditional Arabic" w:cs="Traditional Arabic" w:hint="cs"/>
          <w:color w:val="FF0000"/>
          <w:sz w:val="32"/>
          <w:szCs w:val="32"/>
          <w:rtl/>
          <w:lang w:val="en-US" w:bidi="ar-JO"/>
        </w:rPr>
        <w:t>:</w:t>
      </w:r>
      <w:r>
        <w:rPr>
          <w:rFonts w:ascii="Traditional Arabic" w:eastAsia="Times New Roman" w:hAnsi="Traditional Arabic" w:cs="Traditional Arabic"/>
          <w:color w:val="FF0000"/>
          <w:sz w:val="32"/>
          <w:szCs w:val="32"/>
          <w:rtl/>
          <w:lang w:val="en-US" w:bidi="ar-JO"/>
        </w:rPr>
        <w:t xml:space="preserve"> (ترقيم الجداول حسب ورودها </w:t>
      </w:r>
      <w:r w:rsidR="00950230">
        <w:rPr>
          <w:rFonts w:ascii="Traditional Arabic" w:eastAsia="Times New Roman" w:hAnsi="Traditional Arabic" w:cs="Traditional Arabic" w:hint="cs"/>
          <w:color w:val="FF0000"/>
          <w:sz w:val="32"/>
          <w:szCs w:val="32"/>
          <w:rtl/>
          <w:lang w:val="en-US" w:bidi="ar-JO"/>
        </w:rPr>
        <w:t xml:space="preserve">في </w:t>
      </w:r>
      <w:r>
        <w:rPr>
          <w:rFonts w:ascii="Traditional Arabic" w:eastAsia="Times New Roman" w:hAnsi="Traditional Arabic" w:cs="Traditional Arabic"/>
          <w:color w:val="FF0000"/>
          <w:sz w:val="32"/>
          <w:szCs w:val="32"/>
          <w:rtl/>
          <w:lang w:val="en-US" w:bidi="ar-JO"/>
        </w:rPr>
        <w:t>الن</w:t>
      </w:r>
      <w:r w:rsidR="00950230">
        <w:rPr>
          <w:rFonts w:ascii="Traditional Arabic" w:eastAsia="Times New Roman" w:hAnsi="Traditional Arabic" w:cs="Traditional Arabic" w:hint="cs"/>
          <w:color w:val="FF0000"/>
          <w:sz w:val="32"/>
          <w:szCs w:val="32"/>
          <w:rtl/>
          <w:lang w:val="en-US" w:bidi="ar-JO"/>
        </w:rPr>
        <w:t>ّ</w:t>
      </w:r>
      <w:r>
        <w:rPr>
          <w:rFonts w:ascii="Traditional Arabic" w:eastAsia="Times New Roman" w:hAnsi="Traditional Arabic" w:cs="Traditional Arabic"/>
          <w:color w:val="FF0000"/>
          <w:sz w:val="32"/>
          <w:szCs w:val="32"/>
          <w:rtl/>
          <w:lang w:val="en-US" w:bidi="ar-JO"/>
        </w:rPr>
        <w:t>ص</w:t>
      </w:r>
      <w:r w:rsidR="00950230">
        <w:rPr>
          <w:rFonts w:ascii="Traditional Arabic" w:eastAsia="Times New Roman" w:hAnsi="Traditional Arabic" w:cs="Traditional Arabic" w:hint="cs"/>
          <w:color w:val="FF0000"/>
          <w:sz w:val="32"/>
          <w:szCs w:val="32"/>
          <w:rtl/>
          <w:lang w:val="en-US" w:bidi="ar-JO"/>
        </w:rPr>
        <w:t>ّ</w:t>
      </w:r>
      <w:r>
        <w:rPr>
          <w:rFonts w:ascii="Traditional Arabic" w:eastAsia="Times New Roman" w:hAnsi="Traditional Arabic" w:cs="Traditional Arabic"/>
          <w:color w:val="FF0000"/>
          <w:sz w:val="32"/>
          <w:szCs w:val="32"/>
          <w:rtl/>
          <w:lang w:val="en-US" w:bidi="ar-JO"/>
        </w:rPr>
        <w:t>)</w:t>
      </w:r>
      <w:r w:rsidR="00F52E60">
        <w:rPr>
          <w:rFonts w:ascii="Traditional Arabic" w:eastAsia="Times New Roman" w:hAnsi="Traditional Arabic" w:cs="Traditional Arabic" w:hint="cs"/>
          <w:color w:val="FF0000"/>
          <w:sz w:val="32"/>
          <w:szCs w:val="32"/>
          <w:rtl/>
          <w:lang w:val="en-US" w:bidi="ar-JO"/>
        </w:rPr>
        <w:t xml:space="preserve">. </w:t>
      </w:r>
      <w:r>
        <w:rPr>
          <w:rFonts w:ascii="Traditional Arabic" w:eastAsia="Times New Roman" w:hAnsi="Traditional Arabic" w:cs="Traditional Arabic"/>
          <w:color w:val="FF0000"/>
          <w:spacing w:val="-4"/>
          <w:szCs w:val="32"/>
          <w:rtl/>
          <w:lang w:val="en-US" w:bidi="ar-JO"/>
        </w:rPr>
        <w:t>(الل</w:t>
      </w:r>
      <w:r w:rsidR="006B21A9">
        <w:rPr>
          <w:rFonts w:ascii="Traditional Arabic" w:eastAsia="Times New Roman" w:hAnsi="Traditional Arabic" w:cs="Traditional Arabic" w:hint="cs"/>
          <w:color w:val="FF0000"/>
          <w:spacing w:val="-4"/>
          <w:szCs w:val="32"/>
          <w:rtl/>
          <w:lang w:val="en-US" w:bidi="ar-JO"/>
        </w:rPr>
        <w:t>ّ</w:t>
      </w:r>
      <w:r>
        <w:rPr>
          <w:rFonts w:ascii="Traditional Arabic" w:eastAsia="Times New Roman" w:hAnsi="Traditional Arabic" w:cs="Traditional Arabic"/>
          <w:color w:val="FF0000"/>
          <w:spacing w:val="-4"/>
          <w:szCs w:val="32"/>
          <w:rtl/>
          <w:lang w:val="en-US" w:bidi="ar-JO"/>
        </w:rPr>
        <w:t>غة العربي</w:t>
      </w:r>
      <w:r w:rsidR="006B21A9">
        <w:rPr>
          <w:rFonts w:ascii="Traditional Arabic" w:eastAsia="Times New Roman" w:hAnsi="Traditional Arabic" w:cs="Traditional Arabic" w:hint="cs"/>
          <w:color w:val="FF0000"/>
          <w:spacing w:val="-4"/>
          <w:szCs w:val="32"/>
          <w:rtl/>
          <w:lang w:val="en-US" w:bidi="ar-JO"/>
        </w:rPr>
        <w:t>ّ</w:t>
      </w:r>
      <w:r>
        <w:rPr>
          <w:rFonts w:ascii="Traditional Arabic" w:eastAsia="Times New Roman" w:hAnsi="Traditional Arabic" w:cs="Traditional Arabic"/>
          <w:color w:val="FF0000"/>
          <w:spacing w:val="-4"/>
          <w:szCs w:val="32"/>
          <w:rtl/>
          <w:lang w:val="en-US" w:bidi="ar-JO"/>
        </w:rPr>
        <w:t>ة: نوع الخط</w:t>
      </w:r>
      <w:r w:rsidR="006B21A9">
        <w:rPr>
          <w:rFonts w:ascii="Traditional Arabic" w:eastAsia="Times New Roman" w:hAnsi="Traditional Arabic" w:cs="Traditional Arabic" w:hint="cs"/>
          <w:color w:val="FF0000"/>
          <w:spacing w:val="-4"/>
          <w:szCs w:val="32"/>
          <w:rtl/>
          <w:lang w:val="en-US" w:bidi="ar-JO"/>
        </w:rPr>
        <w:t>ّ</w:t>
      </w:r>
      <w:r>
        <w:rPr>
          <w:rFonts w:ascii="Traditional Arabic" w:eastAsia="Times New Roman" w:hAnsi="Traditional Arabic" w:cs="Traditional Arabic"/>
          <w:color w:val="FF0000"/>
          <w:spacing w:val="-4"/>
          <w:szCs w:val="32"/>
          <w:rtl/>
          <w:lang w:val="en-US" w:bidi="ar-JO"/>
        </w:rPr>
        <w:t>:</w:t>
      </w:r>
      <w:r>
        <w:rPr>
          <w:rFonts w:ascii="Times New Roman" w:eastAsia="Times New Roman" w:hAnsi="Times New Roman" w:cs="Simplified Arabic"/>
          <w:color w:val="FF0000"/>
          <w:spacing w:val="-4"/>
          <w:szCs w:val="32"/>
          <w:rtl/>
          <w:lang w:val="en-US" w:bidi="ar-JO"/>
        </w:rPr>
        <w:t xml:space="preserve"> </w:t>
      </w:r>
      <w:r>
        <w:rPr>
          <w:rFonts w:ascii="Times New Roman" w:eastAsia="Times New Roman" w:hAnsi="Times New Roman" w:cs="Simplified Arabic"/>
          <w:color w:val="FF0000"/>
          <w:spacing w:val="-4"/>
          <w:sz w:val="20"/>
          <w:szCs w:val="24"/>
          <w:lang w:val="en-US" w:bidi="ar-JO"/>
        </w:rPr>
        <w:t>Traditional Arabic</w:t>
      </w:r>
      <w:r>
        <w:rPr>
          <w:rFonts w:ascii="Times New Roman" w:eastAsia="Times New Roman" w:hAnsi="Times New Roman" w:cs="Simplified Arabic"/>
          <w:color w:val="FF0000"/>
          <w:spacing w:val="-4"/>
          <w:sz w:val="20"/>
          <w:szCs w:val="24"/>
          <w:rtl/>
          <w:lang w:val="en-US" w:bidi="ar-JO"/>
        </w:rPr>
        <w:t xml:space="preserve"> </w:t>
      </w:r>
      <w:r>
        <w:rPr>
          <w:rFonts w:ascii="Traditional Arabic" w:eastAsia="Times New Roman" w:hAnsi="Traditional Arabic" w:cs="Traditional Arabic"/>
          <w:color w:val="FF0000"/>
          <w:spacing w:val="-4"/>
          <w:szCs w:val="32"/>
          <w:rtl/>
          <w:lang w:val="en-US" w:bidi="ar-JO"/>
        </w:rPr>
        <w:t>حجم الخط</w:t>
      </w:r>
      <w:r w:rsidR="006B21A9">
        <w:rPr>
          <w:rFonts w:ascii="Traditional Arabic" w:eastAsia="Times New Roman" w:hAnsi="Traditional Arabic" w:cs="Traditional Arabic" w:hint="cs"/>
          <w:color w:val="FF0000"/>
          <w:spacing w:val="-4"/>
          <w:szCs w:val="32"/>
          <w:rtl/>
          <w:lang w:val="en-US" w:bidi="ar-JO"/>
        </w:rPr>
        <w:t>ّ</w:t>
      </w:r>
      <w:r>
        <w:rPr>
          <w:rFonts w:ascii="Traditional Arabic" w:eastAsia="Times New Roman" w:hAnsi="Traditional Arabic" w:cs="Traditional Arabic"/>
          <w:color w:val="FF0000"/>
          <w:spacing w:val="-4"/>
          <w:szCs w:val="32"/>
          <w:rtl/>
          <w:lang w:val="en-US" w:bidi="ar-JO"/>
        </w:rPr>
        <w:t xml:space="preserve">: </w:t>
      </w:r>
      <w:r w:rsidR="006B21A9">
        <w:rPr>
          <w:rFonts w:ascii="Traditional Arabic" w:eastAsia="Times New Roman" w:hAnsi="Traditional Arabic" w:cs="Traditional Arabic" w:hint="cs"/>
          <w:color w:val="FF0000"/>
          <w:spacing w:val="-4"/>
          <w:szCs w:val="32"/>
          <w:rtl/>
          <w:lang w:val="en-US" w:bidi="ar-JO"/>
        </w:rPr>
        <w:t>16</w:t>
      </w:r>
      <w:r>
        <w:rPr>
          <w:rFonts w:ascii="Times New Roman" w:eastAsia="Times New Roman" w:hAnsi="Times New Roman" w:cs="Simplified Arabic"/>
          <w:color w:val="FF0000"/>
          <w:spacing w:val="-4"/>
          <w:sz w:val="20"/>
          <w:szCs w:val="24"/>
          <w:rtl/>
          <w:lang w:val="en-US" w:bidi="ar-JO"/>
        </w:rPr>
        <w:t>). (</w:t>
      </w:r>
      <w:r>
        <w:rPr>
          <w:rFonts w:ascii="Traditional Arabic" w:eastAsia="Times New Roman" w:hAnsi="Traditional Arabic" w:cs="Traditional Arabic"/>
          <w:color w:val="FF0000"/>
          <w:spacing w:val="-4"/>
          <w:szCs w:val="32"/>
          <w:rtl/>
          <w:lang w:val="en-US" w:bidi="ar-JO"/>
        </w:rPr>
        <w:t>الل</w:t>
      </w:r>
      <w:r w:rsidR="006B21A9">
        <w:rPr>
          <w:rFonts w:ascii="Traditional Arabic" w:eastAsia="Times New Roman" w:hAnsi="Traditional Arabic" w:cs="Traditional Arabic" w:hint="cs"/>
          <w:color w:val="FF0000"/>
          <w:spacing w:val="-4"/>
          <w:szCs w:val="32"/>
          <w:rtl/>
          <w:lang w:val="en-US" w:bidi="ar-JO"/>
        </w:rPr>
        <w:t>ّ</w:t>
      </w:r>
      <w:r>
        <w:rPr>
          <w:rFonts w:ascii="Traditional Arabic" w:eastAsia="Times New Roman" w:hAnsi="Traditional Arabic" w:cs="Traditional Arabic"/>
          <w:color w:val="FF0000"/>
          <w:spacing w:val="-4"/>
          <w:szCs w:val="32"/>
          <w:rtl/>
          <w:lang w:val="en-US" w:bidi="ar-JO"/>
        </w:rPr>
        <w:t xml:space="preserve">غة </w:t>
      </w:r>
      <w:r>
        <w:rPr>
          <w:rFonts w:ascii="Traditional Arabic" w:eastAsia="Times New Roman" w:hAnsi="Traditional Arabic" w:cs="Traditional Arabic"/>
          <w:color w:val="FF0000"/>
          <w:szCs w:val="32"/>
          <w:rtl/>
          <w:lang w:val="en-US" w:bidi="ar-JO"/>
        </w:rPr>
        <w:t>الإنجليزي</w:t>
      </w:r>
      <w:r w:rsidR="006B21A9">
        <w:rPr>
          <w:rFonts w:ascii="Traditional Arabic" w:eastAsia="Times New Roman" w:hAnsi="Traditional Arabic" w:cs="Traditional Arabic" w:hint="cs"/>
          <w:color w:val="FF0000"/>
          <w:szCs w:val="32"/>
          <w:rtl/>
          <w:lang w:val="en-US" w:bidi="ar-JO"/>
        </w:rPr>
        <w:t>ّ</w:t>
      </w:r>
      <w:r>
        <w:rPr>
          <w:rFonts w:ascii="Traditional Arabic" w:eastAsia="Times New Roman" w:hAnsi="Traditional Arabic" w:cs="Traditional Arabic"/>
          <w:color w:val="FF0000"/>
          <w:szCs w:val="32"/>
          <w:rtl/>
          <w:lang w:val="en-US" w:bidi="ar-JO"/>
        </w:rPr>
        <w:t>ة</w:t>
      </w:r>
      <w:r>
        <w:rPr>
          <w:rFonts w:ascii="Traditional Arabic" w:eastAsia="Times New Roman" w:hAnsi="Traditional Arabic" w:cs="Traditional Arabic"/>
          <w:color w:val="FF0000"/>
          <w:spacing w:val="-4"/>
          <w:szCs w:val="32"/>
          <w:rtl/>
          <w:lang w:val="en-US" w:bidi="ar-JO"/>
        </w:rPr>
        <w:t xml:space="preserve"> نوع الخط</w:t>
      </w:r>
      <w:r w:rsidR="006B21A9">
        <w:rPr>
          <w:rFonts w:ascii="Traditional Arabic" w:eastAsia="Times New Roman" w:hAnsi="Traditional Arabic" w:cs="Traditional Arabic" w:hint="cs"/>
          <w:color w:val="FF0000"/>
          <w:spacing w:val="-4"/>
          <w:szCs w:val="32"/>
          <w:rtl/>
          <w:lang w:val="en-US" w:bidi="ar-JO"/>
        </w:rPr>
        <w:t>ّ</w:t>
      </w:r>
      <w:r>
        <w:rPr>
          <w:rFonts w:ascii="Traditional Arabic" w:eastAsia="Times New Roman" w:hAnsi="Traditional Arabic" w:cs="Traditional Arabic"/>
          <w:color w:val="FF0000"/>
          <w:spacing w:val="-4"/>
          <w:szCs w:val="32"/>
          <w:rtl/>
          <w:lang w:val="en-US" w:bidi="ar-JO"/>
        </w:rPr>
        <w:t>:</w:t>
      </w:r>
      <w:r>
        <w:rPr>
          <w:rFonts w:ascii="Times New Roman" w:eastAsia="Times New Roman" w:hAnsi="Times New Roman" w:cs="Simplified Arabic"/>
          <w:color w:val="FF0000"/>
          <w:spacing w:val="-4"/>
          <w:szCs w:val="32"/>
          <w:rtl/>
          <w:lang w:val="en-US" w:bidi="ar-JO"/>
        </w:rPr>
        <w:t xml:space="preserve"> </w:t>
      </w:r>
      <w:r>
        <w:rPr>
          <w:rFonts w:ascii="Times New Roman" w:eastAsia="Times New Roman" w:hAnsi="Times New Roman" w:cs="Simplified Arabic"/>
          <w:color w:val="FF0000"/>
          <w:spacing w:val="-4"/>
          <w:sz w:val="20"/>
          <w:szCs w:val="24"/>
          <w:lang w:val="en-US" w:bidi="ar-JO"/>
        </w:rPr>
        <w:t>Times New Roman</w:t>
      </w:r>
      <w:r>
        <w:rPr>
          <w:rFonts w:ascii="Times New Roman" w:eastAsia="Times New Roman" w:hAnsi="Times New Roman" w:cs="Simplified Arabic"/>
          <w:color w:val="FF0000"/>
          <w:spacing w:val="-4"/>
          <w:sz w:val="20"/>
          <w:szCs w:val="24"/>
          <w:rtl/>
          <w:lang w:val="en-US" w:bidi="ar-JO"/>
        </w:rPr>
        <w:t xml:space="preserve"> </w:t>
      </w:r>
      <w:r>
        <w:rPr>
          <w:rFonts w:ascii="Traditional Arabic" w:eastAsia="Times New Roman" w:hAnsi="Traditional Arabic" w:cs="Traditional Arabic"/>
          <w:color w:val="FF0000"/>
          <w:spacing w:val="-4"/>
          <w:sz w:val="32"/>
          <w:szCs w:val="32"/>
          <w:rtl/>
          <w:lang w:val="en-US" w:bidi="ar-JO"/>
        </w:rPr>
        <w:t>حجم الخط</w:t>
      </w:r>
      <w:r w:rsidR="006B21A9">
        <w:rPr>
          <w:rFonts w:ascii="Traditional Arabic" w:eastAsia="Times New Roman" w:hAnsi="Traditional Arabic" w:cs="Traditional Arabic" w:hint="cs"/>
          <w:color w:val="FF0000"/>
          <w:spacing w:val="-4"/>
          <w:sz w:val="32"/>
          <w:szCs w:val="32"/>
          <w:rtl/>
          <w:lang w:val="en-US" w:bidi="ar-JO"/>
        </w:rPr>
        <w:t>ّ: 11)</w:t>
      </w:r>
      <w:r w:rsidR="006B21A9">
        <w:rPr>
          <w:rFonts w:ascii="Traditional Arabic" w:eastAsia="Times New Roman" w:hAnsi="Traditional Arabic" w:cs="Traditional Arabic" w:hint="cs"/>
          <w:color w:val="FF0000"/>
          <w:spacing w:val="-4"/>
          <w:sz w:val="32"/>
          <w:szCs w:val="32"/>
          <w:rtl/>
          <w:lang w:val="en-US" w:bidi="ar-YE"/>
        </w:rPr>
        <w:t>.</w:t>
      </w:r>
    </w:p>
    <w:p w14:paraId="5DDE8108" w14:textId="77777777" w:rsidR="006B21A9" w:rsidRPr="006B21A9" w:rsidRDefault="006B21A9" w:rsidP="006B21A9">
      <w:pPr>
        <w:widowControl w:val="0"/>
        <w:autoSpaceDE w:val="0"/>
        <w:autoSpaceDN w:val="0"/>
        <w:bidi/>
        <w:adjustRightInd w:val="0"/>
        <w:spacing w:after="0" w:line="240" w:lineRule="auto"/>
        <w:ind w:left="284" w:hanging="284"/>
        <w:contextualSpacing/>
        <w:jc w:val="both"/>
        <w:rPr>
          <w:rFonts w:ascii="Traditional Arabic" w:eastAsia="Times New Roman" w:hAnsi="Traditional Arabic" w:cs="Traditional Arabic" w:hint="cs"/>
          <w:sz w:val="32"/>
          <w:szCs w:val="32"/>
          <w:rtl/>
          <w:lang w:val="en-MY" w:bidi="ar-YE"/>
        </w:rPr>
      </w:pPr>
    </w:p>
    <w:p w14:paraId="4C04B887" w14:textId="1950CA9A" w:rsidR="00E774DA" w:rsidRPr="00F52E60" w:rsidRDefault="00E774DA" w:rsidP="00F52E60">
      <w:pPr>
        <w:pStyle w:val="ListParagraph"/>
        <w:widowControl w:val="0"/>
        <w:numPr>
          <w:ilvl w:val="0"/>
          <w:numId w:val="49"/>
        </w:numPr>
        <w:autoSpaceDE w:val="0"/>
        <w:autoSpaceDN w:val="0"/>
        <w:bidi/>
        <w:adjustRightInd w:val="0"/>
        <w:ind w:hanging="579"/>
        <w:contextualSpacing/>
        <w:jc w:val="both"/>
        <w:rPr>
          <w:rFonts w:ascii="Traditional Arabic" w:hAnsi="Traditional Arabic" w:cs="Traditional Arabic"/>
          <w:color w:val="FF0000"/>
          <w:sz w:val="32"/>
          <w:szCs w:val="32"/>
          <w:lang w:val="en-US" w:bidi="ar-JO"/>
        </w:rPr>
      </w:pPr>
      <w:r w:rsidRPr="00F52E60">
        <w:rPr>
          <w:rFonts w:ascii="Traditional Arabic" w:hAnsi="Traditional Arabic" w:cs="Traditional Arabic"/>
          <w:color w:val="FF0000"/>
          <w:sz w:val="32"/>
          <w:szCs w:val="32"/>
          <w:rtl/>
          <w:lang w:val="en-US" w:bidi="ar-JO"/>
        </w:rPr>
        <w:t xml:space="preserve">تنسيق الأشكال </w:t>
      </w:r>
      <w:r w:rsidRPr="00F52E60">
        <w:rPr>
          <w:rFonts w:ascii="Traditional Arabic" w:hAnsi="Traditional Arabic" w:cs="Traditional Arabic"/>
          <w:color w:val="FF0000"/>
          <w:sz w:val="32"/>
          <w:szCs w:val="32"/>
          <w:rtl/>
          <w:lang w:val="en-US"/>
        </w:rPr>
        <w:t>(يوضع العنوان أسفل الش</w:t>
      </w:r>
      <w:r w:rsidR="006B21A9" w:rsidRPr="00F52E60">
        <w:rPr>
          <w:rFonts w:ascii="Traditional Arabic" w:hAnsi="Traditional Arabic" w:cs="Traditional Arabic" w:hint="cs"/>
          <w:color w:val="FF0000"/>
          <w:sz w:val="32"/>
          <w:szCs w:val="32"/>
          <w:rtl/>
          <w:lang w:val="en-US"/>
        </w:rPr>
        <w:t>ّ</w:t>
      </w:r>
      <w:r w:rsidRPr="00F52E60">
        <w:rPr>
          <w:rFonts w:ascii="Traditional Arabic" w:hAnsi="Traditional Arabic" w:cs="Traditional Arabic"/>
          <w:color w:val="FF0000"/>
          <w:sz w:val="32"/>
          <w:szCs w:val="32"/>
          <w:rtl/>
          <w:lang w:val="en-US"/>
        </w:rPr>
        <w:t>كل أو الص</w:t>
      </w:r>
      <w:r w:rsidR="006B21A9" w:rsidRPr="00F52E60">
        <w:rPr>
          <w:rFonts w:ascii="Traditional Arabic" w:hAnsi="Traditional Arabic" w:cs="Traditional Arabic" w:hint="cs"/>
          <w:color w:val="FF0000"/>
          <w:sz w:val="32"/>
          <w:szCs w:val="32"/>
          <w:rtl/>
          <w:lang w:val="en-US"/>
        </w:rPr>
        <w:t>ّ</w:t>
      </w:r>
      <w:r w:rsidRPr="00F52E60">
        <w:rPr>
          <w:rFonts w:ascii="Traditional Arabic" w:hAnsi="Traditional Arabic" w:cs="Traditional Arabic"/>
          <w:color w:val="FF0000"/>
          <w:sz w:val="32"/>
          <w:szCs w:val="32"/>
          <w:rtl/>
          <w:lang w:val="en-US"/>
        </w:rPr>
        <w:t>ورة)</w:t>
      </w:r>
      <w:r w:rsidRPr="00F52E60">
        <w:rPr>
          <w:rFonts w:ascii="Traditional Arabic" w:hAnsi="Traditional Arabic" w:cs="Traditional Arabic"/>
          <w:color w:val="FF0000"/>
          <w:sz w:val="32"/>
          <w:szCs w:val="32"/>
          <w:rtl/>
          <w:lang w:val="en-US" w:bidi="ar-JO"/>
        </w:rPr>
        <w:t>:</w:t>
      </w:r>
    </w:p>
    <w:p w14:paraId="6C280322" w14:textId="77777777" w:rsidR="00E774DA" w:rsidRDefault="00E774DA" w:rsidP="00E774DA">
      <w:pPr>
        <w:widowControl w:val="0"/>
        <w:autoSpaceDE w:val="0"/>
        <w:autoSpaceDN w:val="0"/>
        <w:bidi/>
        <w:adjustRightInd w:val="0"/>
        <w:spacing w:after="0" w:line="240" w:lineRule="auto"/>
        <w:ind w:firstLine="284"/>
        <w:contextualSpacing/>
        <w:jc w:val="both"/>
        <w:rPr>
          <w:rFonts w:ascii="Times New Roman" w:eastAsia="Times New Roman" w:hAnsi="Times New Roman" w:cs="Simplified Arabic"/>
          <w:sz w:val="20"/>
          <w:szCs w:val="24"/>
          <w:rtl/>
          <w:lang w:val="en-US" w:bidi="ar-JO"/>
        </w:rPr>
      </w:pPr>
    </w:p>
    <w:p w14:paraId="560D255D" w14:textId="0170AD82" w:rsidR="00E774DA" w:rsidRDefault="00E774DA" w:rsidP="006B21A9">
      <w:pPr>
        <w:widowControl w:val="0"/>
        <w:autoSpaceDE w:val="0"/>
        <w:autoSpaceDN w:val="0"/>
        <w:bidi/>
        <w:adjustRightInd w:val="0"/>
        <w:spacing w:after="0" w:line="240" w:lineRule="auto"/>
        <w:ind w:left="284" w:hanging="284"/>
        <w:contextualSpacing/>
        <w:jc w:val="both"/>
        <w:rPr>
          <w:rFonts w:ascii="Traditional Arabic" w:eastAsia="Times New Roman" w:hAnsi="Traditional Arabic" w:cs="Traditional Arabic"/>
          <w:b/>
          <w:bCs/>
          <w:sz w:val="32"/>
          <w:szCs w:val="32"/>
          <w:rtl/>
          <w:lang w:val="en-US" w:bidi="ar-JO"/>
        </w:rPr>
      </w:pPr>
      <w:r>
        <w:rPr>
          <w:rFonts w:ascii="Traditional Arabic" w:eastAsia="Times New Roman" w:hAnsi="Traditional Arabic" w:cs="Traditional Arabic"/>
          <w:color w:val="FF0000"/>
          <w:szCs w:val="32"/>
          <w:rtl/>
          <w:lang w:val="en-US" w:bidi="ar-JO"/>
        </w:rPr>
        <w:t>الش</w:t>
      </w:r>
      <w:r w:rsidR="006B21A9">
        <w:rPr>
          <w:rFonts w:ascii="Traditional Arabic" w:eastAsia="Times New Roman" w:hAnsi="Traditional Arabic" w:cs="Traditional Arabic" w:hint="cs"/>
          <w:color w:val="FF0000"/>
          <w:szCs w:val="32"/>
          <w:rtl/>
          <w:lang w:val="en-US" w:bidi="ar-JO"/>
        </w:rPr>
        <w:t>ّ</w:t>
      </w:r>
      <w:r>
        <w:rPr>
          <w:rFonts w:ascii="Traditional Arabic" w:eastAsia="Times New Roman" w:hAnsi="Traditional Arabic" w:cs="Traditional Arabic"/>
          <w:color w:val="FF0000"/>
          <w:szCs w:val="32"/>
          <w:rtl/>
          <w:lang w:val="en-US" w:bidi="ar-JO"/>
        </w:rPr>
        <w:t>كل 1: ا</w:t>
      </w:r>
      <w:r w:rsidR="00F52E60">
        <w:rPr>
          <w:rFonts w:ascii="Traditional Arabic" w:eastAsia="Times New Roman" w:hAnsi="Traditional Arabic" w:cs="Traditional Arabic" w:hint="cs"/>
          <w:color w:val="FF0000"/>
          <w:szCs w:val="32"/>
          <w:rtl/>
          <w:lang w:val="en-US" w:bidi="ar-JO"/>
        </w:rPr>
        <w:t>كتب</w:t>
      </w:r>
      <w:r>
        <w:rPr>
          <w:rFonts w:ascii="Traditional Arabic" w:eastAsia="Times New Roman" w:hAnsi="Traditional Arabic" w:cs="Traditional Arabic"/>
          <w:color w:val="FF0000"/>
          <w:szCs w:val="32"/>
          <w:rtl/>
          <w:lang w:val="en-US" w:bidi="ar-JO"/>
        </w:rPr>
        <w:t xml:space="preserve"> أو الصق عنوان الش</w:t>
      </w:r>
      <w:r w:rsidR="006B21A9">
        <w:rPr>
          <w:rFonts w:ascii="Traditional Arabic" w:eastAsia="Times New Roman" w:hAnsi="Traditional Arabic" w:cs="Traditional Arabic" w:hint="cs"/>
          <w:color w:val="FF0000"/>
          <w:szCs w:val="32"/>
          <w:rtl/>
          <w:lang w:val="en-US" w:bidi="ar-JO"/>
        </w:rPr>
        <w:t>ّ</w:t>
      </w:r>
      <w:r>
        <w:rPr>
          <w:rFonts w:ascii="Traditional Arabic" w:eastAsia="Times New Roman" w:hAnsi="Traditional Arabic" w:cs="Traditional Arabic"/>
          <w:color w:val="FF0000"/>
          <w:szCs w:val="32"/>
          <w:rtl/>
          <w:lang w:val="en-US" w:bidi="ar-JO"/>
        </w:rPr>
        <w:t>كل بهذا الت</w:t>
      </w:r>
      <w:r w:rsidR="006B21A9">
        <w:rPr>
          <w:rFonts w:ascii="Traditional Arabic" w:eastAsia="Times New Roman" w:hAnsi="Traditional Arabic" w:cs="Traditional Arabic" w:hint="cs"/>
          <w:color w:val="FF0000"/>
          <w:szCs w:val="32"/>
          <w:rtl/>
          <w:lang w:val="en-US" w:bidi="ar-JO"/>
        </w:rPr>
        <w:t>ّ</w:t>
      </w:r>
      <w:r>
        <w:rPr>
          <w:rFonts w:ascii="Traditional Arabic" w:eastAsia="Times New Roman" w:hAnsi="Traditional Arabic" w:cs="Traditional Arabic"/>
          <w:color w:val="FF0000"/>
          <w:szCs w:val="32"/>
          <w:rtl/>
          <w:lang w:val="en-US" w:bidi="ar-JO"/>
        </w:rPr>
        <w:t>نسيق</w:t>
      </w:r>
      <w:r w:rsidR="006B21A9">
        <w:rPr>
          <w:rFonts w:ascii="Traditional Arabic" w:eastAsia="Times New Roman" w:hAnsi="Traditional Arabic" w:cs="Traditional Arabic" w:hint="cs"/>
          <w:color w:val="FF0000"/>
          <w:szCs w:val="32"/>
          <w:rtl/>
          <w:lang w:val="en-US" w:bidi="ar-JO"/>
        </w:rPr>
        <w:t>:</w:t>
      </w:r>
      <w:r>
        <w:rPr>
          <w:rFonts w:ascii="Traditional Arabic" w:eastAsia="Times New Roman" w:hAnsi="Traditional Arabic" w:cs="Traditional Arabic"/>
          <w:color w:val="FF0000"/>
          <w:szCs w:val="32"/>
          <w:rtl/>
          <w:lang w:val="en-US" w:bidi="ar-JO"/>
        </w:rPr>
        <w:t xml:space="preserve"> (ترقيم الأشكال حسب ورودها </w:t>
      </w:r>
      <w:r w:rsidR="006B21A9">
        <w:rPr>
          <w:rFonts w:ascii="Traditional Arabic" w:eastAsia="Times New Roman" w:hAnsi="Traditional Arabic" w:cs="Traditional Arabic" w:hint="cs"/>
          <w:color w:val="FF0000"/>
          <w:szCs w:val="32"/>
          <w:rtl/>
          <w:lang w:val="en-US" w:bidi="ar-JO"/>
        </w:rPr>
        <w:t>في ا</w:t>
      </w:r>
      <w:r>
        <w:rPr>
          <w:rFonts w:ascii="Traditional Arabic" w:eastAsia="Times New Roman" w:hAnsi="Traditional Arabic" w:cs="Traditional Arabic"/>
          <w:color w:val="FF0000"/>
          <w:szCs w:val="32"/>
          <w:rtl/>
          <w:lang w:val="en-US" w:bidi="ar-JO"/>
        </w:rPr>
        <w:t>لن</w:t>
      </w:r>
      <w:r w:rsidR="006B21A9">
        <w:rPr>
          <w:rFonts w:ascii="Traditional Arabic" w:eastAsia="Times New Roman" w:hAnsi="Traditional Arabic" w:cs="Traditional Arabic" w:hint="cs"/>
          <w:color w:val="FF0000"/>
          <w:szCs w:val="32"/>
          <w:rtl/>
          <w:lang w:val="en-US" w:bidi="ar-JO"/>
        </w:rPr>
        <w:t>ّ</w:t>
      </w:r>
      <w:r>
        <w:rPr>
          <w:rFonts w:ascii="Traditional Arabic" w:eastAsia="Times New Roman" w:hAnsi="Traditional Arabic" w:cs="Traditional Arabic"/>
          <w:color w:val="FF0000"/>
          <w:szCs w:val="32"/>
          <w:rtl/>
          <w:lang w:val="en-US" w:bidi="ar-JO"/>
        </w:rPr>
        <w:t>ص</w:t>
      </w:r>
      <w:r w:rsidR="006B21A9">
        <w:rPr>
          <w:rFonts w:ascii="Traditional Arabic" w:eastAsia="Times New Roman" w:hAnsi="Traditional Arabic" w:cs="Traditional Arabic" w:hint="cs"/>
          <w:color w:val="FF0000"/>
          <w:szCs w:val="32"/>
          <w:rtl/>
          <w:lang w:val="en-US" w:bidi="ar-JO"/>
        </w:rPr>
        <w:t>ّ</w:t>
      </w:r>
      <w:r>
        <w:rPr>
          <w:rFonts w:ascii="Traditional Arabic" w:eastAsia="Times New Roman" w:hAnsi="Traditional Arabic" w:cs="Traditional Arabic"/>
          <w:color w:val="FF0000"/>
          <w:szCs w:val="32"/>
          <w:rtl/>
          <w:lang w:val="en-US" w:bidi="ar-JO"/>
        </w:rPr>
        <w:t>)</w:t>
      </w:r>
      <w:r w:rsidR="006B21A9">
        <w:rPr>
          <w:rFonts w:ascii="Traditional Arabic" w:eastAsia="Times New Roman" w:hAnsi="Traditional Arabic" w:cs="Traditional Arabic" w:hint="cs"/>
          <w:color w:val="FF0000"/>
          <w:szCs w:val="32"/>
          <w:rtl/>
          <w:lang w:val="en-US" w:bidi="ar-JO"/>
        </w:rPr>
        <w:t>.</w:t>
      </w:r>
      <w:r>
        <w:rPr>
          <w:rFonts w:ascii="Traditional Arabic" w:eastAsia="Times New Roman" w:hAnsi="Traditional Arabic" w:cs="Traditional Arabic"/>
          <w:color w:val="FF0000"/>
          <w:szCs w:val="32"/>
          <w:rtl/>
          <w:lang w:val="en-US" w:bidi="ar-JO"/>
        </w:rPr>
        <w:t xml:space="preserve"> </w:t>
      </w:r>
      <w:r>
        <w:rPr>
          <w:rFonts w:ascii="Traditional Arabic" w:eastAsia="Times New Roman" w:hAnsi="Traditional Arabic" w:cs="Traditional Arabic"/>
          <w:color w:val="FF0000"/>
          <w:spacing w:val="-4"/>
          <w:szCs w:val="32"/>
          <w:rtl/>
          <w:lang w:val="en-US" w:bidi="ar-JO"/>
        </w:rPr>
        <w:t>(الل</w:t>
      </w:r>
      <w:r w:rsidR="006B21A9">
        <w:rPr>
          <w:rFonts w:ascii="Traditional Arabic" w:eastAsia="Times New Roman" w:hAnsi="Traditional Arabic" w:cs="Traditional Arabic" w:hint="cs"/>
          <w:color w:val="FF0000"/>
          <w:spacing w:val="-4"/>
          <w:szCs w:val="32"/>
          <w:rtl/>
          <w:lang w:val="en-US" w:bidi="ar-JO"/>
        </w:rPr>
        <w:t>ّ</w:t>
      </w:r>
      <w:r>
        <w:rPr>
          <w:rFonts w:ascii="Traditional Arabic" w:eastAsia="Times New Roman" w:hAnsi="Traditional Arabic" w:cs="Traditional Arabic"/>
          <w:color w:val="FF0000"/>
          <w:spacing w:val="-4"/>
          <w:szCs w:val="32"/>
          <w:rtl/>
          <w:lang w:val="en-US" w:bidi="ar-JO"/>
        </w:rPr>
        <w:t>غة العربي</w:t>
      </w:r>
      <w:r w:rsidR="006B21A9">
        <w:rPr>
          <w:rFonts w:ascii="Traditional Arabic" w:eastAsia="Times New Roman" w:hAnsi="Traditional Arabic" w:cs="Traditional Arabic" w:hint="cs"/>
          <w:color w:val="FF0000"/>
          <w:spacing w:val="-4"/>
          <w:szCs w:val="32"/>
          <w:rtl/>
          <w:lang w:val="en-US" w:bidi="ar-JO"/>
        </w:rPr>
        <w:t>ّ</w:t>
      </w:r>
      <w:r>
        <w:rPr>
          <w:rFonts w:ascii="Traditional Arabic" w:eastAsia="Times New Roman" w:hAnsi="Traditional Arabic" w:cs="Traditional Arabic"/>
          <w:color w:val="FF0000"/>
          <w:spacing w:val="-4"/>
          <w:szCs w:val="32"/>
          <w:rtl/>
          <w:lang w:val="en-US" w:bidi="ar-JO"/>
        </w:rPr>
        <w:t>ة: نوع الخط</w:t>
      </w:r>
      <w:r w:rsidR="006B21A9">
        <w:rPr>
          <w:rFonts w:ascii="Traditional Arabic" w:eastAsia="Times New Roman" w:hAnsi="Traditional Arabic" w:cs="Traditional Arabic" w:hint="cs"/>
          <w:color w:val="FF0000"/>
          <w:spacing w:val="-4"/>
          <w:szCs w:val="32"/>
          <w:rtl/>
          <w:lang w:val="en-US" w:bidi="ar-JO"/>
        </w:rPr>
        <w:t>ّ</w:t>
      </w:r>
      <w:r>
        <w:rPr>
          <w:rFonts w:ascii="Traditional Arabic" w:eastAsia="Times New Roman" w:hAnsi="Traditional Arabic" w:cs="Traditional Arabic"/>
          <w:color w:val="FF0000"/>
          <w:spacing w:val="-4"/>
          <w:szCs w:val="32"/>
          <w:rtl/>
          <w:lang w:val="en-US" w:bidi="ar-JO"/>
        </w:rPr>
        <w:t>:</w:t>
      </w:r>
      <w:r>
        <w:rPr>
          <w:rFonts w:ascii="Times New Roman" w:eastAsia="Times New Roman" w:hAnsi="Times New Roman" w:cs="Simplified Arabic"/>
          <w:color w:val="FF0000"/>
          <w:spacing w:val="-4"/>
          <w:szCs w:val="32"/>
          <w:rtl/>
          <w:lang w:val="en-US" w:bidi="ar-JO"/>
        </w:rPr>
        <w:t xml:space="preserve"> </w:t>
      </w:r>
      <w:r>
        <w:rPr>
          <w:rFonts w:ascii="Times New Roman" w:eastAsia="Times New Roman" w:hAnsi="Times New Roman" w:cs="Simplified Arabic"/>
          <w:color w:val="FF0000"/>
          <w:spacing w:val="-4"/>
          <w:sz w:val="20"/>
          <w:szCs w:val="24"/>
          <w:lang w:val="en-US" w:bidi="ar-JO"/>
        </w:rPr>
        <w:t>Traditional Arabic</w:t>
      </w:r>
      <w:r>
        <w:rPr>
          <w:rFonts w:ascii="Times New Roman" w:eastAsia="Times New Roman" w:hAnsi="Times New Roman" w:cs="Simplified Arabic"/>
          <w:color w:val="FF0000"/>
          <w:spacing w:val="-4"/>
          <w:sz w:val="20"/>
          <w:szCs w:val="24"/>
          <w:rtl/>
          <w:lang w:val="en-US" w:bidi="ar-JO"/>
        </w:rPr>
        <w:t xml:space="preserve"> </w:t>
      </w:r>
      <w:r>
        <w:rPr>
          <w:rFonts w:ascii="Traditional Arabic" w:eastAsia="Times New Roman" w:hAnsi="Traditional Arabic" w:cs="Traditional Arabic"/>
          <w:color w:val="FF0000"/>
          <w:spacing w:val="-4"/>
          <w:szCs w:val="32"/>
          <w:rtl/>
          <w:lang w:val="en-US" w:bidi="ar-JO"/>
        </w:rPr>
        <w:t>حجم الخط</w:t>
      </w:r>
      <w:r w:rsidR="006B21A9">
        <w:rPr>
          <w:rFonts w:ascii="Traditional Arabic" w:eastAsia="Times New Roman" w:hAnsi="Traditional Arabic" w:cs="Traditional Arabic" w:hint="cs"/>
          <w:color w:val="FF0000"/>
          <w:spacing w:val="-4"/>
          <w:szCs w:val="32"/>
          <w:rtl/>
          <w:lang w:val="en-US" w:bidi="ar-JO"/>
        </w:rPr>
        <w:t>ّ</w:t>
      </w:r>
      <w:r>
        <w:rPr>
          <w:rFonts w:ascii="Traditional Arabic" w:eastAsia="Times New Roman" w:hAnsi="Traditional Arabic" w:cs="Traditional Arabic"/>
          <w:color w:val="FF0000"/>
          <w:spacing w:val="-4"/>
          <w:szCs w:val="32"/>
          <w:rtl/>
          <w:lang w:val="en-US" w:bidi="ar-JO"/>
        </w:rPr>
        <w:t xml:space="preserve">: </w:t>
      </w:r>
      <w:r w:rsidR="006B21A9">
        <w:rPr>
          <w:rFonts w:ascii="Traditional Arabic" w:eastAsia="Times New Roman" w:hAnsi="Traditional Arabic" w:cs="Traditional Arabic" w:hint="cs"/>
          <w:color w:val="FF0000"/>
          <w:spacing w:val="-4"/>
          <w:szCs w:val="32"/>
          <w:rtl/>
          <w:lang w:val="en-US" w:bidi="ar-JO"/>
        </w:rPr>
        <w:t>16</w:t>
      </w:r>
      <w:r>
        <w:rPr>
          <w:rFonts w:ascii="Times New Roman" w:eastAsia="Times New Roman" w:hAnsi="Times New Roman" w:cs="Simplified Arabic"/>
          <w:color w:val="FF0000"/>
          <w:spacing w:val="-4"/>
          <w:sz w:val="20"/>
          <w:szCs w:val="24"/>
          <w:rtl/>
          <w:lang w:val="en-US" w:bidi="ar-JO"/>
        </w:rPr>
        <w:t>). (</w:t>
      </w:r>
      <w:r>
        <w:rPr>
          <w:rFonts w:ascii="Traditional Arabic" w:eastAsia="Times New Roman" w:hAnsi="Traditional Arabic" w:cs="Traditional Arabic"/>
          <w:color w:val="FF0000"/>
          <w:spacing w:val="-4"/>
          <w:szCs w:val="32"/>
          <w:rtl/>
          <w:lang w:val="en-US" w:bidi="ar-JO"/>
        </w:rPr>
        <w:t>الل</w:t>
      </w:r>
      <w:r w:rsidR="006B21A9">
        <w:rPr>
          <w:rFonts w:ascii="Traditional Arabic" w:eastAsia="Times New Roman" w:hAnsi="Traditional Arabic" w:cs="Traditional Arabic" w:hint="cs"/>
          <w:color w:val="FF0000"/>
          <w:spacing w:val="-4"/>
          <w:szCs w:val="32"/>
          <w:rtl/>
          <w:lang w:val="en-US" w:bidi="ar-JO"/>
        </w:rPr>
        <w:t>ّ</w:t>
      </w:r>
      <w:r>
        <w:rPr>
          <w:rFonts w:ascii="Traditional Arabic" w:eastAsia="Times New Roman" w:hAnsi="Traditional Arabic" w:cs="Traditional Arabic"/>
          <w:color w:val="FF0000"/>
          <w:spacing w:val="-4"/>
          <w:szCs w:val="32"/>
          <w:rtl/>
          <w:lang w:val="en-US" w:bidi="ar-JO"/>
        </w:rPr>
        <w:t xml:space="preserve">غة </w:t>
      </w:r>
      <w:r>
        <w:rPr>
          <w:rFonts w:ascii="Traditional Arabic" w:eastAsia="Times New Roman" w:hAnsi="Traditional Arabic" w:cs="Traditional Arabic"/>
          <w:color w:val="FF0000"/>
          <w:szCs w:val="32"/>
          <w:rtl/>
          <w:lang w:val="en-US" w:bidi="ar-JO"/>
        </w:rPr>
        <w:t>الإنجليزي</w:t>
      </w:r>
      <w:r w:rsidR="006B21A9">
        <w:rPr>
          <w:rFonts w:ascii="Traditional Arabic" w:eastAsia="Times New Roman" w:hAnsi="Traditional Arabic" w:cs="Traditional Arabic" w:hint="cs"/>
          <w:color w:val="FF0000"/>
          <w:szCs w:val="32"/>
          <w:rtl/>
          <w:lang w:val="en-US" w:bidi="ar-JO"/>
        </w:rPr>
        <w:t>ّ</w:t>
      </w:r>
      <w:r>
        <w:rPr>
          <w:rFonts w:ascii="Traditional Arabic" w:eastAsia="Times New Roman" w:hAnsi="Traditional Arabic" w:cs="Traditional Arabic"/>
          <w:color w:val="FF0000"/>
          <w:szCs w:val="32"/>
          <w:rtl/>
          <w:lang w:val="en-US" w:bidi="ar-JO"/>
        </w:rPr>
        <w:t>ة</w:t>
      </w:r>
      <w:r w:rsidR="006B21A9">
        <w:rPr>
          <w:rFonts w:ascii="Traditional Arabic" w:eastAsia="Times New Roman" w:hAnsi="Traditional Arabic" w:cs="Traditional Arabic" w:hint="cs"/>
          <w:color w:val="FF0000"/>
          <w:szCs w:val="32"/>
          <w:rtl/>
          <w:lang w:val="en-US" w:bidi="ar-JO"/>
        </w:rPr>
        <w:t>:</w:t>
      </w:r>
      <w:r>
        <w:rPr>
          <w:rFonts w:ascii="Traditional Arabic" w:eastAsia="Times New Roman" w:hAnsi="Traditional Arabic" w:cs="Traditional Arabic"/>
          <w:color w:val="FF0000"/>
          <w:spacing w:val="-4"/>
          <w:szCs w:val="32"/>
          <w:rtl/>
          <w:lang w:val="en-US" w:bidi="ar-JO"/>
        </w:rPr>
        <w:t xml:space="preserve"> نوع الخط</w:t>
      </w:r>
      <w:r w:rsidR="006B21A9">
        <w:rPr>
          <w:rFonts w:ascii="Traditional Arabic" w:eastAsia="Times New Roman" w:hAnsi="Traditional Arabic" w:cs="Traditional Arabic" w:hint="cs"/>
          <w:color w:val="FF0000"/>
          <w:spacing w:val="-4"/>
          <w:szCs w:val="32"/>
          <w:rtl/>
          <w:lang w:val="en-US" w:bidi="ar-JO"/>
        </w:rPr>
        <w:t>ّ</w:t>
      </w:r>
      <w:r>
        <w:rPr>
          <w:rFonts w:ascii="Traditional Arabic" w:eastAsia="Times New Roman" w:hAnsi="Traditional Arabic" w:cs="Traditional Arabic"/>
          <w:color w:val="FF0000"/>
          <w:spacing w:val="-4"/>
          <w:szCs w:val="32"/>
          <w:rtl/>
          <w:lang w:val="en-US" w:bidi="ar-JO"/>
        </w:rPr>
        <w:t>:</w:t>
      </w:r>
      <w:r>
        <w:rPr>
          <w:rFonts w:ascii="Times New Roman" w:eastAsia="Times New Roman" w:hAnsi="Times New Roman" w:cs="Simplified Arabic"/>
          <w:color w:val="FF0000"/>
          <w:spacing w:val="-4"/>
          <w:szCs w:val="32"/>
          <w:rtl/>
          <w:lang w:val="en-US" w:bidi="ar-JO"/>
        </w:rPr>
        <w:t xml:space="preserve"> </w:t>
      </w:r>
      <w:r>
        <w:rPr>
          <w:rFonts w:ascii="Times New Roman" w:eastAsia="Times New Roman" w:hAnsi="Times New Roman" w:cs="Simplified Arabic"/>
          <w:color w:val="FF0000"/>
          <w:spacing w:val="-4"/>
          <w:sz w:val="20"/>
          <w:szCs w:val="24"/>
          <w:lang w:val="en-US" w:bidi="ar-JO"/>
        </w:rPr>
        <w:t>Times New Roman</w:t>
      </w:r>
      <w:r>
        <w:rPr>
          <w:rFonts w:ascii="Times New Roman" w:eastAsia="Times New Roman" w:hAnsi="Times New Roman" w:cs="Simplified Arabic"/>
          <w:color w:val="FF0000"/>
          <w:spacing w:val="-4"/>
          <w:sz w:val="20"/>
          <w:szCs w:val="24"/>
          <w:rtl/>
          <w:lang w:val="en-US" w:bidi="ar-JO"/>
        </w:rPr>
        <w:t xml:space="preserve"> </w:t>
      </w:r>
      <w:r>
        <w:rPr>
          <w:rFonts w:ascii="Traditional Arabic" w:eastAsia="Times New Roman" w:hAnsi="Traditional Arabic" w:cs="Traditional Arabic"/>
          <w:color w:val="FF0000"/>
          <w:spacing w:val="-4"/>
          <w:sz w:val="32"/>
          <w:szCs w:val="32"/>
          <w:rtl/>
          <w:lang w:val="en-US" w:bidi="ar-JO"/>
        </w:rPr>
        <w:t>حجم الخط</w:t>
      </w:r>
      <w:r w:rsidR="006B21A9">
        <w:rPr>
          <w:rFonts w:ascii="Traditional Arabic" w:eastAsia="Times New Roman" w:hAnsi="Traditional Arabic" w:cs="Traditional Arabic" w:hint="cs"/>
          <w:color w:val="FF0000"/>
          <w:spacing w:val="-4"/>
          <w:sz w:val="32"/>
          <w:szCs w:val="32"/>
          <w:rtl/>
          <w:lang w:val="en-US" w:bidi="ar-JO"/>
        </w:rPr>
        <w:t>ّ</w:t>
      </w:r>
      <w:r>
        <w:rPr>
          <w:rFonts w:ascii="Traditional Arabic" w:eastAsia="Times New Roman" w:hAnsi="Traditional Arabic" w:cs="Traditional Arabic"/>
          <w:color w:val="FF0000"/>
          <w:spacing w:val="-4"/>
          <w:sz w:val="32"/>
          <w:szCs w:val="32"/>
          <w:rtl/>
          <w:lang w:val="en-US" w:bidi="ar-JO"/>
        </w:rPr>
        <w:t xml:space="preserve">: </w:t>
      </w:r>
      <w:r w:rsidR="006B21A9">
        <w:rPr>
          <w:rFonts w:ascii="Traditional Arabic" w:eastAsia="Times New Roman" w:hAnsi="Traditional Arabic" w:cs="Traditional Arabic" w:hint="cs"/>
          <w:color w:val="FF0000"/>
          <w:spacing w:val="-4"/>
          <w:sz w:val="32"/>
          <w:szCs w:val="32"/>
          <w:rtl/>
          <w:lang w:val="en-US" w:bidi="ar-JO"/>
        </w:rPr>
        <w:t>11.</w:t>
      </w:r>
    </w:p>
    <w:p w14:paraId="4DD7581B" w14:textId="77777777" w:rsidR="00E774DA" w:rsidRDefault="00E774DA" w:rsidP="00E774DA">
      <w:pPr>
        <w:widowControl w:val="0"/>
        <w:autoSpaceDE w:val="0"/>
        <w:autoSpaceDN w:val="0"/>
        <w:bidi/>
        <w:adjustRightInd w:val="0"/>
        <w:spacing w:before="240" w:line="240" w:lineRule="auto"/>
        <w:ind w:left="480" w:hanging="480"/>
        <w:jc w:val="both"/>
        <w:rPr>
          <w:rFonts w:ascii="Traditional Arabic" w:hAnsi="Traditional Arabic" w:cs="Traditional Arabic"/>
          <w:b/>
          <w:bCs/>
          <w:sz w:val="32"/>
          <w:szCs w:val="32"/>
          <w:lang w:eastAsia="ja-JP"/>
        </w:rPr>
      </w:pPr>
      <w:r>
        <w:rPr>
          <w:rFonts w:ascii="Traditional Arabic" w:hAnsi="Traditional Arabic" w:cs="Traditional Arabic"/>
          <w:b/>
          <w:bCs/>
          <w:sz w:val="32"/>
          <w:szCs w:val="32"/>
          <w:rtl/>
          <w:lang w:eastAsia="ja-JP"/>
        </w:rPr>
        <w:t>تعارض المصالح</w:t>
      </w:r>
    </w:p>
    <w:p w14:paraId="63CB6673" w14:textId="3A5BAC8F" w:rsidR="00E96882" w:rsidRPr="00E96882" w:rsidRDefault="00E96882" w:rsidP="00E96882">
      <w:pPr>
        <w:pStyle w:val="NormalWeb"/>
        <w:bidi/>
        <w:jc w:val="both"/>
        <w:rPr>
          <w:rFonts w:ascii="Traditional Arabic" w:hAnsi="Traditional Arabic" w:cs="Traditional Arabic"/>
          <w:color w:val="FF0000"/>
          <w:sz w:val="22"/>
          <w:szCs w:val="32"/>
          <w:lang w:val="en-US" w:bidi="ar-JO"/>
        </w:rPr>
      </w:pPr>
      <w:r w:rsidRPr="00E96882">
        <w:rPr>
          <w:rFonts w:ascii="Traditional Arabic" w:hAnsi="Traditional Arabic" w:cs="Traditional Arabic"/>
          <w:color w:val="FF0000"/>
          <w:sz w:val="22"/>
          <w:szCs w:val="32"/>
          <w:rtl/>
          <w:lang w:val="en-US" w:bidi="ar-JO"/>
        </w:rPr>
        <w:t>يتعلّق تعارض المصالح عادةً بالمواقف ال</w:t>
      </w:r>
      <w:r>
        <w:rPr>
          <w:rFonts w:ascii="Traditional Arabic" w:hAnsi="Traditional Arabic" w:cs="Traditional Arabic" w:hint="cs"/>
          <w:color w:val="FF0000"/>
          <w:sz w:val="22"/>
          <w:szCs w:val="32"/>
          <w:rtl/>
          <w:lang w:val="en-US" w:bidi="ar-JO"/>
        </w:rPr>
        <w:t>ّ</w:t>
      </w:r>
      <w:r w:rsidRPr="00E96882">
        <w:rPr>
          <w:rFonts w:ascii="Traditional Arabic" w:hAnsi="Traditional Arabic" w:cs="Traditional Arabic"/>
          <w:color w:val="FF0000"/>
          <w:sz w:val="22"/>
          <w:szCs w:val="32"/>
          <w:rtl/>
          <w:lang w:val="en-US" w:bidi="ar-JO"/>
        </w:rPr>
        <w:t>تي قد تؤثّر فيها المصلحة الش</w:t>
      </w:r>
      <w:r>
        <w:rPr>
          <w:rFonts w:ascii="Traditional Arabic" w:hAnsi="Traditional Arabic" w:cs="Traditional Arabic" w:hint="cs"/>
          <w:color w:val="FF0000"/>
          <w:sz w:val="22"/>
          <w:szCs w:val="32"/>
          <w:rtl/>
          <w:lang w:val="en-US" w:bidi="ar-JO"/>
        </w:rPr>
        <w:t>ّ</w:t>
      </w:r>
      <w:r w:rsidRPr="00E96882">
        <w:rPr>
          <w:rFonts w:ascii="Traditional Arabic" w:hAnsi="Traditional Arabic" w:cs="Traditional Arabic"/>
          <w:color w:val="FF0000"/>
          <w:sz w:val="22"/>
          <w:szCs w:val="32"/>
          <w:rtl/>
          <w:lang w:val="en-US" w:bidi="ar-JO"/>
        </w:rPr>
        <w:t>خصي</w:t>
      </w:r>
      <w:r>
        <w:rPr>
          <w:rFonts w:ascii="Traditional Arabic" w:hAnsi="Traditional Arabic" w:cs="Traditional Arabic" w:hint="cs"/>
          <w:color w:val="FF0000"/>
          <w:sz w:val="22"/>
          <w:szCs w:val="32"/>
          <w:rtl/>
          <w:lang w:val="en-US" w:bidi="ar-JO"/>
        </w:rPr>
        <w:t>ّ</w:t>
      </w:r>
      <w:r w:rsidRPr="00E96882">
        <w:rPr>
          <w:rFonts w:ascii="Traditional Arabic" w:hAnsi="Traditional Arabic" w:cs="Traditional Arabic"/>
          <w:color w:val="FF0000"/>
          <w:sz w:val="22"/>
          <w:szCs w:val="32"/>
          <w:rtl/>
          <w:lang w:val="en-US" w:bidi="ar-JO"/>
        </w:rPr>
        <w:t>ة للفرد أو المؤس</w:t>
      </w:r>
      <w:r>
        <w:rPr>
          <w:rFonts w:ascii="Traditional Arabic" w:hAnsi="Traditional Arabic" w:cs="Traditional Arabic" w:hint="cs"/>
          <w:color w:val="FF0000"/>
          <w:sz w:val="22"/>
          <w:szCs w:val="32"/>
          <w:rtl/>
          <w:lang w:val="en-US" w:bidi="ar-JO"/>
        </w:rPr>
        <w:t>ّ</w:t>
      </w:r>
      <w:r w:rsidRPr="00E96882">
        <w:rPr>
          <w:rFonts w:ascii="Traditional Arabic" w:hAnsi="Traditional Arabic" w:cs="Traditional Arabic"/>
          <w:color w:val="FF0000"/>
          <w:sz w:val="22"/>
          <w:szCs w:val="32"/>
          <w:rtl/>
          <w:lang w:val="en-US" w:bidi="ar-JO"/>
        </w:rPr>
        <w:t>سة على الن</w:t>
      </w:r>
      <w:r>
        <w:rPr>
          <w:rFonts w:ascii="Traditional Arabic" w:hAnsi="Traditional Arabic" w:cs="Traditional Arabic" w:hint="cs"/>
          <w:color w:val="FF0000"/>
          <w:sz w:val="22"/>
          <w:szCs w:val="32"/>
          <w:rtl/>
          <w:lang w:val="en-US" w:bidi="ar-JO"/>
        </w:rPr>
        <w:t>ّ</w:t>
      </w:r>
      <w:r w:rsidRPr="00E96882">
        <w:rPr>
          <w:rFonts w:ascii="Traditional Arabic" w:hAnsi="Traditional Arabic" w:cs="Traditional Arabic"/>
          <w:color w:val="FF0000"/>
          <w:sz w:val="22"/>
          <w:szCs w:val="32"/>
          <w:rtl/>
          <w:lang w:val="en-US" w:bidi="ar-JO"/>
        </w:rPr>
        <w:t>زاهة والموضوعي</w:t>
      </w:r>
      <w:r>
        <w:rPr>
          <w:rFonts w:ascii="Traditional Arabic" w:hAnsi="Traditional Arabic" w:cs="Traditional Arabic" w:hint="cs"/>
          <w:color w:val="FF0000"/>
          <w:sz w:val="22"/>
          <w:szCs w:val="32"/>
          <w:rtl/>
          <w:lang w:val="en-US" w:bidi="ar-JO"/>
        </w:rPr>
        <w:t>ّ</w:t>
      </w:r>
      <w:r w:rsidRPr="00E96882">
        <w:rPr>
          <w:rFonts w:ascii="Traditional Arabic" w:hAnsi="Traditional Arabic" w:cs="Traditional Arabic"/>
          <w:color w:val="FF0000"/>
          <w:sz w:val="22"/>
          <w:szCs w:val="32"/>
          <w:rtl/>
          <w:lang w:val="en-US" w:bidi="ar-JO"/>
        </w:rPr>
        <w:t>ة في ا</w:t>
      </w:r>
      <w:r>
        <w:rPr>
          <w:rFonts w:ascii="Traditional Arabic" w:hAnsi="Traditional Arabic" w:cs="Traditional Arabic" w:hint="cs"/>
          <w:color w:val="FF0000"/>
          <w:sz w:val="22"/>
          <w:szCs w:val="32"/>
          <w:rtl/>
          <w:lang w:val="en-US" w:bidi="ar-JO"/>
        </w:rPr>
        <w:t>تّخاذ</w:t>
      </w:r>
      <w:r w:rsidRPr="00E96882">
        <w:rPr>
          <w:rFonts w:ascii="Traditional Arabic" w:hAnsi="Traditional Arabic" w:cs="Traditional Arabic"/>
          <w:color w:val="FF0000"/>
          <w:sz w:val="22"/>
          <w:szCs w:val="32"/>
          <w:rtl/>
          <w:lang w:val="en-US" w:bidi="ar-JO"/>
        </w:rPr>
        <w:t xml:space="preserve"> القرارات أو إصدار الأحكام المتعل</w:t>
      </w:r>
      <w:r>
        <w:rPr>
          <w:rFonts w:ascii="Traditional Arabic" w:hAnsi="Traditional Arabic" w:cs="Traditional Arabic" w:hint="cs"/>
          <w:color w:val="FF0000"/>
          <w:sz w:val="22"/>
          <w:szCs w:val="32"/>
          <w:rtl/>
          <w:lang w:val="en-US" w:bidi="ar-JO"/>
        </w:rPr>
        <w:t>ّ</w:t>
      </w:r>
      <w:r w:rsidRPr="00E96882">
        <w:rPr>
          <w:rFonts w:ascii="Traditional Arabic" w:hAnsi="Traditional Arabic" w:cs="Traditional Arabic"/>
          <w:color w:val="FF0000"/>
          <w:sz w:val="22"/>
          <w:szCs w:val="32"/>
          <w:rtl/>
          <w:lang w:val="en-US" w:bidi="ar-JO"/>
        </w:rPr>
        <w:t>قة بطرفٍ ثالث</w:t>
      </w:r>
      <w:r w:rsidRPr="00E96882">
        <w:rPr>
          <w:rFonts w:ascii="Traditional Arabic" w:hAnsi="Traditional Arabic" w:cs="Traditional Arabic"/>
          <w:color w:val="FF0000"/>
          <w:sz w:val="22"/>
          <w:szCs w:val="32"/>
          <w:lang w:val="en-US" w:bidi="ar-JO"/>
        </w:rPr>
        <w:t>.</w:t>
      </w:r>
      <w:r>
        <w:rPr>
          <w:rFonts w:ascii="Traditional Arabic" w:hAnsi="Traditional Arabic" w:cs="Traditional Arabic" w:hint="cs"/>
          <w:color w:val="FF0000"/>
          <w:sz w:val="22"/>
          <w:szCs w:val="32"/>
          <w:rtl/>
          <w:lang w:val="en-US" w:bidi="ar-JO"/>
        </w:rPr>
        <w:t xml:space="preserve"> </w:t>
      </w:r>
      <w:r w:rsidRPr="00E96882">
        <w:rPr>
          <w:rFonts w:ascii="Traditional Arabic" w:hAnsi="Traditional Arabic" w:cs="Traditional Arabic"/>
          <w:color w:val="FF0000"/>
          <w:sz w:val="22"/>
          <w:szCs w:val="32"/>
          <w:rtl/>
          <w:lang w:val="en-US" w:bidi="ar-JO"/>
        </w:rPr>
        <w:t>وتُعرَّف "المصلحة" بأن</w:t>
      </w:r>
      <w:r>
        <w:rPr>
          <w:rFonts w:ascii="Traditional Arabic" w:hAnsi="Traditional Arabic" w:cs="Traditional Arabic" w:hint="cs"/>
          <w:color w:val="FF0000"/>
          <w:sz w:val="22"/>
          <w:szCs w:val="32"/>
          <w:rtl/>
          <w:lang w:val="en-US" w:bidi="ar-JO"/>
        </w:rPr>
        <w:t>ّ</w:t>
      </w:r>
      <w:r w:rsidRPr="00E96882">
        <w:rPr>
          <w:rFonts w:ascii="Traditional Arabic" w:hAnsi="Traditional Arabic" w:cs="Traditional Arabic"/>
          <w:color w:val="FF0000"/>
          <w:sz w:val="22"/>
          <w:szCs w:val="32"/>
          <w:rtl/>
          <w:lang w:val="en-US" w:bidi="ar-JO"/>
        </w:rPr>
        <w:t xml:space="preserve">ها </w:t>
      </w:r>
      <w:proofErr w:type="gramStart"/>
      <w:r w:rsidRPr="00E96882">
        <w:rPr>
          <w:rFonts w:ascii="Traditional Arabic" w:hAnsi="Traditional Arabic" w:cs="Traditional Arabic"/>
          <w:color w:val="FF0000"/>
          <w:sz w:val="22"/>
          <w:szCs w:val="32"/>
          <w:rtl/>
          <w:lang w:val="en-US" w:bidi="ar-JO"/>
        </w:rPr>
        <w:t>المنفعة</w:t>
      </w:r>
      <w:proofErr w:type="gramEnd"/>
      <w:r w:rsidRPr="00E96882">
        <w:rPr>
          <w:rFonts w:ascii="Traditional Arabic" w:hAnsi="Traditional Arabic" w:cs="Traditional Arabic"/>
          <w:color w:val="FF0000"/>
          <w:sz w:val="22"/>
          <w:szCs w:val="32"/>
          <w:rtl/>
          <w:lang w:val="en-US" w:bidi="ar-JO"/>
        </w:rPr>
        <w:t xml:space="preserve"> أو الالتزام أو الهدف المرتبط بدورٍ أو علاقةٍ مهنيةٍ أو اجتماعيةٍ معي</w:t>
      </w:r>
      <w:r>
        <w:rPr>
          <w:rFonts w:ascii="Traditional Arabic" w:hAnsi="Traditional Arabic" w:cs="Traditional Arabic" w:hint="cs"/>
          <w:color w:val="FF0000"/>
          <w:sz w:val="22"/>
          <w:szCs w:val="32"/>
          <w:rtl/>
          <w:lang w:val="en-US" w:bidi="ar-JO"/>
        </w:rPr>
        <w:t>ّ</w:t>
      </w:r>
      <w:r w:rsidRPr="00E96882">
        <w:rPr>
          <w:rFonts w:ascii="Traditional Arabic" w:hAnsi="Traditional Arabic" w:cs="Traditional Arabic"/>
          <w:color w:val="FF0000"/>
          <w:sz w:val="22"/>
          <w:szCs w:val="32"/>
          <w:rtl/>
          <w:lang w:val="en-US" w:bidi="ar-JO"/>
        </w:rPr>
        <w:t>نة</w:t>
      </w:r>
      <w:r w:rsidRPr="00E96882">
        <w:rPr>
          <w:rFonts w:ascii="Traditional Arabic" w:hAnsi="Traditional Arabic" w:cs="Traditional Arabic"/>
          <w:color w:val="FF0000"/>
          <w:sz w:val="22"/>
          <w:szCs w:val="32"/>
          <w:lang w:val="en-US" w:bidi="ar-JO"/>
        </w:rPr>
        <w:t>.</w:t>
      </w:r>
      <w:r>
        <w:rPr>
          <w:rFonts w:ascii="Traditional Arabic" w:hAnsi="Traditional Arabic" w:cs="Traditional Arabic" w:hint="cs"/>
          <w:color w:val="FF0000"/>
          <w:sz w:val="22"/>
          <w:szCs w:val="32"/>
          <w:rtl/>
          <w:lang w:val="en-US" w:bidi="ar-JO"/>
        </w:rPr>
        <w:t xml:space="preserve"> </w:t>
      </w:r>
      <w:r w:rsidRPr="00E96882">
        <w:rPr>
          <w:rFonts w:ascii="Traditional Arabic" w:hAnsi="Traditional Arabic" w:cs="Traditional Arabic"/>
          <w:color w:val="FF0000"/>
          <w:sz w:val="22"/>
          <w:szCs w:val="32"/>
          <w:rtl/>
          <w:lang w:val="en-US" w:bidi="ar-JO"/>
        </w:rPr>
        <w:t>وفي حال عدم وجود أي</w:t>
      </w:r>
      <w:r>
        <w:rPr>
          <w:rFonts w:ascii="Traditional Arabic" w:hAnsi="Traditional Arabic" w:cs="Traditional Arabic" w:hint="cs"/>
          <w:color w:val="FF0000"/>
          <w:sz w:val="22"/>
          <w:szCs w:val="32"/>
          <w:rtl/>
          <w:lang w:val="en-US" w:bidi="ar-JO"/>
        </w:rPr>
        <w:t>ّ</w:t>
      </w:r>
      <w:r w:rsidRPr="00E96882">
        <w:rPr>
          <w:rFonts w:ascii="Traditional Arabic" w:hAnsi="Traditional Arabic" w:cs="Traditional Arabic"/>
          <w:color w:val="FF0000"/>
          <w:sz w:val="22"/>
          <w:szCs w:val="32"/>
          <w:rtl/>
          <w:lang w:val="en-US" w:bidi="ar-JO"/>
        </w:rPr>
        <w:t xml:space="preserve"> تعارضٍ للمصالح، يُكتب ما يلي</w:t>
      </w:r>
      <w:r w:rsidRPr="00E96882">
        <w:rPr>
          <w:rFonts w:ascii="Traditional Arabic" w:hAnsi="Traditional Arabic" w:cs="Traditional Arabic"/>
          <w:color w:val="FF0000"/>
          <w:sz w:val="22"/>
          <w:szCs w:val="32"/>
          <w:lang w:val="en-US" w:bidi="ar-JO"/>
        </w:rPr>
        <w:t>:</w:t>
      </w:r>
      <w:r w:rsidRPr="00E96882">
        <w:rPr>
          <w:rFonts w:ascii="Traditional Arabic" w:hAnsi="Traditional Arabic" w:cs="Traditional Arabic" w:hint="cs"/>
          <w:color w:val="FF0000"/>
          <w:sz w:val="22"/>
          <w:szCs w:val="32"/>
          <w:rtl/>
          <w:lang w:val="en-US" w:bidi="ar-JO"/>
        </w:rPr>
        <w:t xml:space="preserve"> </w:t>
      </w:r>
      <w:r w:rsidRPr="00E96882">
        <w:rPr>
          <w:rFonts w:ascii="Traditional Arabic" w:hAnsi="Traditional Arabic" w:cs="Traditional Arabic"/>
          <w:color w:val="000000" w:themeColor="text1"/>
          <w:sz w:val="22"/>
          <w:szCs w:val="32"/>
          <w:lang w:val="en-US" w:bidi="ar-JO"/>
        </w:rPr>
        <w:t>"</w:t>
      </w:r>
      <w:r w:rsidRPr="00E96882">
        <w:rPr>
          <w:rFonts w:ascii="Traditional Arabic" w:hAnsi="Traditional Arabic" w:cs="Traditional Arabic"/>
          <w:color w:val="000000" w:themeColor="text1"/>
          <w:sz w:val="22"/>
          <w:szCs w:val="32"/>
          <w:rtl/>
          <w:lang w:val="en-US" w:bidi="ar-JO"/>
        </w:rPr>
        <w:t>يُصرّح المؤلِّف بأن</w:t>
      </w:r>
      <w:r w:rsidRPr="00E96882">
        <w:rPr>
          <w:rFonts w:ascii="Traditional Arabic" w:hAnsi="Traditional Arabic" w:cs="Traditional Arabic" w:hint="cs"/>
          <w:color w:val="000000" w:themeColor="text1"/>
          <w:sz w:val="22"/>
          <w:szCs w:val="32"/>
          <w:rtl/>
          <w:lang w:val="en-US" w:bidi="ar-JO"/>
        </w:rPr>
        <w:t>ّ</w:t>
      </w:r>
      <w:r w:rsidRPr="00E96882">
        <w:rPr>
          <w:rFonts w:ascii="Traditional Arabic" w:hAnsi="Traditional Arabic" w:cs="Traditional Arabic"/>
          <w:color w:val="000000" w:themeColor="text1"/>
          <w:sz w:val="22"/>
          <w:szCs w:val="32"/>
          <w:rtl/>
          <w:lang w:val="en-US" w:bidi="ar-JO"/>
        </w:rPr>
        <w:t>ه لا يوجد لديه أي</w:t>
      </w:r>
      <w:r w:rsidRPr="00E96882">
        <w:rPr>
          <w:rFonts w:ascii="Traditional Arabic" w:hAnsi="Traditional Arabic" w:cs="Traditional Arabic" w:hint="cs"/>
          <w:color w:val="000000" w:themeColor="text1"/>
          <w:sz w:val="22"/>
          <w:szCs w:val="32"/>
          <w:rtl/>
          <w:lang w:val="en-US" w:bidi="ar-JO"/>
        </w:rPr>
        <w:t>ّ</w:t>
      </w:r>
      <w:r w:rsidRPr="00E96882">
        <w:rPr>
          <w:rFonts w:ascii="Traditional Arabic" w:hAnsi="Traditional Arabic" w:cs="Traditional Arabic"/>
          <w:color w:val="000000" w:themeColor="text1"/>
          <w:sz w:val="22"/>
          <w:szCs w:val="32"/>
          <w:rtl/>
          <w:lang w:val="en-US" w:bidi="ar-JO"/>
        </w:rPr>
        <w:t xml:space="preserve"> تعارض في المصالح ليُعلَن</w:t>
      </w:r>
      <w:r w:rsidRPr="00E96882">
        <w:rPr>
          <w:rFonts w:ascii="Traditional Arabic" w:hAnsi="Traditional Arabic" w:cs="Traditional Arabic"/>
          <w:color w:val="000000" w:themeColor="text1"/>
          <w:sz w:val="22"/>
          <w:szCs w:val="32"/>
          <w:lang w:val="en-US" w:bidi="ar-JO"/>
        </w:rPr>
        <w:t>."</w:t>
      </w:r>
    </w:p>
    <w:p w14:paraId="595BE7B0" w14:textId="48439A0B" w:rsidR="00E774DA" w:rsidRDefault="00E774DA" w:rsidP="00E774DA">
      <w:pPr>
        <w:widowControl w:val="0"/>
        <w:autoSpaceDE w:val="0"/>
        <w:autoSpaceDN w:val="0"/>
        <w:bidi/>
        <w:adjustRightInd w:val="0"/>
        <w:spacing w:before="240" w:line="240" w:lineRule="auto"/>
        <w:ind w:left="-46"/>
        <w:jc w:val="both"/>
        <w:rPr>
          <w:rFonts w:ascii="Traditional Arabic" w:hAnsi="Traditional Arabic" w:cs="Traditional Arabic"/>
          <w:color w:val="FF0000"/>
          <w:sz w:val="32"/>
          <w:szCs w:val="32"/>
          <w:rtl/>
          <w:lang w:eastAsia="ja-JP"/>
        </w:rPr>
      </w:pPr>
    </w:p>
    <w:p w14:paraId="35D429A6" w14:textId="62F0991A" w:rsidR="00E774DA" w:rsidRDefault="00E774DA" w:rsidP="00E774DA">
      <w:pPr>
        <w:widowControl w:val="0"/>
        <w:autoSpaceDE w:val="0"/>
        <w:autoSpaceDN w:val="0"/>
        <w:bidi/>
        <w:adjustRightInd w:val="0"/>
        <w:spacing w:before="240" w:after="0" w:line="240" w:lineRule="auto"/>
        <w:ind w:left="480" w:hanging="480"/>
        <w:jc w:val="both"/>
        <w:rPr>
          <w:rFonts w:ascii="Traditional Arabic" w:hAnsi="Traditional Arabic" w:cs="Traditional Arabic"/>
          <w:b/>
          <w:bCs/>
          <w:sz w:val="32"/>
          <w:szCs w:val="32"/>
          <w:rtl/>
          <w:lang w:eastAsia="ja-JP"/>
        </w:rPr>
      </w:pPr>
      <w:r>
        <w:rPr>
          <w:rFonts w:ascii="Traditional Arabic" w:hAnsi="Traditional Arabic" w:cs="Traditional Arabic"/>
          <w:b/>
          <w:bCs/>
          <w:sz w:val="32"/>
          <w:szCs w:val="32"/>
          <w:rtl/>
          <w:lang w:eastAsia="ja-JP"/>
        </w:rPr>
        <w:t>الش</w:t>
      </w:r>
      <w:r w:rsidR="00E96882">
        <w:rPr>
          <w:rFonts w:ascii="Traditional Arabic" w:hAnsi="Traditional Arabic" w:cs="Traditional Arabic" w:hint="cs"/>
          <w:b/>
          <w:bCs/>
          <w:sz w:val="32"/>
          <w:szCs w:val="32"/>
          <w:rtl/>
          <w:lang w:eastAsia="ja-JP"/>
        </w:rPr>
        <w:t>ّ</w:t>
      </w:r>
      <w:r>
        <w:rPr>
          <w:rFonts w:ascii="Traditional Arabic" w:hAnsi="Traditional Arabic" w:cs="Traditional Arabic"/>
          <w:b/>
          <w:bCs/>
          <w:sz w:val="32"/>
          <w:szCs w:val="32"/>
          <w:rtl/>
          <w:lang w:eastAsia="ja-JP"/>
        </w:rPr>
        <w:t>كر والت</w:t>
      </w:r>
      <w:r w:rsidR="00E96882">
        <w:rPr>
          <w:rFonts w:ascii="Traditional Arabic" w:hAnsi="Traditional Arabic" w:cs="Traditional Arabic" w:hint="cs"/>
          <w:b/>
          <w:bCs/>
          <w:sz w:val="32"/>
          <w:szCs w:val="32"/>
          <w:rtl/>
          <w:lang w:eastAsia="ja-JP"/>
        </w:rPr>
        <w:t>ّ</w:t>
      </w:r>
      <w:r>
        <w:rPr>
          <w:rFonts w:ascii="Traditional Arabic" w:hAnsi="Traditional Arabic" w:cs="Traditional Arabic"/>
          <w:b/>
          <w:bCs/>
          <w:sz w:val="32"/>
          <w:szCs w:val="32"/>
          <w:rtl/>
          <w:lang w:eastAsia="ja-JP"/>
        </w:rPr>
        <w:t>قدير</w:t>
      </w:r>
    </w:p>
    <w:p w14:paraId="274E8F8F" w14:textId="1986E5DC" w:rsidR="00E774DA" w:rsidRDefault="00E774DA" w:rsidP="00E774DA">
      <w:pPr>
        <w:widowControl w:val="0"/>
        <w:autoSpaceDE w:val="0"/>
        <w:autoSpaceDN w:val="0"/>
        <w:bidi/>
        <w:adjustRightInd w:val="0"/>
        <w:spacing w:line="240" w:lineRule="auto"/>
        <w:ind w:left="480" w:hanging="480"/>
        <w:rPr>
          <w:rFonts w:ascii="Traditional Arabic" w:hAnsi="Traditional Arabic" w:cs="Traditional Arabic"/>
          <w:color w:val="FF0000"/>
          <w:sz w:val="32"/>
          <w:szCs w:val="32"/>
          <w:rtl/>
          <w:lang w:eastAsia="ja-JP"/>
        </w:rPr>
      </w:pPr>
      <w:r>
        <w:rPr>
          <w:rFonts w:ascii="Traditional Arabic" w:hAnsi="Traditional Arabic" w:cs="Traditional Arabic"/>
          <w:color w:val="FF0000"/>
          <w:sz w:val="32"/>
          <w:szCs w:val="32"/>
          <w:rtl/>
          <w:lang w:eastAsia="ja-JP"/>
        </w:rPr>
        <w:t>جزيل الش</w:t>
      </w:r>
      <w:r w:rsidR="00E96882">
        <w:rPr>
          <w:rFonts w:ascii="Traditional Arabic" w:hAnsi="Traditional Arabic" w:cs="Traditional Arabic" w:hint="cs"/>
          <w:color w:val="FF0000"/>
          <w:sz w:val="32"/>
          <w:szCs w:val="32"/>
          <w:rtl/>
          <w:lang w:eastAsia="ja-JP"/>
        </w:rPr>
        <w:t>ّ</w:t>
      </w:r>
      <w:r>
        <w:rPr>
          <w:rFonts w:ascii="Traditional Arabic" w:hAnsi="Traditional Arabic" w:cs="Traditional Arabic"/>
          <w:color w:val="FF0000"/>
          <w:sz w:val="32"/>
          <w:szCs w:val="32"/>
          <w:rtl/>
          <w:lang w:eastAsia="ja-JP"/>
        </w:rPr>
        <w:t>كر إلى وزارة الت</w:t>
      </w:r>
      <w:r w:rsidR="00E96882">
        <w:rPr>
          <w:rFonts w:ascii="Traditional Arabic" w:hAnsi="Traditional Arabic" w:cs="Traditional Arabic" w:hint="cs"/>
          <w:color w:val="FF0000"/>
          <w:sz w:val="32"/>
          <w:szCs w:val="32"/>
          <w:rtl/>
          <w:lang w:eastAsia="ja-JP"/>
        </w:rPr>
        <w:t>ّ</w:t>
      </w:r>
      <w:r>
        <w:rPr>
          <w:rFonts w:ascii="Traditional Arabic" w:hAnsi="Traditional Arabic" w:cs="Traditional Arabic"/>
          <w:color w:val="FF0000"/>
          <w:sz w:val="32"/>
          <w:szCs w:val="32"/>
          <w:rtl/>
          <w:lang w:eastAsia="ja-JP"/>
        </w:rPr>
        <w:t>عليم العالي بماليزيا على المنحة رقم:</w:t>
      </w:r>
    </w:p>
    <w:p w14:paraId="3332AEDF" w14:textId="7E452818" w:rsidR="006E0173" w:rsidRPr="006E0173" w:rsidRDefault="00924E7D" w:rsidP="006E0173">
      <w:pPr>
        <w:widowControl w:val="0"/>
        <w:autoSpaceDE w:val="0"/>
        <w:autoSpaceDN w:val="0"/>
        <w:adjustRightInd w:val="0"/>
        <w:spacing w:before="240" w:line="240" w:lineRule="auto"/>
        <w:ind w:left="480" w:hanging="480"/>
        <w:jc w:val="both"/>
        <w:rPr>
          <w:rFonts w:ascii="Times New Roman" w:hAnsi="Times New Roman" w:cs="Times New Roman"/>
          <w:b/>
          <w:bCs/>
          <w:lang w:eastAsia="ja-JP"/>
        </w:rPr>
      </w:pPr>
      <w:r>
        <w:rPr>
          <w:rFonts w:ascii="Times New Roman" w:hAnsi="Times New Roman" w:cs="Times New Roman"/>
          <w:b/>
          <w:bCs/>
          <w:lang w:eastAsia="ja-JP"/>
        </w:rPr>
        <w:t>References</w:t>
      </w:r>
    </w:p>
    <w:p w14:paraId="3A6B63C6" w14:textId="404EB9F8" w:rsidR="006E0173" w:rsidRPr="006E0173" w:rsidRDefault="006E0173" w:rsidP="006E0173">
      <w:pPr>
        <w:spacing w:line="240" w:lineRule="auto"/>
        <w:jc w:val="both"/>
        <w:rPr>
          <w:rFonts w:ascii="Times New Roman" w:hAnsi="Times New Roman" w:cs="Times New Roman"/>
          <w:color w:val="FF0000"/>
        </w:rPr>
      </w:pPr>
      <w:r w:rsidRPr="006E0173">
        <w:rPr>
          <w:rFonts w:ascii="Times New Roman" w:hAnsi="Times New Roman" w:cs="Times New Roman"/>
          <w:color w:val="FF0000"/>
        </w:rPr>
        <w:t xml:space="preserve">See the </w:t>
      </w:r>
      <w:proofErr w:type="spellStart"/>
      <w:r w:rsidRPr="006E0173">
        <w:rPr>
          <w:rFonts w:ascii="Times New Roman" w:hAnsi="Times New Roman" w:cs="Times New Roman"/>
          <w:color w:val="FF0000"/>
        </w:rPr>
        <w:t>APAstyle</w:t>
      </w:r>
      <w:proofErr w:type="spellEnd"/>
      <w:r w:rsidRPr="006E0173">
        <w:rPr>
          <w:rFonts w:ascii="Times New Roman" w:hAnsi="Times New Roman" w:cs="Times New Roman"/>
          <w:color w:val="FF0000"/>
        </w:rPr>
        <w:t xml:space="preserve"> website</w:t>
      </w:r>
      <w:r w:rsidRPr="006E0173">
        <w:rPr>
          <w:rFonts w:asciiTheme="majorBidi" w:hAnsiTheme="majorBidi" w:cstheme="majorBidi"/>
          <w:b/>
          <w:bCs/>
          <w:color w:val="FF0000"/>
        </w:rPr>
        <w:t xml:space="preserve"> ( </w:t>
      </w:r>
      <w:hyperlink r:id="rId17" w:history="1">
        <w:r w:rsidRPr="006E0173">
          <w:rPr>
            <w:rStyle w:val="Hyperlink"/>
            <w:rFonts w:asciiTheme="majorBidi" w:hAnsiTheme="majorBidi" w:cstheme="majorBidi"/>
            <w:b/>
            <w:bCs/>
          </w:rPr>
          <w:t>https://libraryguides.vu.edu.au/apa-referencing/7FormatsAndExamples</w:t>
        </w:r>
      </w:hyperlink>
      <w:r w:rsidRPr="006E0173">
        <w:rPr>
          <w:rFonts w:asciiTheme="majorBidi" w:hAnsiTheme="majorBidi" w:cstheme="majorBidi"/>
          <w:b/>
          <w:bCs/>
          <w:color w:val="FF0000"/>
        </w:rPr>
        <w:t xml:space="preserve">) </w:t>
      </w:r>
    </w:p>
    <w:p w14:paraId="44DF76B3" w14:textId="15596F37" w:rsidR="006E0173" w:rsidRPr="006E0173" w:rsidRDefault="006E0173" w:rsidP="006E0173">
      <w:pPr>
        <w:spacing w:line="240" w:lineRule="auto"/>
        <w:rPr>
          <w:rFonts w:ascii="Times New Roman" w:hAnsi="Times New Roman" w:cs="Times New Roman"/>
          <w:b/>
          <w:color w:val="FF0000"/>
        </w:rPr>
      </w:pPr>
      <w:r w:rsidRPr="006E0173">
        <w:rPr>
          <w:rFonts w:ascii="Times New Roman" w:hAnsi="Times New Roman" w:cs="Times New Roman"/>
          <w:color w:val="FF0000"/>
        </w:rPr>
        <w:t xml:space="preserve">[Font: Times New Roman, 11] </w:t>
      </w:r>
      <w:r w:rsidRPr="006E0173">
        <w:rPr>
          <w:rFonts w:ascii="Times New Roman" w:hAnsi="Times New Roman" w:cs="Times New Roman"/>
          <w:b/>
          <w:color w:val="FF0000"/>
        </w:rPr>
        <w:t xml:space="preserve">(APA </w:t>
      </w:r>
      <w:r>
        <w:rPr>
          <w:rFonts w:ascii="Times New Roman" w:hAnsi="Times New Roman" w:cs="Times New Roman"/>
          <w:b/>
          <w:color w:val="FF0000"/>
        </w:rPr>
        <w:t>7</w:t>
      </w:r>
      <w:r w:rsidRPr="006E0173">
        <w:rPr>
          <w:rFonts w:ascii="Times New Roman" w:hAnsi="Times New Roman" w:cs="Times New Roman"/>
          <w:b/>
          <w:color w:val="FF0000"/>
          <w:vertAlign w:val="superscript"/>
        </w:rPr>
        <w:t>th</w:t>
      </w:r>
      <w:r>
        <w:rPr>
          <w:rFonts w:ascii="Times New Roman" w:hAnsi="Times New Roman" w:cs="Times New Roman"/>
          <w:b/>
          <w:color w:val="FF0000"/>
        </w:rPr>
        <w:t xml:space="preserve"> </w:t>
      </w:r>
      <w:r w:rsidRPr="006E0173">
        <w:rPr>
          <w:rFonts w:ascii="Times New Roman" w:hAnsi="Times New Roman" w:cs="Times New Roman"/>
          <w:b/>
          <w:color w:val="FF0000"/>
        </w:rPr>
        <w:t>Edition, Single Spacing- Sort A-Z Ascending)</w:t>
      </w:r>
      <w:r w:rsidRPr="006E0173">
        <w:rPr>
          <w:rFonts w:ascii="Times New Roman" w:hAnsi="Times New Roman" w:cs="Times New Roman"/>
        </w:rPr>
        <w:t xml:space="preserve">                                          </w:t>
      </w:r>
    </w:p>
    <w:sdt>
      <w:sdtPr>
        <w:rPr>
          <w:rFonts w:ascii="Times New Roman" w:hAnsi="Times New Roman" w:cs="Times New Roman"/>
        </w:rPr>
        <w:id w:val="-573587230"/>
        <w:bibliography/>
      </w:sdtPr>
      <w:sdtContent>
        <w:p w14:paraId="4BD98DB7" w14:textId="77777777" w:rsidR="006E0173" w:rsidRPr="006E0173" w:rsidRDefault="006E0173" w:rsidP="006E0173">
          <w:pPr>
            <w:spacing w:after="0" w:line="240" w:lineRule="auto"/>
            <w:ind w:left="720" w:hanging="720"/>
            <w:jc w:val="both"/>
            <w:rPr>
              <w:rFonts w:ascii="Times New Roman" w:hAnsi="Times New Roman" w:cs="Times New Roman"/>
              <w:sz w:val="24"/>
              <w:szCs w:val="24"/>
            </w:rPr>
          </w:pPr>
          <w:r w:rsidRPr="006E0173">
            <w:rPr>
              <w:rFonts w:ascii="Times New Roman" w:hAnsi="Times New Roman" w:cs="Times New Roman"/>
            </w:rPr>
            <w:t xml:space="preserve">Ahrens, C. B. (2004). Chechnya and the right of self-determination. </w:t>
          </w:r>
          <w:r w:rsidRPr="006E0173">
            <w:rPr>
              <w:rFonts w:ascii="Times New Roman" w:hAnsi="Times New Roman" w:cs="Times New Roman"/>
              <w:i/>
              <w:iCs/>
            </w:rPr>
            <w:t>Columbia Journal of Transnational Law, 42</w:t>
          </w:r>
          <w:r w:rsidRPr="006E0173">
            <w:rPr>
              <w:rFonts w:ascii="Times New Roman" w:hAnsi="Times New Roman" w:cs="Times New Roman"/>
            </w:rPr>
            <w:t>, 575-616.</w:t>
          </w:r>
        </w:p>
        <w:p w14:paraId="741E7367" w14:textId="77777777" w:rsidR="006E0173" w:rsidRPr="006E0173" w:rsidRDefault="006E0173" w:rsidP="006E0173">
          <w:pPr>
            <w:spacing w:after="0" w:line="240" w:lineRule="auto"/>
            <w:ind w:left="720" w:hanging="720"/>
            <w:jc w:val="both"/>
            <w:rPr>
              <w:rFonts w:ascii="Times New Roman" w:hAnsi="Times New Roman" w:cs="Times New Roman"/>
            </w:rPr>
          </w:pPr>
          <w:proofErr w:type="spellStart"/>
          <w:r w:rsidRPr="006E0173">
            <w:rPr>
              <w:rFonts w:ascii="Times New Roman" w:hAnsi="Times New Roman" w:cs="Times New Roman"/>
            </w:rPr>
            <w:t>Akzin</w:t>
          </w:r>
          <w:proofErr w:type="spellEnd"/>
          <w:r w:rsidRPr="006E0173">
            <w:rPr>
              <w:rFonts w:ascii="Times New Roman" w:hAnsi="Times New Roman" w:cs="Times New Roman"/>
            </w:rPr>
            <w:t xml:space="preserve">, B. (1939). The Palestine mandate in practice. </w:t>
          </w:r>
          <w:r w:rsidRPr="006E0173">
            <w:rPr>
              <w:rFonts w:ascii="Times New Roman" w:hAnsi="Times New Roman" w:cs="Times New Roman"/>
              <w:i/>
              <w:iCs/>
            </w:rPr>
            <w:t>Iowa Law Review, 25</w:t>
          </w:r>
          <w:r w:rsidRPr="006E0173">
            <w:rPr>
              <w:rFonts w:ascii="Times New Roman" w:hAnsi="Times New Roman" w:cs="Times New Roman"/>
            </w:rPr>
            <w:t>, 32-77.</w:t>
          </w:r>
        </w:p>
        <w:p w14:paraId="4F3E3306"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Aljamal, Y. (2014). Hamas: Terrorism organisation or liberation movement. </w:t>
          </w:r>
          <w:proofErr w:type="spellStart"/>
          <w:r w:rsidRPr="006E0173">
            <w:rPr>
              <w:rFonts w:ascii="Times New Roman" w:hAnsi="Times New Roman" w:cs="Times New Roman"/>
              <w:i/>
              <w:iCs/>
            </w:rPr>
            <w:t>Политикологија</w:t>
          </w:r>
          <w:proofErr w:type="spellEnd"/>
          <w:r w:rsidRPr="006E0173">
            <w:rPr>
              <w:rFonts w:ascii="Times New Roman" w:hAnsi="Times New Roman" w:cs="Times New Roman"/>
              <w:i/>
              <w:iCs/>
            </w:rPr>
            <w:t xml:space="preserve"> </w:t>
          </w:r>
          <w:proofErr w:type="spellStart"/>
          <w:r w:rsidRPr="006E0173">
            <w:rPr>
              <w:rFonts w:ascii="Times New Roman" w:hAnsi="Times New Roman" w:cs="Times New Roman"/>
              <w:i/>
              <w:iCs/>
            </w:rPr>
            <w:t>Религије</w:t>
          </w:r>
          <w:proofErr w:type="spellEnd"/>
          <w:r w:rsidRPr="006E0173">
            <w:rPr>
              <w:rFonts w:ascii="Times New Roman" w:hAnsi="Times New Roman" w:cs="Times New Roman"/>
              <w:i/>
              <w:iCs/>
            </w:rPr>
            <w:t xml:space="preserve"> (The Politics and Religion Journal)</w:t>
          </w:r>
          <w:r w:rsidRPr="006E0173">
            <w:rPr>
              <w:rFonts w:ascii="Times New Roman" w:hAnsi="Times New Roman" w:cs="Times New Roman"/>
            </w:rPr>
            <w:t>, 39-58.</w:t>
          </w:r>
        </w:p>
        <w:p w14:paraId="203849B8"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Anderson, G. (2015). Unilateral non-colonial secession and the criteria for statehood in international law. </w:t>
          </w:r>
          <w:r w:rsidRPr="006E0173">
            <w:rPr>
              <w:rFonts w:ascii="Times New Roman" w:hAnsi="Times New Roman" w:cs="Times New Roman"/>
              <w:i/>
              <w:iCs/>
            </w:rPr>
            <w:t>Brooklyn Journal of International Law, 41</w:t>
          </w:r>
          <w:r w:rsidRPr="006E0173">
            <w:rPr>
              <w:rFonts w:ascii="Times New Roman" w:hAnsi="Times New Roman" w:cs="Times New Roman"/>
            </w:rPr>
            <w:t>(1), 1-98.</w:t>
          </w:r>
        </w:p>
        <w:p w14:paraId="2A70D7D6"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Annan, K. (2005). Closing plenary of the international summit on democracy, terrorism and security. </w:t>
          </w:r>
          <w:r w:rsidRPr="006E0173">
            <w:rPr>
              <w:rFonts w:ascii="Times New Roman" w:hAnsi="Times New Roman" w:cs="Times New Roman"/>
              <w:i/>
              <w:iCs/>
            </w:rPr>
            <w:t>Keynote Address.</w:t>
          </w:r>
          <w:r w:rsidRPr="006E0173">
            <w:rPr>
              <w:rFonts w:ascii="Times New Roman" w:hAnsi="Times New Roman" w:cs="Times New Roman"/>
            </w:rPr>
            <w:t xml:space="preserve"> Madrid.</w:t>
          </w:r>
        </w:p>
        <w:p w14:paraId="4614E4DD"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lastRenderedPageBreak/>
            <w:t xml:space="preserve">Strating, R. (2014). The Indonesia-Timor-Leste commission of truth and friendship: Enhancing bilateral relations at the expense of justice. </w:t>
          </w:r>
          <w:r w:rsidRPr="006E0173">
            <w:rPr>
              <w:rFonts w:ascii="Times New Roman" w:hAnsi="Times New Roman" w:cs="Times New Roman"/>
              <w:i/>
              <w:iCs/>
            </w:rPr>
            <w:t>Contemporary Southeast Asia, 36</w:t>
          </w:r>
          <w:r w:rsidRPr="006E0173">
            <w:rPr>
              <w:rFonts w:ascii="Times New Roman" w:hAnsi="Times New Roman" w:cs="Times New Roman"/>
            </w:rPr>
            <w:t>(2), 232–261.</w:t>
          </w:r>
        </w:p>
        <w:p w14:paraId="2A9CCE00"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United Nations. (2006). </w:t>
          </w:r>
          <w:r w:rsidRPr="006E0173">
            <w:rPr>
              <w:rFonts w:ascii="Times New Roman" w:hAnsi="Times New Roman" w:cs="Times New Roman"/>
              <w:i/>
              <w:iCs/>
            </w:rPr>
            <w:t>Quartet Statement.</w:t>
          </w:r>
          <w:r w:rsidRPr="006E0173">
            <w:rPr>
              <w:rFonts w:ascii="Times New Roman" w:hAnsi="Times New Roman" w:cs="Times New Roman"/>
            </w:rPr>
            <w:t xml:space="preserve"> London: United Nations.</w:t>
          </w:r>
        </w:p>
        <w:p w14:paraId="5C979610" w14:textId="77777777" w:rsidR="006E0173" w:rsidRPr="006E0173" w:rsidRDefault="006E0173" w:rsidP="006E0173">
          <w:pPr>
            <w:spacing w:after="0" w:line="240" w:lineRule="auto"/>
            <w:ind w:left="720" w:hanging="720"/>
            <w:jc w:val="both"/>
            <w:rPr>
              <w:rFonts w:ascii="Times New Roman" w:hAnsi="Times New Roman" w:cs="Times New Roman"/>
            </w:rPr>
          </w:pPr>
          <w:proofErr w:type="spellStart"/>
          <w:r w:rsidRPr="006E0173">
            <w:rPr>
              <w:rFonts w:ascii="Times New Roman" w:hAnsi="Times New Roman" w:cs="Times New Roman"/>
            </w:rPr>
            <w:t>Varko</w:t>
          </w:r>
          <w:proofErr w:type="spellEnd"/>
          <w:r w:rsidRPr="006E0173">
            <w:rPr>
              <w:rFonts w:ascii="Times New Roman" w:hAnsi="Times New Roman" w:cs="Times New Roman"/>
            </w:rPr>
            <w:t xml:space="preserve">, R. (2005). The status and protection of unlawful combatants. </w:t>
          </w:r>
          <w:proofErr w:type="spellStart"/>
          <w:r w:rsidRPr="006E0173">
            <w:rPr>
              <w:rFonts w:ascii="Times New Roman" w:hAnsi="Times New Roman" w:cs="Times New Roman"/>
              <w:i/>
              <w:iCs/>
            </w:rPr>
            <w:t>Juridica</w:t>
          </w:r>
          <w:proofErr w:type="spellEnd"/>
          <w:r w:rsidRPr="006E0173">
            <w:rPr>
              <w:rFonts w:ascii="Times New Roman" w:hAnsi="Times New Roman" w:cs="Times New Roman"/>
              <w:i/>
              <w:iCs/>
            </w:rPr>
            <w:t xml:space="preserve"> International, 10</w:t>
          </w:r>
          <w:r w:rsidRPr="006E0173">
            <w:rPr>
              <w:rFonts w:ascii="Times New Roman" w:hAnsi="Times New Roman" w:cs="Times New Roman"/>
            </w:rPr>
            <w:t>, 191-198.</w:t>
          </w:r>
        </w:p>
        <w:p w14:paraId="3E64C944"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Vyver, J. D. (2010). Prosecuting terrorism in international tribunals. </w:t>
          </w:r>
          <w:r w:rsidRPr="006E0173">
            <w:rPr>
              <w:rFonts w:ascii="Times New Roman" w:hAnsi="Times New Roman" w:cs="Times New Roman"/>
              <w:i/>
              <w:iCs/>
            </w:rPr>
            <w:t>Emory International Law Review, 24</w:t>
          </w:r>
          <w:r w:rsidRPr="006E0173">
            <w:rPr>
              <w:rFonts w:ascii="Times New Roman" w:hAnsi="Times New Roman" w:cs="Times New Roman"/>
            </w:rPr>
            <w:t>(2), 527-548.</w:t>
          </w:r>
        </w:p>
        <w:p w14:paraId="3B8A0D4B"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Yau, S. S. (2018). The legality of the use of force for self-determination. </w:t>
          </w:r>
          <w:r w:rsidRPr="006E0173">
            <w:rPr>
              <w:rFonts w:ascii="Times New Roman" w:hAnsi="Times New Roman" w:cs="Times New Roman"/>
              <w:i/>
              <w:iCs/>
            </w:rPr>
            <w:t>The Palestine Yearbook of International Law, 21</w:t>
          </w:r>
          <w:r w:rsidRPr="006E0173">
            <w:rPr>
              <w:rFonts w:ascii="Times New Roman" w:hAnsi="Times New Roman" w:cs="Times New Roman"/>
            </w:rPr>
            <w:t>, 32-76.</w:t>
          </w:r>
        </w:p>
      </w:sdtContent>
    </w:sdt>
    <w:p w14:paraId="3A2CDD0C" w14:textId="77777777" w:rsidR="006E0173" w:rsidRPr="006E0173" w:rsidRDefault="006E0173" w:rsidP="006E0173">
      <w:pPr>
        <w:spacing w:after="0" w:line="240" w:lineRule="auto"/>
        <w:ind w:left="720" w:hanging="720"/>
        <w:jc w:val="both"/>
        <w:rPr>
          <w:rFonts w:ascii="Times New Roman" w:hAnsi="Times New Roman" w:cs="Times New Roman"/>
          <w:color w:val="000000"/>
        </w:rPr>
      </w:pPr>
      <w:r w:rsidRPr="006E0173">
        <w:rPr>
          <w:rFonts w:ascii="Times New Roman" w:hAnsi="Times New Roman" w:cs="Times New Roman"/>
          <w:color w:val="000000"/>
        </w:rPr>
        <w:t xml:space="preserve">Whitney, E., &amp; Rolfes, S. (2011). </w:t>
      </w:r>
      <w:r w:rsidRPr="006E0173">
        <w:rPr>
          <w:rFonts w:ascii="Times New Roman" w:hAnsi="Times New Roman" w:cs="Times New Roman"/>
          <w:i/>
          <w:iCs/>
          <w:color w:val="000000"/>
        </w:rPr>
        <w:t>Understanding nutrition</w:t>
      </w:r>
      <w:r w:rsidRPr="006E0173">
        <w:rPr>
          <w:rFonts w:ascii="Times New Roman" w:hAnsi="Times New Roman" w:cs="Times New Roman"/>
          <w:color w:val="000000"/>
        </w:rPr>
        <w:t xml:space="preserve"> (12th ed.). Australia: Wadsworth Cengage Learning. </w:t>
      </w:r>
    </w:p>
    <w:p w14:paraId="6628F74A" w14:textId="77777777" w:rsidR="006E0173" w:rsidRPr="006E0173" w:rsidRDefault="006E0173" w:rsidP="006E0173">
      <w:pPr>
        <w:spacing w:after="0" w:line="240" w:lineRule="auto"/>
        <w:ind w:left="720" w:hanging="720"/>
        <w:jc w:val="both"/>
        <w:rPr>
          <w:rFonts w:ascii="Times New Roman" w:hAnsi="Times New Roman" w:cs="Times New Roman"/>
          <w:color w:val="000000"/>
        </w:rPr>
      </w:pPr>
      <w:r w:rsidRPr="006E0173">
        <w:rPr>
          <w:rFonts w:ascii="Times New Roman" w:hAnsi="Times New Roman" w:cs="Times New Roman"/>
          <w:color w:val="000000"/>
        </w:rPr>
        <w:t xml:space="preserve">Watson, R., McKenna, H., Cowman, S., &amp; Keady, K. (Eds.). (2008). </w:t>
      </w:r>
      <w:r w:rsidRPr="006E0173">
        <w:rPr>
          <w:rFonts w:ascii="Times New Roman" w:hAnsi="Times New Roman" w:cs="Times New Roman"/>
          <w:i/>
          <w:iCs/>
          <w:color w:val="000000"/>
        </w:rPr>
        <w:t>Nursing research: Designs and methods</w:t>
      </w:r>
      <w:r w:rsidRPr="006E0173">
        <w:rPr>
          <w:rFonts w:ascii="Times New Roman" w:hAnsi="Times New Roman" w:cs="Times New Roman"/>
          <w:color w:val="000000"/>
        </w:rPr>
        <w:t>. Edinburgh, Scotland: Churchill Livingstone Elsevier.</w:t>
      </w:r>
    </w:p>
    <w:p w14:paraId="4CA3BB3B"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r w:rsidRPr="006E0173">
        <w:rPr>
          <w:rFonts w:ascii="Times New Roman" w:hAnsi="Times New Roman" w:cs="Times New Roman"/>
          <w:i/>
          <w:iCs/>
          <w:color w:val="000000" w:themeColor="text1"/>
          <w:szCs w:val="24"/>
          <w:lang w:val="en"/>
        </w:rPr>
        <w:t>Duff Development Co. v. The State of Kelantan</w:t>
      </w:r>
      <w:r w:rsidRPr="006E0173">
        <w:rPr>
          <w:rFonts w:ascii="Times New Roman" w:hAnsi="Times New Roman" w:cs="Times New Roman"/>
          <w:color w:val="000000" w:themeColor="text1"/>
          <w:szCs w:val="24"/>
          <w:lang w:val="en"/>
        </w:rPr>
        <w:t xml:space="preserve"> [1924] AC 797.</w:t>
      </w:r>
    </w:p>
    <w:p w14:paraId="4052AF1C"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r w:rsidRPr="006E0173">
        <w:rPr>
          <w:rFonts w:ascii="Times New Roman" w:eastAsia="Times New Roman" w:hAnsi="Times New Roman" w:cs="Times New Roman"/>
          <w:bCs/>
          <w:kern w:val="36"/>
          <w:lang w:val="en" w:eastAsia="ja-JP"/>
        </w:rPr>
        <w:t>Emergency (Necessary Powers) Ordinance No. 7 1969 [P.U. (A) 307A/1969].</w:t>
      </w:r>
    </w:p>
    <w:p w14:paraId="3F14957F"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proofErr w:type="spellStart"/>
      <w:r w:rsidRPr="006E0173">
        <w:rPr>
          <w:rFonts w:ascii="Times New Roman" w:hAnsi="Times New Roman" w:cs="Times New Roman"/>
          <w:color w:val="000000" w:themeColor="text1"/>
          <w:szCs w:val="24"/>
          <w:lang w:val="en"/>
        </w:rPr>
        <w:t>Enakmen</w:t>
      </w:r>
      <w:proofErr w:type="spellEnd"/>
      <w:r w:rsidRPr="006E0173">
        <w:rPr>
          <w:rFonts w:ascii="Times New Roman" w:hAnsi="Times New Roman" w:cs="Times New Roman"/>
          <w:color w:val="000000" w:themeColor="text1"/>
          <w:szCs w:val="24"/>
          <w:lang w:val="en"/>
        </w:rPr>
        <w:t xml:space="preserve"> (</w:t>
      </w:r>
      <w:proofErr w:type="spellStart"/>
      <w:r w:rsidRPr="006E0173">
        <w:rPr>
          <w:rFonts w:ascii="Times New Roman" w:hAnsi="Times New Roman" w:cs="Times New Roman"/>
          <w:color w:val="000000" w:themeColor="text1"/>
          <w:szCs w:val="24"/>
          <w:lang w:val="en"/>
        </w:rPr>
        <w:t>Pindaan</w:t>
      </w:r>
      <w:proofErr w:type="spellEnd"/>
      <w:r w:rsidRPr="006E0173">
        <w:rPr>
          <w:rFonts w:ascii="Times New Roman" w:hAnsi="Times New Roman" w:cs="Times New Roman"/>
          <w:color w:val="000000" w:themeColor="text1"/>
          <w:szCs w:val="24"/>
          <w:lang w:val="en"/>
        </w:rPr>
        <w:t xml:space="preserve">) </w:t>
      </w:r>
      <w:proofErr w:type="spellStart"/>
      <w:r w:rsidRPr="006E0173">
        <w:rPr>
          <w:rFonts w:ascii="Times New Roman" w:hAnsi="Times New Roman" w:cs="Times New Roman"/>
          <w:color w:val="000000" w:themeColor="text1"/>
          <w:szCs w:val="24"/>
          <w:lang w:val="en"/>
        </w:rPr>
        <w:t>Undang-undang</w:t>
      </w:r>
      <w:proofErr w:type="spellEnd"/>
      <w:r w:rsidRPr="006E0173">
        <w:rPr>
          <w:rFonts w:ascii="Times New Roman" w:hAnsi="Times New Roman" w:cs="Times New Roman"/>
          <w:color w:val="000000" w:themeColor="text1"/>
          <w:szCs w:val="24"/>
          <w:lang w:val="en"/>
        </w:rPr>
        <w:t xml:space="preserve"> </w:t>
      </w:r>
      <w:proofErr w:type="spellStart"/>
      <w:r w:rsidRPr="006E0173">
        <w:rPr>
          <w:rFonts w:ascii="Times New Roman" w:hAnsi="Times New Roman" w:cs="Times New Roman"/>
          <w:color w:val="000000" w:themeColor="text1"/>
          <w:szCs w:val="24"/>
          <w:lang w:val="en"/>
        </w:rPr>
        <w:t>Tubuh</w:t>
      </w:r>
      <w:proofErr w:type="spellEnd"/>
      <w:r w:rsidRPr="006E0173">
        <w:rPr>
          <w:rFonts w:ascii="Times New Roman" w:hAnsi="Times New Roman" w:cs="Times New Roman"/>
          <w:color w:val="000000" w:themeColor="text1"/>
          <w:szCs w:val="24"/>
          <w:lang w:val="en"/>
        </w:rPr>
        <w:t xml:space="preserve"> Selangor 1974 (En. No. 7/1974).</w:t>
      </w:r>
    </w:p>
    <w:p w14:paraId="13B7F830"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eastAsia="Times New Roman" w:hAnsi="Times New Roman" w:cs="Times New Roman"/>
          <w:bCs/>
          <w:kern w:val="36"/>
          <w:szCs w:val="20"/>
          <w:lang w:val="en" w:eastAsia="ja-JP"/>
        </w:rPr>
        <w:t>Exclusive Economic Zone Act 1984 [Act 311]</w:t>
      </w:r>
      <w:r w:rsidRPr="006E0173">
        <w:rPr>
          <w:rFonts w:ascii="Times New Roman" w:hAnsi="Times New Roman" w:cs="Times New Roman"/>
          <w:color w:val="000000" w:themeColor="text1"/>
          <w:szCs w:val="24"/>
          <w:lang w:val="en"/>
        </w:rPr>
        <w:t>.</w:t>
      </w:r>
    </w:p>
    <w:p w14:paraId="13B9151E"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rPr>
        <w:t>Federal Constitution of Malaya 1957.</w:t>
      </w:r>
    </w:p>
    <w:p w14:paraId="3E6BE4E8"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rPr>
        <w:t>Federal Constitution (published by the Commissioner of Law Revision, Malaysia 2020).</w:t>
      </w:r>
    </w:p>
    <w:p w14:paraId="4C397D49"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rPr>
        <w:t>Federation Agreement of Malaya 1948 (Gazetted Notification No. 6, February 5, 1948, No. 1, Vol. 1).</w:t>
      </w:r>
    </w:p>
    <w:p w14:paraId="54882DAA"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rPr>
        <w:t>Federation of Malaya Order in Council 1948 (Gazetted Notification No. 5, February 5, 1948, No. 1, Vol. 1)</w:t>
      </w:r>
    </w:p>
    <w:p w14:paraId="074CABED"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rPr>
        <w:t>Federation Agreement of Malaya 1957.</w:t>
      </w:r>
    </w:p>
    <w:p w14:paraId="236C5C6B"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r w:rsidRPr="006E0173">
        <w:rPr>
          <w:rFonts w:ascii="Times New Roman" w:eastAsia="Times New Roman" w:hAnsi="Times New Roman" w:cs="Times New Roman"/>
          <w:bCs/>
          <w:kern w:val="36"/>
          <w:lang w:val="en" w:eastAsia="ja-JP"/>
        </w:rPr>
        <w:t>Federation of Malaya Independence Act, 1957 (British Legislation, Chapter 60, 5 &amp; 6 ELIZ 2).</w:t>
      </w:r>
    </w:p>
    <w:p w14:paraId="0F224CFD"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r w:rsidRPr="006E0173">
        <w:rPr>
          <w:rFonts w:ascii="Times New Roman" w:eastAsia="Times New Roman" w:hAnsi="Times New Roman" w:cs="Times New Roman"/>
          <w:bCs/>
          <w:i/>
          <w:iCs/>
          <w:kern w:val="36"/>
          <w:szCs w:val="20"/>
          <w:lang w:val="en" w:eastAsia="ja-JP"/>
        </w:rPr>
        <w:t xml:space="preserve">Indira Gandhi A/P. </w:t>
      </w:r>
      <w:proofErr w:type="spellStart"/>
      <w:r w:rsidRPr="006E0173">
        <w:rPr>
          <w:rFonts w:ascii="Times New Roman" w:eastAsia="Times New Roman" w:hAnsi="Times New Roman" w:cs="Times New Roman"/>
          <w:bCs/>
          <w:i/>
          <w:iCs/>
          <w:kern w:val="36"/>
          <w:szCs w:val="20"/>
          <w:lang w:val="en" w:eastAsia="ja-JP"/>
        </w:rPr>
        <w:t>Mutho</w:t>
      </w:r>
      <w:proofErr w:type="spellEnd"/>
      <w:r w:rsidRPr="006E0173">
        <w:rPr>
          <w:rFonts w:ascii="Times New Roman" w:eastAsia="Times New Roman" w:hAnsi="Times New Roman" w:cs="Times New Roman"/>
          <w:bCs/>
          <w:i/>
          <w:iCs/>
          <w:kern w:val="36"/>
          <w:szCs w:val="20"/>
          <w:lang w:val="en" w:eastAsia="ja-JP"/>
        </w:rPr>
        <w:t xml:space="preserve"> v. Director</w:t>
      </w:r>
      <w:r w:rsidRPr="006E0173">
        <w:rPr>
          <w:rFonts w:ascii="Times New Roman" w:eastAsia="Times New Roman" w:hAnsi="Times New Roman" w:cs="Times New Roman"/>
          <w:bCs/>
          <w:kern w:val="36"/>
          <w:szCs w:val="20"/>
          <w:lang w:val="en" w:eastAsia="ja-JP"/>
        </w:rPr>
        <w:t xml:space="preserve"> of </w:t>
      </w:r>
      <w:r w:rsidRPr="006E0173">
        <w:rPr>
          <w:rFonts w:ascii="Times New Roman" w:eastAsia="Times New Roman" w:hAnsi="Times New Roman" w:cs="Times New Roman"/>
          <w:bCs/>
          <w:i/>
          <w:iCs/>
          <w:kern w:val="36"/>
          <w:szCs w:val="20"/>
          <w:lang w:val="en" w:eastAsia="ja-JP"/>
        </w:rPr>
        <w:t xml:space="preserve">Perak Islamic Religious Department &amp; Ors and other appeals </w:t>
      </w:r>
      <w:r w:rsidRPr="006E0173">
        <w:rPr>
          <w:rFonts w:ascii="Times New Roman" w:eastAsia="Times New Roman" w:hAnsi="Times New Roman" w:cs="Times New Roman"/>
          <w:bCs/>
          <w:kern w:val="36"/>
          <w:szCs w:val="20"/>
          <w:lang w:val="en" w:eastAsia="ja-JP"/>
        </w:rPr>
        <w:t>[2015] 7 MLJ 153.</w:t>
      </w:r>
    </w:p>
    <w:p w14:paraId="31F050C4"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rPr>
        <w:t xml:space="preserve">J de Allen, AJ Stockwell &amp; LR Wright (eds). (1981). </w:t>
      </w:r>
      <w:r w:rsidRPr="006E0173">
        <w:rPr>
          <w:rFonts w:ascii="Times New Roman" w:hAnsi="Times New Roman" w:cs="Times New Roman"/>
          <w:i/>
          <w:iCs/>
          <w:color w:val="000000" w:themeColor="text1"/>
          <w:szCs w:val="24"/>
        </w:rPr>
        <w:t>A Collection of Treaties and Other Documents Affecting the States of Malaysia.</w:t>
      </w:r>
      <w:r w:rsidRPr="006E0173">
        <w:rPr>
          <w:rFonts w:ascii="Times New Roman" w:hAnsi="Times New Roman" w:cs="Times New Roman"/>
          <w:color w:val="000000" w:themeColor="text1"/>
          <w:szCs w:val="24"/>
        </w:rPr>
        <w:t xml:space="preserve"> 2.</w:t>
      </w:r>
    </w:p>
    <w:p w14:paraId="6B573449"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lang w:val="en"/>
        </w:rPr>
        <w:t>Kuala Lumpur Agreement Between Federal Government with The State Government of Selangor (28 January 1974).</w:t>
      </w:r>
    </w:p>
    <w:p w14:paraId="0B7DC07F"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r w:rsidRPr="006E0173">
        <w:rPr>
          <w:rFonts w:ascii="Times New Roman" w:hAnsi="Times New Roman" w:cs="Times New Roman"/>
          <w:color w:val="000000" w:themeColor="text1"/>
          <w:szCs w:val="24"/>
          <w:lang w:val="en"/>
        </w:rPr>
        <w:t>Memorandum of Proposal by Their Royal Highnesses the Malay Rulers Malay (12 September 1956).</w:t>
      </w:r>
    </w:p>
    <w:p w14:paraId="724E71DE"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r w:rsidRPr="006E0173">
        <w:rPr>
          <w:rFonts w:ascii="Times New Roman" w:hAnsi="Times New Roman" w:cs="Times New Roman"/>
          <w:i/>
          <w:iCs/>
          <w:color w:val="000000" w:themeColor="text1"/>
          <w:szCs w:val="24"/>
          <w:lang w:val="en"/>
        </w:rPr>
        <w:t>Mighell v. the Sultan of Johore</w:t>
      </w:r>
      <w:r w:rsidRPr="006E0173">
        <w:rPr>
          <w:rFonts w:ascii="Times New Roman" w:hAnsi="Times New Roman" w:cs="Times New Roman"/>
          <w:color w:val="000000" w:themeColor="text1"/>
          <w:szCs w:val="24"/>
          <w:lang w:val="en"/>
        </w:rPr>
        <w:t xml:space="preserve"> [1894] 1 Q.B 149 (C.A).</w:t>
      </w:r>
    </w:p>
    <w:p w14:paraId="28BC4D67" w14:textId="77777777" w:rsidR="006E0173" w:rsidRDefault="006E0173" w:rsidP="006E0173">
      <w:pPr>
        <w:spacing w:after="0" w:line="240" w:lineRule="auto"/>
        <w:ind w:left="720" w:hanging="720"/>
        <w:jc w:val="both"/>
        <w:rPr>
          <w:rFonts w:ascii="Times New Roman" w:hAnsi="Times New Roman" w:cs="Times New Roman"/>
          <w:color w:val="FF0000"/>
        </w:rPr>
      </w:pPr>
    </w:p>
    <w:p w14:paraId="73EE934E" w14:textId="230C44E8" w:rsidR="006E0173" w:rsidRPr="006E0173" w:rsidRDefault="006E0173" w:rsidP="006E0173">
      <w:pPr>
        <w:spacing w:after="0" w:line="240" w:lineRule="auto"/>
        <w:ind w:left="720" w:hanging="720"/>
        <w:jc w:val="both"/>
        <w:rPr>
          <w:rFonts w:ascii="Times New Roman" w:hAnsi="Times New Roman" w:cs="Times New Roman"/>
          <w:color w:val="FF0000"/>
        </w:rPr>
      </w:pPr>
      <w:r w:rsidRPr="006E0173">
        <w:rPr>
          <w:rFonts w:ascii="Times New Roman" w:hAnsi="Times New Roman" w:cs="Times New Roman"/>
          <w:color w:val="FF0000"/>
        </w:rPr>
        <w:t xml:space="preserve">When a source has up to seven (7) authors, include all names in the reference list. </w:t>
      </w:r>
    </w:p>
    <w:p w14:paraId="229606E8" w14:textId="77777777" w:rsidR="006E0173" w:rsidRPr="006E0173" w:rsidRDefault="006E0173" w:rsidP="006E0173">
      <w:pPr>
        <w:spacing w:after="0" w:line="240" w:lineRule="auto"/>
        <w:ind w:left="720" w:hanging="720"/>
        <w:jc w:val="both"/>
        <w:rPr>
          <w:rFonts w:ascii="Times New Roman" w:hAnsi="Times New Roman" w:cs="Times New Roman"/>
          <w:color w:val="000000"/>
        </w:rPr>
      </w:pPr>
    </w:p>
    <w:p w14:paraId="7093B796" w14:textId="77777777" w:rsidR="006E0173" w:rsidRPr="006E0173" w:rsidRDefault="006E0173" w:rsidP="006E0173">
      <w:pPr>
        <w:spacing w:after="0" w:line="240" w:lineRule="auto"/>
        <w:ind w:left="720" w:hanging="720"/>
        <w:jc w:val="both"/>
        <w:rPr>
          <w:rFonts w:ascii="Times New Roman" w:hAnsi="Times New Roman" w:cs="Times New Roman"/>
          <w:color w:val="000000"/>
        </w:rPr>
      </w:pPr>
      <w:r w:rsidRPr="006E0173">
        <w:rPr>
          <w:rFonts w:ascii="Times New Roman" w:hAnsi="Times New Roman" w:cs="Times New Roman"/>
          <w:color w:val="000000"/>
        </w:rPr>
        <w:t xml:space="preserve">Mikosch, P., </w:t>
      </w:r>
      <w:proofErr w:type="spellStart"/>
      <w:r w:rsidRPr="006E0173">
        <w:rPr>
          <w:rFonts w:ascii="Times New Roman" w:hAnsi="Times New Roman" w:cs="Times New Roman"/>
          <w:color w:val="000000"/>
        </w:rPr>
        <w:t>Hadrawa</w:t>
      </w:r>
      <w:proofErr w:type="spellEnd"/>
      <w:r w:rsidRPr="006E0173">
        <w:rPr>
          <w:rFonts w:ascii="Times New Roman" w:hAnsi="Times New Roman" w:cs="Times New Roman"/>
          <w:color w:val="000000"/>
        </w:rPr>
        <w:t xml:space="preserve">, T., </w:t>
      </w:r>
      <w:proofErr w:type="spellStart"/>
      <w:r w:rsidRPr="006E0173">
        <w:rPr>
          <w:rFonts w:ascii="Times New Roman" w:hAnsi="Times New Roman" w:cs="Times New Roman"/>
          <w:color w:val="000000"/>
        </w:rPr>
        <w:t>Laubreiter</w:t>
      </w:r>
      <w:proofErr w:type="spellEnd"/>
      <w:r w:rsidRPr="006E0173">
        <w:rPr>
          <w:rFonts w:ascii="Times New Roman" w:hAnsi="Times New Roman" w:cs="Times New Roman"/>
          <w:color w:val="000000"/>
        </w:rPr>
        <w:t xml:space="preserve">, K., Brandl, J., Pilz, J., Stettner, H., &amp; Grimm, G. (2010). Effectiveness of respiratory-sinus-arrhythmia biofeedback on state-anxiety in patients undergoing coronary angiography. </w:t>
      </w:r>
      <w:r w:rsidRPr="006E0173">
        <w:rPr>
          <w:rFonts w:ascii="Times New Roman" w:hAnsi="Times New Roman" w:cs="Times New Roman"/>
          <w:i/>
          <w:color w:val="000000"/>
        </w:rPr>
        <w:t>Journal of Advanced Nursing</w:t>
      </w:r>
      <w:r w:rsidRPr="006E0173">
        <w:rPr>
          <w:rFonts w:ascii="Times New Roman" w:hAnsi="Times New Roman" w:cs="Times New Roman"/>
          <w:color w:val="000000"/>
        </w:rPr>
        <w:t>, 6</w:t>
      </w:r>
      <w:r w:rsidRPr="006E0173">
        <w:rPr>
          <w:rFonts w:ascii="Times New Roman" w:hAnsi="Times New Roman" w:cs="Times New Roman"/>
          <w:i/>
          <w:color w:val="000000"/>
        </w:rPr>
        <w:t>6</w:t>
      </w:r>
      <w:r w:rsidRPr="006E0173">
        <w:rPr>
          <w:rFonts w:ascii="Times New Roman" w:hAnsi="Times New Roman" w:cs="Times New Roman"/>
          <w:color w:val="000000"/>
        </w:rPr>
        <w:t xml:space="preserve">(5), 1101-1110. </w:t>
      </w:r>
    </w:p>
    <w:p w14:paraId="36565E2C" w14:textId="77777777" w:rsidR="006E0173" w:rsidRPr="006E0173" w:rsidRDefault="006E0173" w:rsidP="006E0173">
      <w:pPr>
        <w:spacing w:after="0" w:line="240" w:lineRule="auto"/>
        <w:ind w:left="720" w:hanging="720"/>
        <w:jc w:val="both"/>
        <w:rPr>
          <w:rFonts w:ascii="Times New Roman" w:hAnsi="Times New Roman" w:cs="Times New Roman"/>
          <w:color w:val="FF0000"/>
        </w:rPr>
      </w:pPr>
      <w:r w:rsidRPr="006E0173">
        <w:rPr>
          <w:rFonts w:ascii="Times New Roman" w:hAnsi="Times New Roman" w:cs="Times New Roman"/>
          <w:color w:val="FF0000"/>
        </w:rPr>
        <w:t>Web Source:</w:t>
      </w:r>
    </w:p>
    <w:p w14:paraId="2A6798B9" w14:textId="77777777" w:rsidR="006E0173" w:rsidRPr="006E0173" w:rsidRDefault="006E0173" w:rsidP="006E0173">
      <w:pPr>
        <w:spacing w:after="0" w:line="240" w:lineRule="auto"/>
        <w:ind w:left="720" w:hanging="720"/>
        <w:jc w:val="both"/>
        <w:rPr>
          <w:rFonts w:ascii="Times New Roman" w:hAnsi="Times New Roman" w:cs="Times New Roman"/>
          <w:color w:val="000000"/>
        </w:rPr>
      </w:pPr>
    </w:p>
    <w:p w14:paraId="635AC9C5" w14:textId="77777777" w:rsidR="006E0173" w:rsidRPr="006E0173" w:rsidRDefault="006E0173" w:rsidP="006E0173">
      <w:pPr>
        <w:spacing w:after="0" w:line="240" w:lineRule="auto"/>
        <w:ind w:left="720" w:hanging="720"/>
        <w:jc w:val="both"/>
        <w:rPr>
          <w:rFonts w:ascii="Times New Roman" w:hAnsi="Times New Roman" w:cs="Times New Roman"/>
          <w:color w:val="000000"/>
        </w:rPr>
      </w:pPr>
      <w:r w:rsidRPr="006E0173">
        <w:rPr>
          <w:rFonts w:ascii="Times New Roman" w:hAnsi="Times New Roman" w:cs="Times New Roman"/>
          <w:color w:val="000000"/>
        </w:rPr>
        <w:t>Ministry of Health. (2014). Ebola: Information for the public. Retrieved from http://www.health.govt.nz/your-health/conditions-and-treatments/diseases-and- illnesses/</w:t>
      </w:r>
      <w:proofErr w:type="spellStart"/>
      <w:r w:rsidRPr="006E0173">
        <w:rPr>
          <w:rFonts w:ascii="Times New Roman" w:hAnsi="Times New Roman" w:cs="Times New Roman"/>
          <w:color w:val="000000"/>
        </w:rPr>
        <w:t>ebolainformation</w:t>
      </w:r>
      <w:proofErr w:type="spellEnd"/>
      <w:r w:rsidRPr="006E0173">
        <w:rPr>
          <w:rFonts w:ascii="Times New Roman" w:hAnsi="Times New Roman" w:cs="Times New Roman"/>
          <w:color w:val="000000"/>
        </w:rPr>
        <w:t xml:space="preserve">-public </w:t>
      </w:r>
    </w:p>
    <w:p w14:paraId="2CFB7F3B"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US Department of Treasury. (2006). </w:t>
      </w:r>
      <w:r w:rsidRPr="006E0173">
        <w:rPr>
          <w:rFonts w:ascii="Times New Roman" w:hAnsi="Times New Roman" w:cs="Times New Roman"/>
          <w:i/>
          <w:iCs/>
        </w:rPr>
        <w:t>Palestinian authority.</w:t>
      </w:r>
      <w:r w:rsidRPr="006E0173">
        <w:rPr>
          <w:rFonts w:ascii="Times New Roman" w:hAnsi="Times New Roman" w:cs="Times New Roman"/>
        </w:rPr>
        <w:t xml:space="preserve"> Retrieved from https://www.treasury.gov/resource-center/sanctions/Programs/Pages/pa.aspx</w:t>
      </w:r>
    </w:p>
    <w:p w14:paraId="61084353" w14:textId="218AE81F" w:rsidR="00A65BB4" w:rsidRDefault="00A65BB4" w:rsidP="006E0173">
      <w:pPr>
        <w:widowControl w:val="0"/>
        <w:autoSpaceDE w:val="0"/>
        <w:autoSpaceDN w:val="0"/>
        <w:adjustRightInd w:val="0"/>
        <w:spacing w:before="240" w:line="240" w:lineRule="auto"/>
        <w:ind w:left="480" w:hanging="480"/>
        <w:jc w:val="both"/>
        <w:rPr>
          <w:rFonts w:asciiTheme="majorBidi" w:hAnsiTheme="majorBidi" w:cstheme="majorBidi"/>
        </w:rPr>
      </w:pPr>
    </w:p>
    <w:sectPr w:rsidR="00A65BB4" w:rsidSect="006E0173">
      <w:headerReference w:type="even" r:id="rId18"/>
      <w:headerReference w:type="default" r:id="rId19"/>
      <w:footerReference w:type="even" r:id="rId20"/>
      <w:footerReference w:type="default" r:id="rId21"/>
      <w:headerReference w:type="first" r:id="rId22"/>
      <w:footerReference w:type="first" r:id="rId23"/>
      <w:pgSz w:w="11906" w:h="16838"/>
      <w:pgMar w:top="1206" w:right="1252" w:bottom="1440" w:left="1440" w:header="706" w:footer="70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BBA4" w14:textId="77777777" w:rsidR="00BF5CFC" w:rsidRPr="00B47D4F" w:rsidRDefault="00BF5CFC">
      <w:pPr>
        <w:spacing w:after="0" w:line="240" w:lineRule="auto"/>
      </w:pPr>
      <w:r w:rsidRPr="00B47D4F">
        <w:separator/>
      </w:r>
    </w:p>
  </w:endnote>
  <w:endnote w:type="continuationSeparator" w:id="0">
    <w:p w14:paraId="0CA15222" w14:textId="77777777" w:rsidR="00BF5CFC" w:rsidRPr="00B47D4F" w:rsidRDefault="00BF5CFC">
      <w:pPr>
        <w:spacing w:after="0" w:line="240" w:lineRule="auto"/>
      </w:pPr>
      <w:r w:rsidRPr="00B47D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raditional">
    <w:altName w:val="Arial"/>
    <w:charset w:val="B2"/>
    <w:family w:val="auto"/>
    <w:pitch w:val="variable"/>
    <w:sig w:usb0="00002001" w:usb1="00000000" w:usb2="00000000" w:usb3="00000000" w:csb0="00000041" w:csb1="00000000"/>
  </w:font>
  <w:font w:name="Simplified Arabic">
    <w:panose1 w:val="02020603050405020304"/>
    <w:charset w:val="00"/>
    <w:family w:val="roman"/>
    <w:pitch w:val="variable"/>
    <w:sig w:usb0="00002003" w:usb1="80000000" w:usb2="00000008" w:usb3="00000000" w:csb0="00000041" w:csb1="00000000"/>
  </w:font>
  <w:font w:name="Liberatio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1569952"/>
      <w:docPartObj>
        <w:docPartGallery w:val="Page Numbers (Bottom of Page)"/>
        <w:docPartUnique/>
      </w:docPartObj>
    </w:sdtPr>
    <w:sdtContent>
      <w:p w14:paraId="4F61CD7D" w14:textId="1A4027A9" w:rsidR="00192D7D" w:rsidRPr="00B47D4F" w:rsidRDefault="00192D7D" w:rsidP="00FC5A41">
        <w:pPr>
          <w:pStyle w:val="Footer"/>
          <w:framePr w:wrap="none" w:vAnchor="text" w:hAnchor="margin" w:xAlign="center" w:y="1"/>
          <w:rPr>
            <w:rStyle w:val="PageNumber"/>
          </w:rPr>
        </w:pPr>
        <w:r w:rsidRPr="00B47D4F">
          <w:rPr>
            <w:rStyle w:val="PageNumber"/>
          </w:rPr>
          <w:fldChar w:fldCharType="begin"/>
        </w:r>
        <w:r w:rsidRPr="00B47D4F">
          <w:rPr>
            <w:rStyle w:val="PageNumber"/>
          </w:rPr>
          <w:instrText xml:space="preserve"> PAGE </w:instrText>
        </w:r>
        <w:r w:rsidRPr="00B47D4F">
          <w:rPr>
            <w:rStyle w:val="PageNumber"/>
          </w:rPr>
          <w:fldChar w:fldCharType="separate"/>
        </w:r>
        <w:r w:rsidR="00F76F95">
          <w:rPr>
            <w:rStyle w:val="PageNumber"/>
            <w:noProof/>
          </w:rPr>
          <w:t>226</w:t>
        </w:r>
        <w:r w:rsidRPr="00B47D4F">
          <w:rPr>
            <w:rStyle w:val="PageNumber"/>
          </w:rPr>
          <w:fldChar w:fldCharType="end"/>
        </w:r>
      </w:p>
    </w:sdtContent>
  </w:sdt>
  <w:p w14:paraId="5C915B20" w14:textId="77777777" w:rsidR="00192D7D" w:rsidRPr="00B47D4F" w:rsidRDefault="00192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7389027"/>
      <w:docPartObj>
        <w:docPartGallery w:val="Page Numbers (Bottom of Page)"/>
        <w:docPartUnique/>
      </w:docPartObj>
    </w:sdtPr>
    <w:sdtContent>
      <w:p w14:paraId="433927DA" w14:textId="7532B1A7" w:rsidR="00192D7D" w:rsidRPr="00B47D4F" w:rsidRDefault="00192D7D" w:rsidP="00FC5A41">
        <w:pPr>
          <w:pStyle w:val="Footer"/>
          <w:framePr w:wrap="none" w:vAnchor="text" w:hAnchor="margin" w:xAlign="center" w:y="1"/>
          <w:rPr>
            <w:rStyle w:val="PageNumber"/>
          </w:rPr>
        </w:pPr>
        <w:r w:rsidRPr="00B47D4F">
          <w:rPr>
            <w:rStyle w:val="PageNumber"/>
          </w:rPr>
          <w:fldChar w:fldCharType="begin"/>
        </w:r>
        <w:r w:rsidRPr="00B47D4F">
          <w:rPr>
            <w:rStyle w:val="PageNumber"/>
          </w:rPr>
          <w:instrText xml:space="preserve"> PAGE </w:instrText>
        </w:r>
        <w:r w:rsidRPr="00B47D4F">
          <w:rPr>
            <w:rStyle w:val="PageNumber"/>
          </w:rPr>
          <w:fldChar w:fldCharType="separate"/>
        </w:r>
        <w:r w:rsidR="00F76F95">
          <w:rPr>
            <w:rStyle w:val="PageNumber"/>
            <w:noProof/>
          </w:rPr>
          <w:t>225</w:t>
        </w:r>
        <w:r w:rsidRPr="00B47D4F">
          <w:rPr>
            <w:rStyle w:val="PageNumber"/>
          </w:rPr>
          <w:fldChar w:fldCharType="end"/>
        </w:r>
      </w:p>
    </w:sdtContent>
  </w:sdt>
  <w:p w14:paraId="7D305BA8" w14:textId="77777777" w:rsidR="00192D7D" w:rsidRPr="00B47D4F" w:rsidRDefault="00192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8708929"/>
      <w:docPartObj>
        <w:docPartGallery w:val="Page Numbers (Bottom of Page)"/>
        <w:docPartUnique/>
      </w:docPartObj>
    </w:sdtPr>
    <w:sdtContent>
      <w:p w14:paraId="4F0E9F13" w14:textId="2326F3C8" w:rsidR="00192D7D" w:rsidRPr="00B47D4F" w:rsidRDefault="00192D7D" w:rsidP="0070044C">
        <w:pPr>
          <w:pStyle w:val="Footer"/>
          <w:framePr w:wrap="none" w:vAnchor="text" w:hAnchor="margin" w:xAlign="center" w:y="1"/>
          <w:rPr>
            <w:rStyle w:val="PageNumber"/>
          </w:rPr>
        </w:pPr>
        <w:r w:rsidRPr="00B47D4F">
          <w:rPr>
            <w:rStyle w:val="PageNumber"/>
          </w:rPr>
          <w:fldChar w:fldCharType="begin"/>
        </w:r>
        <w:r w:rsidRPr="00B47D4F">
          <w:rPr>
            <w:rStyle w:val="PageNumber"/>
          </w:rPr>
          <w:instrText xml:space="preserve"> PAGE </w:instrText>
        </w:r>
        <w:r w:rsidRPr="00B47D4F">
          <w:rPr>
            <w:rStyle w:val="PageNumber"/>
          </w:rPr>
          <w:fldChar w:fldCharType="separate"/>
        </w:r>
        <w:r w:rsidR="00F76F95">
          <w:rPr>
            <w:rStyle w:val="PageNumber"/>
            <w:noProof/>
          </w:rPr>
          <w:t>216</w:t>
        </w:r>
        <w:r w:rsidRPr="00B47D4F">
          <w:rPr>
            <w:rStyle w:val="PageNumber"/>
          </w:rPr>
          <w:fldChar w:fldCharType="end"/>
        </w:r>
      </w:p>
    </w:sdtContent>
  </w:sdt>
  <w:p w14:paraId="67AC85BC" w14:textId="58E43195" w:rsidR="00192D7D" w:rsidRPr="00B47D4F" w:rsidRDefault="00192D7D" w:rsidP="00AB70C7">
    <w:pPr>
      <w:pStyle w:val="Footer"/>
      <w:tabs>
        <w:tab w:val="clear" w:pos="4513"/>
        <w:tab w:val="clear" w:pos="9026"/>
        <w:tab w:val="left" w:pos="3692"/>
      </w:tabs>
      <w:jc w:val="right"/>
    </w:pPr>
    <w:r w:rsidRPr="00B47D4F">
      <w:tab/>
    </w:r>
    <w:r>
      <w:fldChar w:fldCharType="begin"/>
    </w:r>
    <w:r>
      <w:instrText xml:space="preserve"> INCLUDEPICTURE "C:\\Users\\pro\\Library\\Group Containers\\UBF8T346G9.ms\\WebArchiveCopyPasteTempFiles\\com.microsoft.Word\\88x31.png"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64BE" w14:textId="77777777" w:rsidR="00BF5CFC" w:rsidRPr="00B47D4F" w:rsidRDefault="00BF5CFC">
      <w:pPr>
        <w:spacing w:after="0" w:line="240" w:lineRule="auto"/>
      </w:pPr>
      <w:r w:rsidRPr="00B47D4F">
        <w:separator/>
      </w:r>
    </w:p>
  </w:footnote>
  <w:footnote w:type="continuationSeparator" w:id="0">
    <w:p w14:paraId="67E54DA9" w14:textId="77777777" w:rsidR="00BF5CFC" w:rsidRPr="00B47D4F" w:rsidRDefault="00BF5CFC">
      <w:pPr>
        <w:spacing w:after="0" w:line="240" w:lineRule="auto"/>
      </w:pPr>
      <w:r w:rsidRPr="00B47D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3AFC" w14:textId="674A911D" w:rsidR="00192D7D" w:rsidRPr="001F2740" w:rsidRDefault="00192D7D">
    <w:pPr>
      <w:pBdr>
        <w:top w:val="nil"/>
        <w:left w:val="nil"/>
        <w:bottom w:val="nil"/>
        <w:right w:val="nil"/>
        <w:between w:val="nil"/>
      </w:pBdr>
      <w:tabs>
        <w:tab w:val="center" w:pos="4513"/>
        <w:tab w:val="right" w:pos="9026"/>
      </w:tabs>
      <w:spacing w:after="0" w:line="240" w:lineRule="auto"/>
      <w:jc w:val="center"/>
      <w:rPr>
        <w:color w:val="000000" w:themeColor="text1"/>
        <w:sz w:val="16"/>
        <w:szCs w:val="16"/>
      </w:rPr>
    </w:pPr>
    <w:r w:rsidRPr="001F2740">
      <w:rPr>
        <w:color w:val="000000" w:themeColor="text1"/>
        <w:sz w:val="16"/>
        <w:szCs w:val="16"/>
      </w:rPr>
      <w:t xml:space="preserve">Malaysian Journal of Syariah and Law | </w:t>
    </w:r>
    <w:r w:rsidRPr="001F2740">
      <w:rPr>
        <w:rFonts w:cs="Times New Roman"/>
        <w:color w:val="000000" w:themeColor="text1"/>
        <w:sz w:val="16"/>
        <w:szCs w:val="16"/>
        <w:rtl/>
      </w:rPr>
      <w:t>مجلة الشريعة والقانون بماليزيا</w:t>
    </w:r>
    <w:r w:rsidR="00730475">
      <w:rPr>
        <w:color w:val="000000" w:themeColor="text1"/>
        <w:sz w:val="16"/>
        <w:szCs w:val="16"/>
      </w:rPr>
      <w:t xml:space="preserve"> | Vol. </w:t>
    </w:r>
    <w:r w:rsidR="00ED012D">
      <w:rPr>
        <w:color w:val="000000" w:themeColor="text1"/>
        <w:sz w:val="16"/>
        <w:szCs w:val="16"/>
      </w:rPr>
      <w:t>12</w:t>
    </w:r>
    <w:r w:rsidR="00730475">
      <w:rPr>
        <w:color w:val="000000" w:themeColor="text1"/>
        <w:sz w:val="16"/>
        <w:szCs w:val="16"/>
      </w:rPr>
      <w:t xml:space="preserve">, No. </w:t>
    </w:r>
    <w:r w:rsidR="00F76F95">
      <w:rPr>
        <w:color w:val="000000" w:themeColor="text1"/>
        <w:sz w:val="16"/>
        <w:szCs w:val="16"/>
      </w:rPr>
      <w:t>2</w:t>
    </w:r>
    <w:r w:rsidRPr="001F2740">
      <w:rPr>
        <w:color w:val="000000" w:themeColor="text1"/>
        <w:sz w:val="16"/>
        <w:szCs w:val="16"/>
      </w:rPr>
      <w:t>, pp.</w:t>
    </w:r>
    <w:r w:rsidR="008C52F7">
      <w:rPr>
        <w:color w:val="000000" w:themeColor="text1"/>
        <w:sz w:val="16"/>
        <w:szCs w:val="16"/>
      </w:rPr>
      <w:t xml:space="preserve"> </w:t>
    </w:r>
    <w:r w:rsidR="006E0173">
      <w:rPr>
        <w:color w:val="000000" w:themeColor="text1"/>
        <w:sz w:val="16"/>
        <w:szCs w:val="16"/>
      </w:rPr>
      <w:t>X</w:t>
    </w:r>
    <w:r w:rsidR="008C52F7">
      <w:rPr>
        <w:color w:val="000000" w:themeColor="text1"/>
        <w:sz w:val="16"/>
        <w:szCs w:val="16"/>
      </w:rPr>
      <w:t>-</w:t>
    </w:r>
    <w:r w:rsidR="006E0173">
      <w:rPr>
        <w:color w:val="000000" w:themeColor="text1"/>
        <w:sz w:val="16"/>
        <w:szCs w:val="16"/>
      </w:rPr>
      <w:t>X</w:t>
    </w:r>
    <w:r w:rsidR="00730475">
      <w:rPr>
        <w:color w:val="000000" w:themeColor="text1"/>
        <w:sz w:val="16"/>
        <w:szCs w:val="16"/>
      </w:rPr>
      <w:t xml:space="preserve"> | </w:t>
    </w:r>
    <w:r w:rsidR="006E0173">
      <w:rPr>
        <w:color w:val="000000" w:themeColor="text1"/>
        <w:sz w:val="16"/>
        <w:szCs w:val="16"/>
      </w:rPr>
      <w:t>December</w:t>
    </w:r>
    <w:r w:rsidRPr="001F2740">
      <w:rPr>
        <w:color w:val="000000" w:themeColor="text1"/>
        <w:sz w:val="16"/>
        <w:szCs w:val="16"/>
      </w:rPr>
      <w:t xml:space="preserve"> 2024</w:t>
    </w:r>
  </w:p>
  <w:p w14:paraId="12BAA978" w14:textId="77777777" w:rsidR="00192D7D" w:rsidRPr="00B47D4F" w:rsidRDefault="00192D7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AB3F" w14:textId="41D4836E" w:rsidR="00192D7D" w:rsidRPr="00E774DA" w:rsidRDefault="00E774DA" w:rsidP="00E774DA">
    <w:pPr>
      <w:pStyle w:val="Header"/>
      <w:jc w:val="center"/>
    </w:pPr>
    <w:r w:rsidRPr="00E774DA">
      <w:rPr>
        <w:b/>
        <w:bCs/>
        <w:color w:val="FF0000"/>
        <w:sz w:val="16"/>
        <w:szCs w:val="16"/>
        <w:rtl/>
        <w:lang w:val="en-US"/>
      </w:rPr>
      <w:t xml:space="preserve">تقويم دور بورصة سوق السلع الماليزية في إصلاح </w:t>
    </w:r>
    <w:proofErr w:type="spellStart"/>
    <w:r w:rsidRPr="00E774DA">
      <w:rPr>
        <w:b/>
        <w:bCs/>
        <w:color w:val="FF0000"/>
        <w:sz w:val="16"/>
        <w:szCs w:val="16"/>
        <w:rtl/>
        <w:lang w:val="en-US"/>
      </w:rPr>
      <w:t>التورق</w:t>
    </w:r>
    <w:proofErr w:type="spellEnd"/>
    <w:r w:rsidRPr="00E774DA">
      <w:rPr>
        <w:b/>
        <w:bCs/>
        <w:color w:val="FF0000"/>
        <w:sz w:val="16"/>
        <w:szCs w:val="16"/>
        <w:rtl/>
        <w:lang w:val="en-US"/>
      </w:rPr>
      <w:t xml:space="preserve"> المصرفي المنظم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DD5F" w14:textId="75DA3EC1" w:rsidR="00192D7D" w:rsidRPr="00B47D4F" w:rsidRDefault="00192D7D">
    <w:pPr>
      <w:widowControl w:val="0"/>
      <w:pBdr>
        <w:top w:val="nil"/>
        <w:left w:val="nil"/>
        <w:bottom w:val="nil"/>
        <w:right w:val="nil"/>
        <w:between w:val="nil"/>
      </w:pBdr>
      <w:spacing w:after="0" w:line="276" w:lineRule="auto"/>
      <w:rPr>
        <w:color w:val="000000"/>
      </w:rPr>
    </w:pPr>
  </w:p>
  <w:tbl>
    <w:tblPr>
      <w:tblStyle w:val="a"/>
      <w:tblW w:w="9356" w:type="dxa"/>
      <w:tblInd w:w="-142" w:type="dxa"/>
      <w:tblLayout w:type="fixed"/>
      <w:tblLook w:val="0400" w:firstRow="0" w:lastRow="0" w:firstColumn="0" w:lastColumn="0" w:noHBand="0" w:noVBand="1"/>
    </w:tblPr>
    <w:tblGrid>
      <w:gridCol w:w="5245"/>
      <w:gridCol w:w="4111"/>
    </w:tblGrid>
    <w:tr w:rsidR="00192D7D" w:rsidRPr="00B47D4F" w14:paraId="20FA7D99" w14:textId="77777777" w:rsidTr="008358BB">
      <w:trPr>
        <w:trHeight w:val="1272"/>
      </w:trPr>
      <w:tc>
        <w:tcPr>
          <w:tcW w:w="5245" w:type="dxa"/>
        </w:tcPr>
        <w:p w14:paraId="4DB8620C" w14:textId="4DB0C957" w:rsidR="00192D7D" w:rsidRPr="00F70532" w:rsidRDefault="00FF1EC9" w:rsidP="00F70532">
          <w:pPr>
            <w:pBdr>
              <w:top w:val="nil"/>
              <w:left w:val="nil"/>
              <w:bottom w:val="nil"/>
              <w:right w:val="nil"/>
              <w:between w:val="nil"/>
            </w:pBdr>
            <w:tabs>
              <w:tab w:val="center" w:pos="4513"/>
              <w:tab w:val="right" w:pos="9026"/>
              <w:tab w:val="center" w:pos="2910"/>
            </w:tabs>
            <w:ind w:left="-107"/>
          </w:pPr>
          <w:r>
            <w:rPr>
              <w:noProof/>
              <w:lang w:val="en-US"/>
            </w:rPr>
            <w:drawing>
              <wp:anchor distT="0" distB="0" distL="114300" distR="114300" simplePos="0" relativeHeight="251659264" behindDoc="1" locked="0" layoutInCell="1" hidden="0" allowOverlap="1" wp14:anchorId="1228DD5C" wp14:editId="5E876178">
                <wp:simplePos x="0" y="0"/>
                <wp:positionH relativeFrom="column">
                  <wp:posOffset>-712</wp:posOffset>
                </wp:positionH>
                <wp:positionV relativeFrom="paragraph">
                  <wp:posOffset>2246</wp:posOffset>
                </wp:positionV>
                <wp:extent cx="2988526" cy="722387"/>
                <wp:effectExtent l="0" t="0" r="0" b="0"/>
                <wp:wrapNone/>
                <wp:docPr id="4" name="image1.png" descr="C:\Users\infad-pc\AppData\Local\Microsoft\Windows\INetCache\Content.Word\logo mjsl-01.png"/>
                <wp:cNvGraphicFramePr/>
                <a:graphic xmlns:a="http://schemas.openxmlformats.org/drawingml/2006/main">
                  <a:graphicData uri="http://schemas.openxmlformats.org/drawingml/2006/picture">
                    <pic:pic xmlns:pic="http://schemas.openxmlformats.org/drawingml/2006/picture">
                      <pic:nvPicPr>
                        <pic:cNvPr id="0" name="image1.png" descr="C:\Users\infad-pc\AppData\Local\Microsoft\Windows\INetCache\Content.Word\logo mjsl-01.png"/>
                        <pic:cNvPicPr preferRelativeResize="0"/>
                      </pic:nvPicPr>
                      <pic:blipFill>
                        <a:blip r:embed="rId1"/>
                        <a:srcRect/>
                        <a:stretch>
                          <a:fillRect/>
                        </a:stretch>
                      </pic:blipFill>
                      <pic:spPr>
                        <a:xfrm>
                          <a:off x="0" y="0"/>
                          <a:ext cx="3010919" cy="727800"/>
                        </a:xfrm>
                        <a:prstGeom prst="rect">
                          <a:avLst/>
                        </a:prstGeom>
                        <a:ln/>
                      </pic:spPr>
                    </pic:pic>
                  </a:graphicData>
                </a:graphic>
                <wp14:sizeRelH relativeFrom="margin">
                  <wp14:pctWidth>0</wp14:pctWidth>
                </wp14:sizeRelH>
                <wp14:sizeRelV relativeFrom="margin">
                  <wp14:pctHeight>0</wp14:pctHeight>
                </wp14:sizeRelV>
              </wp:anchor>
            </w:drawing>
          </w:r>
        </w:p>
      </w:tc>
      <w:tc>
        <w:tcPr>
          <w:tcW w:w="4111" w:type="dxa"/>
        </w:tcPr>
        <w:p w14:paraId="35964CB6" w14:textId="77777777" w:rsidR="00192D7D" w:rsidRPr="00B47D4F" w:rsidRDefault="00192D7D">
          <w:pPr>
            <w:pBdr>
              <w:top w:val="nil"/>
              <w:left w:val="nil"/>
              <w:bottom w:val="nil"/>
              <w:right w:val="nil"/>
              <w:between w:val="nil"/>
            </w:pBdr>
            <w:tabs>
              <w:tab w:val="center" w:pos="4513"/>
              <w:tab w:val="right" w:pos="9026"/>
              <w:tab w:val="right" w:pos="5760"/>
            </w:tabs>
            <w:jc w:val="right"/>
            <w:rPr>
              <w:rFonts w:ascii="Liberation Serif" w:eastAsia="Liberation Serif" w:hAnsi="Liberation Serif" w:cs="Liberation Serif"/>
              <w:b/>
              <w:color w:val="000000"/>
              <w:sz w:val="16"/>
              <w:szCs w:val="16"/>
            </w:rPr>
          </w:pPr>
        </w:p>
        <w:p w14:paraId="6209C09A" w14:textId="75E06BE1" w:rsidR="00192D7D" w:rsidRPr="00D41717" w:rsidRDefault="00442543" w:rsidP="00232DCA">
          <w:pPr>
            <w:pBdr>
              <w:top w:val="nil"/>
              <w:left w:val="nil"/>
              <w:bottom w:val="nil"/>
              <w:right w:val="nil"/>
              <w:between w:val="nil"/>
            </w:pBdr>
            <w:tabs>
              <w:tab w:val="right" w:pos="5760"/>
            </w:tabs>
            <w:ind w:right="-110"/>
            <w:jc w:val="right"/>
            <w:rPr>
              <w:rFonts w:ascii="Arial" w:eastAsia="Arial" w:hAnsi="Arial" w:cs="Arial"/>
              <w:b/>
              <w:color w:val="000000" w:themeColor="text1"/>
              <w:sz w:val="18"/>
              <w:szCs w:val="18"/>
            </w:rPr>
          </w:pPr>
          <w:r>
            <w:rPr>
              <w:rFonts w:ascii="Arial" w:eastAsia="Arial" w:hAnsi="Arial" w:cs="Arial"/>
              <w:b/>
              <w:color w:val="000000" w:themeColor="text1"/>
              <w:sz w:val="18"/>
              <w:szCs w:val="18"/>
            </w:rPr>
            <w:t>Vol. 1</w:t>
          </w:r>
          <w:r w:rsidR="00FF3AAE">
            <w:rPr>
              <w:rFonts w:ascii="Arial" w:eastAsia="Arial" w:hAnsi="Arial" w:cs="Arial"/>
              <w:b/>
              <w:color w:val="000000" w:themeColor="text1"/>
              <w:sz w:val="18"/>
              <w:szCs w:val="18"/>
            </w:rPr>
            <w:t>2</w:t>
          </w:r>
          <w:r>
            <w:rPr>
              <w:rFonts w:ascii="Arial" w:eastAsia="Arial" w:hAnsi="Arial" w:cs="Arial"/>
              <w:b/>
              <w:color w:val="000000" w:themeColor="text1"/>
              <w:sz w:val="18"/>
              <w:szCs w:val="18"/>
            </w:rPr>
            <w:t xml:space="preserve">, No. </w:t>
          </w:r>
          <w:r w:rsidR="006E0173">
            <w:rPr>
              <w:rFonts w:ascii="Arial" w:eastAsia="Arial" w:hAnsi="Arial" w:cs="Arial"/>
              <w:b/>
              <w:color w:val="000000" w:themeColor="text1"/>
              <w:sz w:val="18"/>
              <w:szCs w:val="18"/>
            </w:rPr>
            <w:t>2</w:t>
          </w:r>
          <w:r w:rsidR="00192D7D" w:rsidRPr="00D41717">
            <w:rPr>
              <w:rFonts w:ascii="Arial" w:eastAsia="Arial" w:hAnsi="Arial" w:cs="Arial"/>
              <w:b/>
              <w:color w:val="000000" w:themeColor="text1"/>
              <w:sz w:val="18"/>
              <w:szCs w:val="18"/>
            </w:rPr>
            <w:t xml:space="preserve">, pp. </w:t>
          </w:r>
          <w:r w:rsidR="006E0173">
            <w:rPr>
              <w:rFonts w:ascii="Arial" w:eastAsia="Arial" w:hAnsi="Arial" w:cs="Arial"/>
              <w:b/>
              <w:color w:val="000000" w:themeColor="text1"/>
              <w:sz w:val="18"/>
              <w:szCs w:val="18"/>
            </w:rPr>
            <w:t>x</w:t>
          </w:r>
          <w:r w:rsidR="008C52F7">
            <w:rPr>
              <w:rFonts w:ascii="Arial" w:eastAsia="Arial" w:hAnsi="Arial" w:cs="Arial"/>
              <w:b/>
              <w:color w:val="000000" w:themeColor="text1"/>
              <w:sz w:val="18"/>
              <w:szCs w:val="18"/>
            </w:rPr>
            <w:t>-</w:t>
          </w:r>
          <w:r w:rsidR="006E0173">
            <w:rPr>
              <w:rFonts w:ascii="Arial" w:eastAsia="Arial" w:hAnsi="Arial" w:cs="Arial"/>
              <w:b/>
              <w:color w:val="000000" w:themeColor="text1"/>
              <w:sz w:val="18"/>
              <w:szCs w:val="18"/>
            </w:rPr>
            <w:t>x</w:t>
          </w:r>
          <w:r w:rsidR="005F46E8">
            <w:rPr>
              <w:rFonts w:ascii="Arial" w:eastAsia="Arial" w:hAnsi="Arial" w:cs="Arial"/>
              <w:b/>
              <w:color w:val="000000" w:themeColor="text1"/>
              <w:sz w:val="18"/>
              <w:szCs w:val="18"/>
            </w:rPr>
            <w:t xml:space="preserve"> </w:t>
          </w:r>
          <w:r w:rsidR="0044023E">
            <w:rPr>
              <w:rFonts w:ascii="Arial" w:eastAsia="Arial" w:hAnsi="Arial" w:cs="Arial"/>
              <w:b/>
              <w:color w:val="000000" w:themeColor="text1"/>
              <w:sz w:val="18"/>
              <w:szCs w:val="18"/>
            </w:rPr>
            <w:t xml:space="preserve">| </w:t>
          </w:r>
          <w:r w:rsidR="006E0173">
            <w:rPr>
              <w:rFonts w:ascii="Arial" w:eastAsia="Arial" w:hAnsi="Arial" w:cs="Arial"/>
              <w:b/>
              <w:color w:val="000000" w:themeColor="text1"/>
              <w:sz w:val="18"/>
              <w:szCs w:val="18"/>
            </w:rPr>
            <w:t>DECEMBER</w:t>
          </w:r>
          <w:r w:rsidR="00192D7D" w:rsidRPr="00D41717">
            <w:rPr>
              <w:rFonts w:ascii="Arial" w:eastAsia="Arial" w:hAnsi="Arial" w:cs="Arial"/>
              <w:b/>
              <w:color w:val="000000" w:themeColor="text1"/>
              <w:sz w:val="18"/>
              <w:szCs w:val="18"/>
            </w:rPr>
            <w:t xml:space="preserve"> 2024 </w:t>
          </w:r>
        </w:p>
        <w:p w14:paraId="1A19734E" w14:textId="649ED2E6" w:rsidR="00192D7D" w:rsidRDefault="00192D7D" w:rsidP="0012105C">
          <w:pPr>
            <w:ind w:left="33" w:right="-110"/>
            <w:jc w:val="right"/>
            <w:rPr>
              <w:rFonts w:asciiTheme="minorBidi" w:hAnsiTheme="minorBidi" w:cstheme="minorBidi"/>
              <w:sz w:val="18"/>
              <w:szCs w:val="18"/>
            </w:rPr>
          </w:pPr>
          <w:r w:rsidRPr="0032131A">
            <w:rPr>
              <w:rFonts w:asciiTheme="minorBidi" w:hAnsiTheme="minorBidi" w:cstheme="minorBidi"/>
              <w:b/>
              <w:bCs/>
              <w:sz w:val="18"/>
              <w:szCs w:val="18"/>
            </w:rPr>
            <w:t>DOI:</w:t>
          </w:r>
          <w:r>
            <w:rPr>
              <w:rFonts w:asciiTheme="minorBidi" w:hAnsiTheme="minorBidi" w:cstheme="minorBidi"/>
              <w:b/>
              <w:bCs/>
              <w:sz w:val="18"/>
              <w:szCs w:val="18"/>
            </w:rPr>
            <w:t xml:space="preserve"> </w:t>
          </w:r>
          <w:hyperlink r:id="rId2" w:history="1">
            <w:r w:rsidR="006E0173" w:rsidRPr="00F444F0">
              <w:rPr>
                <w:rStyle w:val="Hyperlink"/>
                <w:rFonts w:asciiTheme="minorBidi" w:hAnsiTheme="minorBidi" w:cstheme="minorBidi"/>
                <w:sz w:val="18"/>
                <w:szCs w:val="18"/>
              </w:rPr>
              <w:t>https://doi.org/10.33102/mjsl.vol12no2.xxx</w:t>
            </w:r>
          </w:hyperlink>
          <w:r w:rsidR="0044023E">
            <w:rPr>
              <w:rFonts w:asciiTheme="minorBidi" w:hAnsiTheme="minorBidi" w:cstheme="minorBidi"/>
              <w:sz w:val="18"/>
              <w:szCs w:val="18"/>
            </w:rPr>
            <w:t xml:space="preserve"> </w:t>
          </w:r>
        </w:p>
        <w:p w14:paraId="0E9FBBF6" w14:textId="609D54BA" w:rsidR="00192D7D" w:rsidRPr="0032131A" w:rsidRDefault="00192D7D" w:rsidP="0012105C">
          <w:pPr>
            <w:ind w:left="33" w:right="-110"/>
            <w:jc w:val="right"/>
            <w:rPr>
              <w:rFonts w:asciiTheme="minorBidi" w:hAnsiTheme="minorBidi" w:cstheme="minorBidi"/>
              <w:b/>
              <w:sz w:val="20"/>
              <w:szCs w:val="20"/>
            </w:rPr>
          </w:pPr>
        </w:p>
      </w:tc>
    </w:tr>
  </w:tbl>
  <w:p w14:paraId="58CCFCBF" w14:textId="3C4F986C" w:rsidR="00192D7D" w:rsidRPr="00964CE5" w:rsidRDefault="00192D7D" w:rsidP="00FF1EC9">
    <w:pPr>
      <w:pBdr>
        <w:top w:val="nil"/>
        <w:left w:val="nil"/>
        <w:bottom w:val="single" w:sz="12" w:space="1" w:color="auto"/>
        <w:right w:val="nil"/>
        <w:between w:val="nil"/>
      </w:pBdr>
      <w:tabs>
        <w:tab w:val="center" w:pos="4513"/>
        <w:tab w:val="right" w:pos="5760"/>
      </w:tabs>
      <w:spacing w:after="0" w:line="240" w:lineRule="auto"/>
      <w:rPr>
        <w:color w:val="000000"/>
        <w:sz w:val="4"/>
        <w:szCs w:val="4"/>
      </w:rPr>
    </w:pPr>
  </w:p>
  <w:p w14:paraId="05A0675A" w14:textId="77777777" w:rsidR="00192D7D" w:rsidRPr="00B47D4F" w:rsidRDefault="00192D7D" w:rsidP="0039495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F73"/>
    <w:multiLevelType w:val="hybridMultilevel"/>
    <w:tmpl w:val="5DA4CE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7C119D"/>
    <w:multiLevelType w:val="multilevel"/>
    <w:tmpl w:val="F4F88D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2D169E"/>
    <w:multiLevelType w:val="multilevel"/>
    <w:tmpl w:val="E0F8163C"/>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C071A"/>
    <w:multiLevelType w:val="multilevel"/>
    <w:tmpl w:val="253CC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6C3C0D"/>
    <w:multiLevelType w:val="multilevel"/>
    <w:tmpl w:val="E54C2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D74A42"/>
    <w:multiLevelType w:val="multilevel"/>
    <w:tmpl w:val="330C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2021AB"/>
    <w:multiLevelType w:val="hybridMultilevel"/>
    <w:tmpl w:val="9BDA6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02044"/>
    <w:multiLevelType w:val="hybridMultilevel"/>
    <w:tmpl w:val="10B09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3479F"/>
    <w:multiLevelType w:val="hybridMultilevel"/>
    <w:tmpl w:val="E26E34EE"/>
    <w:lvl w:ilvl="0" w:tplc="102231D6">
      <w:start w:val="1"/>
      <w:numFmt w:val="lowerRoman"/>
      <w:lvlText w:val="%1."/>
      <w:lvlJc w:val="right"/>
      <w:pPr>
        <w:ind w:left="720" w:hanging="360"/>
      </w:pPr>
      <w:rPr>
        <w:b/>
        <w:bCs/>
      </w:rPr>
    </w:lvl>
    <w:lvl w:ilvl="1" w:tplc="922E90B0">
      <w:start w:val="1"/>
      <w:numFmt w:val="lowerLetter"/>
      <w:lvlText w:val="%2."/>
      <w:lvlJc w:val="left"/>
      <w:pPr>
        <w:ind w:left="1440" w:hanging="360"/>
      </w:pPr>
    </w:lvl>
    <w:lvl w:ilvl="2" w:tplc="437A1FA6">
      <w:start w:val="1"/>
      <w:numFmt w:val="lowerRoman"/>
      <w:lvlText w:val="%3."/>
      <w:lvlJc w:val="right"/>
      <w:pPr>
        <w:ind w:left="2160" w:hanging="180"/>
      </w:pPr>
    </w:lvl>
    <w:lvl w:ilvl="3" w:tplc="8C58B7DC">
      <w:start w:val="1"/>
      <w:numFmt w:val="decimal"/>
      <w:lvlText w:val="%4."/>
      <w:lvlJc w:val="left"/>
      <w:pPr>
        <w:ind w:left="2880" w:hanging="360"/>
      </w:pPr>
    </w:lvl>
    <w:lvl w:ilvl="4" w:tplc="EA1E4266">
      <w:start w:val="1"/>
      <w:numFmt w:val="lowerLetter"/>
      <w:lvlText w:val="%5."/>
      <w:lvlJc w:val="left"/>
      <w:pPr>
        <w:ind w:left="3600" w:hanging="360"/>
      </w:pPr>
    </w:lvl>
    <w:lvl w:ilvl="5" w:tplc="A7E0B5CE">
      <w:start w:val="1"/>
      <w:numFmt w:val="lowerRoman"/>
      <w:lvlText w:val="%6."/>
      <w:lvlJc w:val="right"/>
      <w:pPr>
        <w:ind w:left="4320" w:hanging="180"/>
      </w:pPr>
    </w:lvl>
    <w:lvl w:ilvl="6" w:tplc="410CE864">
      <w:start w:val="1"/>
      <w:numFmt w:val="decimal"/>
      <w:lvlText w:val="%7."/>
      <w:lvlJc w:val="left"/>
      <w:pPr>
        <w:ind w:left="5040" w:hanging="360"/>
      </w:pPr>
    </w:lvl>
    <w:lvl w:ilvl="7" w:tplc="CD003298">
      <w:start w:val="1"/>
      <w:numFmt w:val="lowerLetter"/>
      <w:lvlText w:val="%8."/>
      <w:lvlJc w:val="left"/>
      <w:pPr>
        <w:ind w:left="5760" w:hanging="360"/>
      </w:pPr>
    </w:lvl>
    <w:lvl w:ilvl="8" w:tplc="6958BCF6">
      <w:start w:val="1"/>
      <w:numFmt w:val="lowerRoman"/>
      <w:lvlText w:val="%9."/>
      <w:lvlJc w:val="right"/>
      <w:pPr>
        <w:ind w:left="6480" w:hanging="180"/>
      </w:pPr>
    </w:lvl>
  </w:abstractNum>
  <w:abstractNum w:abstractNumId="9" w15:restartNumberingAfterBreak="0">
    <w:nsid w:val="16D51C72"/>
    <w:multiLevelType w:val="hybridMultilevel"/>
    <w:tmpl w:val="C568B6C8"/>
    <w:lvl w:ilvl="0" w:tplc="44090009">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1E6F3E8F"/>
    <w:multiLevelType w:val="hybridMultilevel"/>
    <w:tmpl w:val="6186E7D6"/>
    <w:lvl w:ilvl="0" w:tplc="44090009">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1794629"/>
    <w:multiLevelType w:val="hybridMultilevel"/>
    <w:tmpl w:val="C28E4C9A"/>
    <w:lvl w:ilvl="0" w:tplc="C8169822">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65C55EB"/>
    <w:multiLevelType w:val="hybridMultilevel"/>
    <w:tmpl w:val="B3C64E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055DC"/>
    <w:multiLevelType w:val="multilevel"/>
    <w:tmpl w:val="25F213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B16A6E"/>
    <w:multiLevelType w:val="hybridMultilevel"/>
    <w:tmpl w:val="734495D0"/>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3A8002A"/>
    <w:multiLevelType w:val="multilevel"/>
    <w:tmpl w:val="DB306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4E0BFA"/>
    <w:multiLevelType w:val="hybridMultilevel"/>
    <w:tmpl w:val="29B42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7612AE"/>
    <w:multiLevelType w:val="hybridMultilevel"/>
    <w:tmpl w:val="735E709C"/>
    <w:lvl w:ilvl="0" w:tplc="0268C53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378F1F14"/>
    <w:multiLevelType w:val="hybridMultilevel"/>
    <w:tmpl w:val="D450A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7064C2"/>
    <w:multiLevelType w:val="hybridMultilevel"/>
    <w:tmpl w:val="7C02EC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9AD5EE2"/>
    <w:multiLevelType w:val="hybridMultilevel"/>
    <w:tmpl w:val="7B2CB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A44DA"/>
    <w:multiLevelType w:val="multilevel"/>
    <w:tmpl w:val="2B1075A4"/>
    <w:lvl w:ilvl="0">
      <w:start w:val="1"/>
      <w:numFmt w:val="decimal"/>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DF35EA1"/>
    <w:multiLevelType w:val="hybridMultilevel"/>
    <w:tmpl w:val="112ABC12"/>
    <w:lvl w:ilvl="0" w:tplc="70862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597610"/>
    <w:multiLevelType w:val="hybridMultilevel"/>
    <w:tmpl w:val="F836F10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46B67712"/>
    <w:multiLevelType w:val="hybridMultilevel"/>
    <w:tmpl w:val="90E8B96A"/>
    <w:lvl w:ilvl="0" w:tplc="A91ADD4E">
      <w:start w:val="1"/>
      <w:numFmt w:val="bullet"/>
      <w:lvlText w:val="-"/>
      <w:lvlJc w:val="left"/>
      <w:pPr>
        <w:ind w:left="720" w:hanging="360"/>
      </w:pPr>
      <w:rPr>
        <w:rFonts w:ascii="Calibri" w:eastAsia="Calibri" w:hAnsi="Calibri" w:cs="Calibri" w:hint="default"/>
      </w:rPr>
    </w:lvl>
    <w:lvl w:ilvl="1" w:tplc="A40ABC9A">
      <w:start w:val="1"/>
      <w:numFmt w:val="bullet"/>
      <w:lvlText w:val="o"/>
      <w:lvlJc w:val="left"/>
      <w:pPr>
        <w:ind w:left="1440" w:hanging="360"/>
      </w:pPr>
      <w:rPr>
        <w:rFonts w:ascii="Courier New" w:hAnsi="Courier New" w:cs="Courier New" w:hint="default"/>
      </w:rPr>
    </w:lvl>
    <w:lvl w:ilvl="2" w:tplc="0344BEC2">
      <w:start w:val="1"/>
      <w:numFmt w:val="bullet"/>
      <w:lvlText w:val=""/>
      <w:lvlJc w:val="left"/>
      <w:pPr>
        <w:ind w:left="2160" w:hanging="360"/>
      </w:pPr>
      <w:rPr>
        <w:rFonts w:ascii="Wingdings" w:hAnsi="Wingdings" w:hint="default"/>
      </w:rPr>
    </w:lvl>
    <w:lvl w:ilvl="3" w:tplc="B712B70A">
      <w:start w:val="1"/>
      <w:numFmt w:val="bullet"/>
      <w:lvlText w:val=""/>
      <w:lvlJc w:val="left"/>
      <w:pPr>
        <w:ind w:left="2880" w:hanging="360"/>
      </w:pPr>
      <w:rPr>
        <w:rFonts w:ascii="Symbol" w:hAnsi="Symbol" w:hint="default"/>
      </w:rPr>
    </w:lvl>
    <w:lvl w:ilvl="4" w:tplc="7B144946">
      <w:start w:val="1"/>
      <w:numFmt w:val="bullet"/>
      <w:lvlText w:val="o"/>
      <w:lvlJc w:val="left"/>
      <w:pPr>
        <w:ind w:left="3600" w:hanging="360"/>
      </w:pPr>
      <w:rPr>
        <w:rFonts w:ascii="Courier New" w:hAnsi="Courier New" w:cs="Courier New" w:hint="default"/>
      </w:rPr>
    </w:lvl>
    <w:lvl w:ilvl="5" w:tplc="9A1007C2">
      <w:start w:val="1"/>
      <w:numFmt w:val="bullet"/>
      <w:lvlText w:val=""/>
      <w:lvlJc w:val="left"/>
      <w:pPr>
        <w:ind w:left="4320" w:hanging="360"/>
      </w:pPr>
      <w:rPr>
        <w:rFonts w:ascii="Wingdings" w:hAnsi="Wingdings" w:hint="default"/>
      </w:rPr>
    </w:lvl>
    <w:lvl w:ilvl="6" w:tplc="10ACF236">
      <w:start w:val="1"/>
      <w:numFmt w:val="bullet"/>
      <w:lvlText w:val=""/>
      <w:lvlJc w:val="left"/>
      <w:pPr>
        <w:ind w:left="5040" w:hanging="360"/>
      </w:pPr>
      <w:rPr>
        <w:rFonts w:ascii="Symbol" w:hAnsi="Symbol" w:hint="default"/>
      </w:rPr>
    </w:lvl>
    <w:lvl w:ilvl="7" w:tplc="A97C92BC">
      <w:start w:val="1"/>
      <w:numFmt w:val="bullet"/>
      <w:lvlText w:val="o"/>
      <w:lvlJc w:val="left"/>
      <w:pPr>
        <w:ind w:left="5760" w:hanging="360"/>
      </w:pPr>
      <w:rPr>
        <w:rFonts w:ascii="Courier New" w:hAnsi="Courier New" w:cs="Courier New" w:hint="default"/>
      </w:rPr>
    </w:lvl>
    <w:lvl w:ilvl="8" w:tplc="C8922EB8">
      <w:start w:val="1"/>
      <w:numFmt w:val="bullet"/>
      <w:lvlText w:val=""/>
      <w:lvlJc w:val="left"/>
      <w:pPr>
        <w:ind w:left="6480" w:hanging="360"/>
      </w:pPr>
      <w:rPr>
        <w:rFonts w:ascii="Wingdings" w:hAnsi="Wingdings" w:hint="default"/>
      </w:rPr>
    </w:lvl>
  </w:abstractNum>
  <w:abstractNum w:abstractNumId="25" w15:restartNumberingAfterBreak="0">
    <w:nsid w:val="4BC05CBF"/>
    <w:multiLevelType w:val="hybridMultilevel"/>
    <w:tmpl w:val="853CDA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7453FE"/>
    <w:multiLevelType w:val="multilevel"/>
    <w:tmpl w:val="E54C2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5B11F7"/>
    <w:multiLevelType w:val="hybridMultilevel"/>
    <w:tmpl w:val="D31C86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F936C8"/>
    <w:multiLevelType w:val="hybridMultilevel"/>
    <w:tmpl w:val="BF0012B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9C05329"/>
    <w:multiLevelType w:val="hybridMultilevel"/>
    <w:tmpl w:val="25D6F67E"/>
    <w:lvl w:ilvl="0" w:tplc="C8169822">
      <w:start w:val="1"/>
      <w:numFmt w:val="lowerRoman"/>
      <w:lvlText w:val="%1."/>
      <w:lvlJc w:val="right"/>
      <w:pPr>
        <w:ind w:left="720" w:hanging="360"/>
      </w:pPr>
    </w:lvl>
    <w:lvl w:ilvl="1" w:tplc="B588B178">
      <w:start w:val="1"/>
      <w:numFmt w:val="lowerLetter"/>
      <w:lvlText w:val="%2."/>
      <w:lvlJc w:val="left"/>
      <w:pPr>
        <w:ind w:left="1440" w:hanging="360"/>
      </w:pPr>
    </w:lvl>
    <w:lvl w:ilvl="2" w:tplc="FC68E7D0">
      <w:start w:val="1"/>
      <w:numFmt w:val="lowerRoman"/>
      <w:lvlText w:val="%3."/>
      <w:lvlJc w:val="right"/>
      <w:pPr>
        <w:ind w:left="2160" w:hanging="180"/>
      </w:pPr>
    </w:lvl>
    <w:lvl w:ilvl="3" w:tplc="9A1A3C4C">
      <w:start w:val="1"/>
      <w:numFmt w:val="decimal"/>
      <w:lvlText w:val="%4."/>
      <w:lvlJc w:val="left"/>
      <w:pPr>
        <w:ind w:left="2880" w:hanging="360"/>
      </w:pPr>
    </w:lvl>
    <w:lvl w:ilvl="4" w:tplc="9EEE7DC6">
      <w:start w:val="1"/>
      <w:numFmt w:val="lowerLetter"/>
      <w:lvlText w:val="%5."/>
      <w:lvlJc w:val="left"/>
      <w:pPr>
        <w:ind w:left="3600" w:hanging="360"/>
      </w:pPr>
    </w:lvl>
    <w:lvl w:ilvl="5" w:tplc="75B28D82">
      <w:start w:val="1"/>
      <w:numFmt w:val="lowerRoman"/>
      <w:lvlText w:val="%6."/>
      <w:lvlJc w:val="right"/>
      <w:pPr>
        <w:ind w:left="4320" w:hanging="180"/>
      </w:pPr>
    </w:lvl>
    <w:lvl w:ilvl="6" w:tplc="41A84596">
      <w:start w:val="1"/>
      <w:numFmt w:val="decimal"/>
      <w:lvlText w:val="%7."/>
      <w:lvlJc w:val="left"/>
      <w:pPr>
        <w:ind w:left="5040" w:hanging="360"/>
      </w:pPr>
    </w:lvl>
    <w:lvl w:ilvl="7" w:tplc="FB1CF4E8">
      <w:start w:val="1"/>
      <w:numFmt w:val="lowerLetter"/>
      <w:lvlText w:val="%8."/>
      <w:lvlJc w:val="left"/>
      <w:pPr>
        <w:ind w:left="5760" w:hanging="360"/>
      </w:pPr>
    </w:lvl>
    <w:lvl w:ilvl="8" w:tplc="064045F8">
      <w:start w:val="1"/>
      <w:numFmt w:val="lowerRoman"/>
      <w:lvlText w:val="%9."/>
      <w:lvlJc w:val="right"/>
      <w:pPr>
        <w:ind w:left="6480" w:hanging="180"/>
      </w:pPr>
    </w:lvl>
  </w:abstractNum>
  <w:abstractNum w:abstractNumId="30" w15:restartNumberingAfterBreak="0">
    <w:nsid w:val="59FD7854"/>
    <w:multiLevelType w:val="hybridMultilevel"/>
    <w:tmpl w:val="F078A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E1C1101"/>
    <w:multiLevelType w:val="hybridMultilevel"/>
    <w:tmpl w:val="19AC4B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F6042A9"/>
    <w:multiLevelType w:val="hybridMultilevel"/>
    <w:tmpl w:val="1B54E9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1E60A0A"/>
    <w:multiLevelType w:val="hybridMultilevel"/>
    <w:tmpl w:val="43C8A356"/>
    <w:lvl w:ilvl="0" w:tplc="FBACA254">
      <w:start w:val="1"/>
      <w:numFmt w:val="lowerRoman"/>
      <w:lvlText w:val="%1."/>
      <w:lvlJc w:val="right"/>
      <w:pPr>
        <w:ind w:left="720" w:hanging="360"/>
      </w:pPr>
    </w:lvl>
    <w:lvl w:ilvl="1" w:tplc="DD9A0DA4">
      <w:start w:val="1"/>
      <w:numFmt w:val="lowerLetter"/>
      <w:lvlText w:val="%2."/>
      <w:lvlJc w:val="left"/>
      <w:pPr>
        <w:ind w:left="1440" w:hanging="360"/>
      </w:pPr>
    </w:lvl>
    <w:lvl w:ilvl="2" w:tplc="D33ACFF0">
      <w:start w:val="1"/>
      <w:numFmt w:val="lowerRoman"/>
      <w:lvlText w:val="%3."/>
      <w:lvlJc w:val="right"/>
      <w:pPr>
        <w:ind w:left="2160" w:hanging="180"/>
      </w:pPr>
    </w:lvl>
    <w:lvl w:ilvl="3" w:tplc="DCB0F5F0">
      <w:start w:val="1"/>
      <w:numFmt w:val="decimal"/>
      <w:lvlText w:val="%4."/>
      <w:lvlJc w:val="left"/>
      <w:pPr>
        <w:ind w:left="2880" w:hanging="360"/>
      </w:pPr>
    </w:lvl>
    <w:lvl w:ilvl="4" w:tplc="8CD09B54">
      <w:start w:val="1"/>
      <w:numFmt w:val="lowerLetter"/>
      <w:lvlText w:val="%5."/>
      <w:lvlJc w:val="left"/>
      <w:pPr>
        <w:ind w:left="3600" w:hanging="360"/>
      </w:pPr>
    </w:lvl>
    <w:lvl w:ilvl="5" w:tplc="5074F260">
      <w:start w:val="1"/>
      <w:numFmt w:val="lowerRoman"/>
      <w:lvlText w:val="%6."/>
      <w:lvlJc w:val="right"/>
      <w:pPr>
        <w:ind w:left="4320" w:hanging="180"/>
      </w:pPr>
    </w:lvl>
    <w:lvl w:ilvl="6" w:tplc="DC4249F4">
      <w:start w:val="1"/>
      <w:numFmt w:val="decimal"/>
      <w:lvlText w:val="%7."/>
      <w:lvlJc w:val="left"/>
      <w:pPr>
        <w:ind w:left="5040" w:hanging="360"/>
      </w:pPr>
    </w:lvl>
    <w:lvl w:ilvl="7" w:tplc="AE6E309E">
      <w:start w:val="1"/>
      <w:numFmt w:val="lowerLetter"/>
      <w:lvlText w:val="%8."/>
      <w:lvlJc w:val="left"/>
      <w:pPr>
        <w:ind w:left="5760" w:hanging="360"/>
      </w:pPr>
    </w:lvl>
    <w:lvl w:ilvl="8" w:tplc="89CCE91A">
      <w:start w:val="1"/>
      <w:numFmt w:val="lowerRoman"/>
      <w:lvlText w:val="%9."/>
      <w:lvlJc w:val="right"/>
      <w:pPr>
        <w:ind w:left="6480" w:hanging="180"/>
      </w:pPr>
    </w:lvl>
  </w:abstractNum>
  <w:abstractNum w:abstractNumId="34" w15:restartNumberingAfterBreak="0">
    <w:nsid w:val="633659D8"/>
    <w:multiLevelType w:val="multilevel"/>
    <w:tmpl w:val="2B1075A4"/>
    <w:lvl w:ilvl="0">
      <w:start w:val="1"/>
      <w:numFmt w:val="decimal"/>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8776C3A"/>
    <w:multiLevelType w:val="hybridMultilevel"/>
    <w:tmpl w:val="9814E214"/>
    <w:lvl w:ilvl="0" w:tplc="9AAE9D16">
      <w:start w:val="1"/>
      <w:numFmt w:val="lowerRoman"/>
      <w:lvlText w:val="%1."/>
      <w:lvlJc w:val="right"/>
      <w:pPr>
        <w:ind w:left="720" w:hanging="360"/>
      </w:pPr>
    </w:lvl>
    <w:lvl w:ilvl="1" w:tplc="F9D4BFEE">
      <w:start w:val="1"/>
      <w:numFmt w:val="lowerLetter"/>
      <w:lvlText w:val="%2."/>
      <w:lvlJc w:val="left"/>
      <w:pPr>
        <w:ind w:left="1440" w:hanging="360"/>
      </w:pPr>
    </w:lvl>
    <w:lvl w:ilvl="2" w:tplc="8B466AAC">
      <w:start w:val="1"/>
      <w:numFmt w:val="lowerRoman"/>
      <w:lvlText w:val="%3."/>
      <w:lvlJc w:val="right"/>
      <w:pPr>
        <w:ind w:left="2160" w:hanging="180"/>
      </w:pPr>
    </w:lvl>
    <w:lvl w:ilvl="3" w:tplc="A0405EC0">
      <w:start w:val="1"/>
      <w:numFmt w:val="decimal"/>
      <w:lvlText w:val="%4."/>
      <w:lvlJc w:val="left"/>
      <w:pPr>
        <w:ind w:left="2880" w:hanging="360"/>
      </w:pPr>
    </w:lvl>
    <w:lvl w:ilvl="4" w:tplc="4810DB66">
      <w:start w:val="1"/>
      <w:numFmt w:val="lowerLetter"/>
      <w:lvlText w:val="%5."/>
      <w:lvlJc w:val="left"/>
      <w:pPr>
        <w:ind w:left="3600" w:hanging="360"/>
      </w:pPr>
    </w:lvl>
    <w:lvl w:ilvl="5" w:tplc="93BE80D2">
      <w:start w:val="1"/>
      <w:numFmt w:val="lowerRoman"/>
      <w:lvlText w:val="%6."/>
      <w:lvlJc w:val="right"/>
      <w:pPr>
        <w:ind w:left="4320" w:hanging="180"/>
      </w:pPr>
    </w:lvl>
    <w:lvl w:ilvl="6" w:tplc="61B61C34">
      <w:start w:val="1"/>
      <w:numFmt w:val="decimal"/>
      <w:lvlText w:val="%7."/>
      <w:lvlJc w:val="left"/>
      <w:pPr>
        <w:ind w:left="5040" w:hanging="360"/>
      </w:pPr>
    </w:lvl>
    <w:lvl w:ilvl="7" w:tplc="62885B88">
      <w:start w:val="1"/>
      <w:numFmt w:val="lowerLetter"/>
      <w:lvlText w:val="%8."/>
      <w:lvlJc w:val="left"/>
      <w:pPr>
        <w:ind w:left="5760" w:hanging="360"/>
      </w:pPr>
    </w:lvl>
    <w:lvl w:ilvl="8" w:tplc="D06ECB72">
      <w:start w:val="1"/>
      <w:numFmt w:val="lowerRoman"/>
      <w:lvlText w:val="%9."/>
      <w:lvlJc w:val="right"/>
      <w:pPr>
        <w:ind w:left="6480" w:hanging="180"/>
      </w:pPr>
    </w:lvl>
  </w:abstractNum>
  <w:abstractNum w:abstractNumId="36" w15:restartNumberingAfterBreak="0">
    <w:nsid w:val="6DCD2F05"/>
    <w:multiLevelType w:val="multilevel"/>
    <w:tmpl w:val="144638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DE54D1"/>
    <w:multiLevelType w:val="hybridMultilevel"/>
    <w:tmpl w:val="5F3E2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0EE3845"/>
    <w:multiLevelType w:val="multilevel"/>
    <w:tmpl w:val="F59C2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D27FAF"/>
    <w:multiLevelType w:val="hybridMultilevel"/>
    <w:tmpl w:val="5C267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267480"/>
    <w:multiLevelType w:val="hybridMultilevel"/>
    <w:tmpl w:val="5D723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A97398"/>
    <w:multiLevelType w:val="hybridMultilevel"/>
    <w:tmpl w:val="F836F10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79032D79"/>
    <w:multiLevelType w:val="hybridMultilevel"/>
    <w:tmpl w:val="6F82462C"/>
    <w:lvl w:ilvl="0" w:tplc="44090009">
      <w:start w:val="1"/>
      <w:numFmt w:val="bullet"/>
      <w:lvlText w:val=""/>
      <w:lvlJc w:val="left"/>
      <w:pPr>
        <w:ind w:left="1004" w:hanging="360"/>
      </w:pPr>
      <w:rPr>
        <w:rFonts w:ascii="Wingdings" w:hAnsi="Wingdings"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43" w15:restartNumberingAfterBreak="0">
    <w:nsid w:val="7A06008F"/>
    <w:multiLevelType w:val="hybridMultilevel"/>
    <w:tmpl w:val="6ECE3B1E"/>
    <w:lvl w:ilvl="0" w:tplc="DFC42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42534"/>
    <w:multiLevelType w:val="multilevel"/>
    <w:tmpl w:val="FA38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1A762C"/>
    <w:multiLevelType w:val="hybridMultilevel"/>
    <w:tmpl w:val="9398C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E477C2"/>
    <w:multiLevelType w:val="multilevel"/>
    <w:tmpl w:val="315E63A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DD47347"/>
    <w:multiLevelType w:val="hybridMultilevel"/>
    <w:tmpl w:val="7E82D17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FB93D20"/>
    <w:multiLevelType w:val="multilevel"/>
    <w:tmpl w:val="84648C30"/>
    <w:lvl w:ilvl="0">
      <w:start w:val="2"/>
      <w:numFmt w:val="decimal"/>
      <w:lvlText w:val="%1."/>
      <w:lvlJc w:val="left"/>
      <w:pPr>
        <w:tabs>
          <w:tab w:val="num" w:pos="720"/>
        </w:tabs>
        <w:ind w:left="720" w:hanging="360"/>
      </w:pPr>
    </w:lvl>
    <w:lvl w:ilvl="1">
      <w:start w:val="1"/>
      <w:numFmt w:val="low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4002200">
    <w:abstractNumId w:val="44"/>
  </w:num>
  <w:num w:numId="2" w16cid:durableId="1645239484">
    <w:abstractNumId w:val="13"/>
  </w:num>
  <w:num w:numId="3" w16cid:durableId="1511874476">
    <w:abstractNumId w:val="38"/>
  </w:num>
  <w:num w:numId="4" w16cid:durableId="1666130199">
    <w:abstractNumId w:val="36"/>
  </w:num>
  <w:num w:numId="5" w16cid:durableId="1237518971">
    <w:abstractNumId w:val="15"/>
  </w:num>
  <w:num w:numId="6" w16cid:durableId="2078623146">
    <w:abstractNumId w:val="48"/>
  </w:num>
  <w:num w:numId="7" w16cid:durableId="572351440">
    <w:abstractNumId w:val="4"/>
  </w:num>
  <w:num w:numId="8" w16cid:durableId="590435751">
    <w:abstractNumId w:val="21"/>
  </w:num>
  <w:num w:numId="9" w16cid:durableId="1024088475">
    <w:abstractNumId w:val="3"/>
  </w:num>
  <w:num w:numId="10" w16cid:durableId="810943489">
    <w:abstractNumId w:val="1"/>
  </w:num>
  <w:num w:numId="11" w16cid:durableId="60564075">
    <w:abstractNumId w:val="46"/>
  </w:num>
  <w:num w:numId="12" w16cid:durableId="1811442193">
    <w:abstractNumId w:val="34"/>
  </w:num>
  <w:num w:numId="13" w16cid:durableId="114836755">
    <w:abstractNumId w:val="26"/>
  </w:num>
  <w:num w:numId="14" w16cid:durableId="1687244079">
    <w:abstractNumId w:val="2"/>
  </w:num>
  <w:num w:numId="15" w16cid:durableId="1620529101">
    <w:abstractNumId w:val="24"/>
  </w:num>
  <w:num w:numId="16" w16cid:durableId="164981831">
    <w:abstractNumId w:val="8"/>
  </w:num>
  <w:num w:numId="17" w16cid:durableId="383330290">
    <w:abstractNumId w:val="29"/>
  </w:num>
  <w:num w:numId="18" w16cid:durableId="440685815">
    <w:abstractNumId w:val="33"/>
  </w:num>
  <w:num w:numId="19" w16cid:durableId="1558665607">
    <w:abstractNumId w:val="35"/>
  </w:num>
  <w:num w:numId="20" w16cid:durableId="14311148">
    <w:abstractNumId w:val="41"/>
  </w:num>
  <w:num w:numId="21" w16cid:durableId="972826146">
    <w:abstractNumId w:val="11"/>
  </w:num>
  <w:num w:numId="22" w16cid:durableId="889801334">
    <w:abstractNumId w:val="17"/>
  </w:num>
  <w:num w:numId="23" w16cid:durableId="865291564">
    <w:abstractNumId w:val="23"/>
  </w:num>
  <w:num w:numId="24" w16cid:durableId="336076603">
    <w:abstractNumId w:val="40"/>
  </w:num>
  <w:num w:numId="25" w16cid:durableId="801650584">
    <w:abstractNumId w:val="22"/>
  </w:num>
  <w:num w:numId="26" w16cid:durableId="439301175">
    <w:abstractNumId w:val="14"/>
  </w:num>
  <w:num w:numId="27" w16cid:durableId="255018673">
    <w:abstractNumId w:val="5"/>
  </w:num>
  <w:num w:numId="28" w16cid:durableId="840319647">
    <w:abstractNumId w:val="32"/>
  </w:num>
  <w:num w:numId="29" w16cid:durableId="1452162651">
    <w:abstractNumId w:val="31"/>
  </w:num>
  <w:num w:numId="30" w16cid:durableId="967130348">
    <w:abstractNumId w:val="47"/>
  </w:num>
  <w:num w:numId="31" w16cid:durableId="358774335">
    <w:abstractNumId w:val="28"/>
  </w:num>
  <w:num w:numId="32" w16cid:durableId="51388948">
    <w:abstractNumId w:val="12"/>
  </w:num>
  <w:num w:numId="33" w16cid:durableId="1547180635">
    <w:abstractNumId w:val="43"/>
  </w:num>
  <w:num w:numId="34" w16cid:durableId="709501491">
    <w:abstractNumId w:val="45"/>
  </w:num>
  <w:num w:numId="35" w16cid:durableId="249508354">
    <w:abstractNumId w:val="0"/>
  </w:num>
  <w:num w:numId="36" w16cid:durableId="1319991598">
    <w:abstractNumId w:val="19"/>
  </w:num>
  <w:num w:numId="37" w16cid:durableId="1924948651">
    <w:abstractNumId w:val="25"/>
  </w:num>
  <w:num w:numId="38" w16cid:durableId="1979530010">
    <w:abstractNumId w:val="39"/>
  </w:num>
  <w:num w:numId="39" w16cid:durableId="1000818510">
    <w:abstractNumId w:val="16"/>
  </w:num>
  <w:num w:numId="40" w16cid:durableId="727875338">
    <w:abstractNumId w:val="6"/>
  </w:num>
  <w:num w:numId="41" w16cid:durableId="1427458012">
    <w:abstractNumId w:val="7"/>
  </w:num>
  <w:num w:numId="42" w16cid:durableId="546256572">
    <w:abstractNumId w:val="20"/>
  </w:num>
  <w:num w:numId="43" w16cid:durableId="364717354">
    <w:abstractNumId w:val="18"/>
  </w:num>
  <w:num w:numId="44" w16cid:durableId="1803616578">
    <w:abstractNumId w:val="27"/>
  </w:num>
  <w:num w:numId="45" w16cid:durableId="20808659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958600">
    <w:abstractNumId w:val="37"/>
  </w:num>
  <w:num w:numId="47" w16cid:durableId="932973859">
    <w:abstractNumId w:val="10"/>
  </w:num>
  <w:num w:numId="48" w16cid:durableId="548302151">
    <w:abstractNumId w:val="9"/>
  </w:num>
  <w:num w:numId="49" w16cid:durableId="128326471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K0MDE1N7Y0MzE1NTBR0lEKTi0uzszPAykwNKkFAOIeqsAtAAAA"/>
  </w:docVars>
  <w:rsids>
    <w:rsidRoot w:val="009167ED"/>
    <w:rsid w:val="0000173B"/>
    <w:rsid w:val="00003708"/>
    <w:rsid w:val="0000729F"/>
    <w:rsid w:val="00010ADA"/>
    <w:rsid w:val="00010D87"/>
    <w:rsid w:val="0001665C"/>
    <w:rsid w:val="000170DD"/>
    <w:rsid w:val="00021A05"/>
    <w:rsid w:val="00022832"/>
    <w:rsid w:val="00027217"/>
    <w:rsid w:val="000302CC"/>
    <w:rsid w:val="00032466"/>
    <w:rsid w:val="00032E97"/>
    <w:rsid w:val="0004363F"/>
    <w:rsid w:val="0004393C"/>
    <w:rsid w:val="0004490A"/>
    <w:rsid w:val="00044FD0"/>
    <w:rsid w:val="00047769"/>
    <w:rsid w:val="00052BD4"/>
    <w:rsid w:val="00053C95"/>
    <w:rsid w:val="0005455D"/>
    <w:rsid w:val="00056757"/>
    <w:rsid w:val="00057525"/>
    <w:rsid w:val="0006169A"/>
    <w:rsid w:val="00061EF4"/>
    <w:rsid w:val="0006220A"/>
    <w:rsid w:val="00064707"/>
    <w:rsid w:val="00076A2D"/>
    <w:rsid w:val="0009003E"/>
    <w:rsid w:val="00091B21"/>
    <w:rsid w:val="0009229B"/>
    <w:rsid w:val="00092762"/>
    <w:rsid w:val="00093CE7"/>
    <w:rsid w:val="00094C9F"/>
    <w:rsid w:val="0009733C"/>
    <w:rsid w:val="000A01CD"/>
    <w:rsid w:val="000A2B2A"/>
    <w:rsid w:val="000A363E"/>
    <w:rsid w:val="000A7F76"/>
    <w:rsid w:val="000B0AA2"/>
    <w:rsid w:val="000B415E"/>
    <w:rsid w:val="000B4EE9"/>
    <w:rsid w:val="000B5B0E"/>
    <w:rsid w:val="000C55BF"/>
    <w:rsid w:val="000C6D33"/>
    <w:rsid w:val="000C75AA"/>
    <w:rsid w:val="000E6DCA"/>
    <w:rsid w:val="000F0EF0"/>
    <w:rsid w:val="000F5251"/>
    <w:rsid w:val="0011038B"/>
    <w:rsid w:val="00111D40"/>
    <w:rsid w:val="00116496"/>
    <w:rsid w:val="0011732E"/>
    <w:rsid w:val="001176E0"/>
    <w:rsid w:val="001178A9"/>
    <w:rsid w:val="0012105C"/>
    <w:rsid w:val="0012366C"/>
    <w:rsid w:val="00123BD1"/>
    <w:rsid w:val="00127D6B"/>
    <w:rsid w:val="001416CD"/>
    <w:rsid w:val="00142A93"/>
    <w:rsid w:val="001543E5"/>
    <w:rsid w:val="001556D8"/>
    <w:rsid w:val="00160678"/>
    <w:rsid w:val="00165189"/>
    <w:rsid w:val="00173461"/>
    <w:rsid w:val="00173B58"/>
    <w:rsid w:val="0018230C"/>
    <w:rsid w:val="00190C7B"/>
    <w:rsid w:val="0019235F"/>
    <w:rsid w:val="00192D7D"/>
    <w:rsid w:val="00193819"/>
    <w:rsid w:val="00196956"/>
    <w:rsid w:val="001A19AA"/>
    <w:rsid w:val="001A1CA8"/>
    <w:rsid w:val="001A64AA"/>
    <w:rsid w:val="001A6CCA"/>
    <w:rsid w:val="001B1E2F"/>
    <w:rsid w:val="001B4F91"/>
    <w:rsid w:val="001B57E3"/>
    <w:rsid w:val="001C1BFD"/>
    <w:rsid w:val="001C4325"/>
    <w:rsid w:val="001C4803"/>
    <w:rsid w:val="001C5422"/>
    <w:rsid w:val="001C7DB8"/>
    <w:rsid w:val="001D120B"/>
    <w:rsid w:val="001D123E"/>
    <w:rsid w:val="001D25C1"/>
    <w:rsid w:val="001D4FA2"/>
    <w:rsid w:val="001D51B9"/>
    <w:rsid w:val="001D6622"/>
    <w:rsid w:val="001E03AA"/>
    <w:rsid w:val="001E0E06"/>
    <w:rsid w:val="001E5671"/>
    <w:rsid w:val="001E5BF8"/>
    <w:rsid w:val="001F0E30"/>
    <w:rsid w:val="001F2740"/>
    <w:rsid w:val="001F308E"/>
    <w:rsid w:val="002017F9"/>
    <w:rsid w:val="00203AC8"/>
    <w:rsid w:val="00207B4F"/>
    <w:rsid w:val="00211BEF"/>
    <w:rsid w:val="00214134"/>
    <w:rsid w:val="00222A2B"/>
    <w:rsid w:val="00223DA5"/>
    <w:rsid w:val="00223FEE"/>
    <w:rsid w:val="00226D42"/>
    <w:rsid w:val="00226DF4"/>
    <w:rsid w:val="00232DCA"/>
    <w:rsid w:val="0023452A"/>
    <w:rsid w:val="00236017"/>
    <w:rsid w:val="00241B53"/>
    <w:rsid w:val="00256E5E"/>
    <w:rsid w:val="00273E3F"/>
    <w:rsid w:val="00284829"/>
    <w:rsid w:val="0028666B"/>
    <w:rsid w:val="00290FBC"/>
    <w:rsid w:val="002925A7"/>
    <w:rsid w:val="00293359"/>
    <w:rsid w:val="002950C8"/>
    <w:rsid w:val="00295C24"/>
    <w:rsid w:val="002A18F0"/>
    <w:rsid w:val="002A1E94"/>
    <w:rsid w:val="002A251F"/>
    <w:rsid w:val="002C0569"/>
    <w:rsid w:val="002C0B22"/>
    <w:rsid w:val="002C771A"/>
    <w:rsid w:val="002D358A"/>
    <w:rsid w:val="002D3CE5"/>
    <w:rsid w:val="002E3FAC"/>
    <w:rsid w:val="002E73FA"/>
    <w:rsid w:val="002F02C7"/>
    <w:rsid w:val="002F505F"/>
    <w:rsid w:val="002F6098"/>
    <w:rsid w:val="00302ABD"/>
    <w:rsid w:val="003034D2"/>
    <w:rsid w:val="00306C23"/>
    <w:rsid w:val="00310E70"/>
    <w:rsid w:val="003140FE"/>
    <w:rsid w:val="003206B0"/>
    <w:rsid w:val="0032131A"/>
    <w:rsid w:val="0033041E"/>
    <w:rsid w:val="00332E1A"/>
    <w:rsid w:val="00337B3F"/>
    <w:rsid w:val="0034030F"/>
    <w:rsid w:val="00343911"/>
    <w:rsid w:val="00344350"/>
    <w:rsid w:val="00353B9F"/>
    <w:rsid w:val="00354C81"/>
    <w:rsid w:val="00355879"/>
    <w:rsid w:val="00361DD5"/>
    <w:rsid w:val="00363501"/>
    <w:rsid w:val="00372759"/>
    <w:rsid w:val="00374DE1"/>
    <w:rsid w:val="00376D6B"/>
    <w:rsid w:val="00380E75"/>
    <w:rsid w:val="00381F1C"/>
    <w:rsid w:val="00382606"/>
    <w:rsid w:val="0038361A"/>
    <w:rsid w:val="00383F8E"/>
    <w:rsid w:val="00394959"/>
    <w:rsid w:val="003A4121"/>
    <w:rsid w:val="003A423F"/>
    <w:rsid w:val="003A6F7C"/>
    <w:rsid w:val="003C09E1"/>
    <w:rsid w:val="003C62F8"/>
    <w:rsid w:val="003C6F1F"/>
    <w:rsid w:val="003D5328"/>
    <w:rsid w:val="003D57C8"/>
    <w:rsid w:val="003E031A"/>
    <w:rsid w:val="003E12C5"/>
    <w:rsid w:val="003E5E02"/>
    <w:rsid w:val="003F14AC"/>
    <w:rsid w:val="003F447B"/>
    <w:rsid w:val="003F5C7F"/>
    <w:rsid w:val="0040142F"/>
    <w:rsid w:val="004110AC"/>
    <w:rsid w:val="00412C16"/>
    <w:rsid w:val="00413ADA"/>
    <w:rsid w:val="00420F8C"/>
    <w:rsid w:val="004218ED"/>
    <w:rsid w:val="00421F50"/>
    <w:rsid w:val="00423BA8"/>
    <w:rsid w:val="004265E1"/>
    <w:rsid w:val="0043020D"/>
    <w:rsid w:val="0043148F"/>
    <w:rsid w:val="00432384"/>
    <w:rsid w:val="0044023E"/>
    <w:rsid w:val="00442543"/>
    <w:rsid w:val="00443470"/>
    <w:rsid w:val="00450732"/>
    <w:rsid w:val="00460853"/>
    <w:rsid w:val="00461F1E"/>
    <w:rsid w:val="00462433"/>
    <w:rsid w:val="004656A6"/>
    <w:rsid w:val="00466768"/>
    <w:rsid w:val="00471FB5"/>
    <w:rsid w:val="004727CD"/>
    <w:rsid w:val="00477221"/>
    <w:rsid w:val="00483271"/>
    <w:rsid w:val="00484916"/>
    <w:rsid w:val="004873E3"/>
    <w:rsid w:val="00490907"/>
    <w:rsid w:val="004924AB"/>
    <w:rsid w:val="00495BBE"/>
    <w:rsid w:val="00495C34"/>
    <w:rsid w:val="004A0F4D"/>
    <w:rsid w:val="004A2244"/>
    <w:rsid w:val="004A44CF"/>
    <w:rsid w:val="004B0ADE"/>
    <w:rsid w:val="004B37C6"/>
    <w:rsid w:val="004B6BCE"/>
    <w:rsid w:val="004B6DFF"/>
    <w:rsid w:val="004B6E06"/>
    <w:rsid w:val="004C2A1F"/>
    <w:rsid w:val="004C395D"/>
    <w:rsid w:val="004D0BB0"/>
    <w:rsid w:val="004D3812"/>
    <w:rsid w:val="004D7045"/>
    <w:rsid w:val="004D786D"/>
    <w:rsid w:val="004E097E"/>
    <w:rsid w:val="004F59A6"/>
    <w:rsid w:val="00501738"/>
    <w:rsid w:val="0051165D"/>
    <w:rsid w:val="0052722A"/>
    <w:rsid w:val="00531B3D"/>
    <w:rsid w:val="00534536"/>
    <w:rsid w:val="005431B9"/>
    <w:rsid w:val="00545C54"/>
    <w:rsid w:val="0056065B"/>
    <w:rsid w:val="00562F03"/>
    <w:rsid w:val="005646AE"/>
    <w:rsid w:val="00567A30"/>
    <w:rsid w:val="0059621A"/>
    <w:rsid w:val="005A7A9A"/>
    <w:rsid w:val="005B1223"/>
    <w:rsid w:val="005B206C"/>
    <w:rsid w:val="005B4176"/>
    <w:rsid w:val="005C1DF4"/>
    <w:rsid w:val="005C31EF"/>
    <w:rsid w:val="005C45AA"/>
    <w:rsid w:val="005D0F3F"/>
    <w:rsid w:val="005D1CE4"/>
    <w:rsid w:val="005D2909"/>
    <w:rsid w:val="005D691E"/>
    <w:rsid w:val="005D7DCA"/>
    <w:rsid w:val="005E096A"/>
    <w:rsid w:val="005E50A6"/>
    <w:rsid w:val="005E5E24"/>
    <w:rsid w:val="005E7EAA"/>
    <w:rsid w:val="005F46E8"/>
    <w:rsid w:val="005F5406"/>
    <w:rsid w:val="005F7CE9"/>
    <w:rsid w:val="0060078E"/>
    <w:rsid w:val="00600A11"/>
    <w:rsid w:val="00610A70"/>
    <w:rsid w:val="00617514"/>
    <w:rsid w:val="00626C58"/>
    <w:rsid w:val="00626DD4"/>
    <w:rsid w:val="00627B22"/>
    <w:rsid w:val="006306DB"/>
    <w:rsid w:val="00632A3A"/>
    <w:rsid w:val="00633590"/>
    <w:rsid w:val="00634FA0"/>
    <w:rsid w:val="0063781D"/>
    <w:rsid w:val="0064228F"/>
    <w:rsid w:val="00642AC6"/>
    <w:rsid w:val="00643CF9"/>
    <w:rsid w:val="00643EE2"/>
    <w:rsid w:val="0064675E"/>
    <w:rsid w:val="00654194"/>
    <w:rsid w:val="00655551"/>
    <w:rsid w:val="00655DB0"/>
    <w:rsid w:val="006563BB"/>
    <w:rsid w:val="00663B3B"/>
    <w:rsid w:val="00665E18"/>
    <w:rsid w:val="00675F31"/>
    <w:rsid w:val="00687134"/>
    <w:rsid w:val="00690CFA"/>
    <w:rsid w:val="006A1217"/>
    <w:rsid w:val="006A625D"/>
    <w:rsid w:val="006B21A9"/>
    <w:rsid w:val="006C0DFC"/>
    <w:rsid w:val="006C2D34"/>
    <w:rsid w:val="006C5EEB"/>
    <w:rsid w:val="006C718A"/>
    <w:rsid w:val="006D27AE"/>
    <w:rsid w:val="006E0173"/>
    <w:rsid w:val="006E34D3"/>
    <w:rsid w:val="006F43EC"/>
    <w:rsid w:val="0070044C"/>
    <w:rsid w:val="00706C6A"/>
    <w:rsid w:val="007132EC"/>
    <w:rsid w:val="00720243"/>
    <w:rsid w:val="00725B76"/>
    <w:rsid w:val="007269CD"/>
    <w:rsid w:val="00730475"/>
    <w:rsid w:val="00733A6D"/>
    <w:rsid w:val="00736726"/>
    <w:rsid w:val="00742466"/>
    <w:rsid w:val="00743071"/>
    <w:rsid w:val="0074574B"/>
    <w:rsid w:val="00757396"/>
    <w:rsid w:val="00760AD5"/>
    <w:rsid w:val="0076456F"/>
    <w:rsid w:val="007654E5"/>
    <w:rsid w:val="00765FD2"/>
    <w:rsid w:val="00770283"/>
    <w:rsid w:val="00775897"/>
    <w:rsid w:val="00782B10"/>
    <w:rsid w:val="00782CD0"/>
    <w:rsid w:val="007853BD"/>
    <w:rsid w:val="00792EAD"/>
    <w:rsid w:val="00795D6F"/>
    <w:rsid w:val="007A2D96"/>
    <w:rsid w:val="007B03C6"/>
    <w:rsid w:val="007B63E5"/>
    <w:rsid w:val="007C0820"/>
    <w:rsid w:val="007C5296"/>
    <w:rsid w:val="007C66F8"/>
    <w:rsid w:val="007D2B12"/>
    <w:rsid w:val="007E4047"/>
    <w:rsid w:val="007F082F"/>
    <w:rsid w:val="007F1931"/>
    <w:rsid w:val="007F4D3A"/>
    <w:rsid w:val="0080045C"/>
    <w:rsid w:val="00802988"/>
    <w:rsid w:val="00814205"/>
    <w:rsid w:val="008200D8"/>
    <w:rsid w:val="008267ED"/>
    <w:rsid w:val="00830B63"/>
    <w:rsid w:val="008346B6"/>
    <w:rsid w:val="008358BB"/>
    <w:rsid w:val="0084569F"/>
    <w:rsid w:val="00852A4B"/>
    <w:rsid w:val="008632C2"/>
    <w:rsid w:val="008658C8"/>
    <w:rsid w:val="008738A7"/>
    <w:rsid w:val="00874DE0"/>
    <w:rsid w:val="0087531B"/>
    <w:rsid w:val="00892AB4"/>
    <w:rsid w:val="008943F0"/>
    <w:rsid w:val="008A12FE"/>
    <w:rsid w:val="008A4BBB"/>
    <w:rsid w:val="008B08B1"/>
    <w:rsid w:val="008B209A"/>
    <w:rsid w:val="008B4237"/>
    <w:rsid w:val="008B61D6"/>
    <w:rsid w:val="008C0BE3"/>
    <w:rsid w:val="008C52F7"/>
    <w:rsid w:val="008C7A1D"/>
    <w:rsid w:val="008C7D63"/>
    <w:rsid w:val="008D1206"/>
    <w:rsid w:val="008D1403"/>
    <w:rsid w:val="008D1FE1"/>
    <w:rsid w:val="008D2828"/>
    <w:rsid w:val="008D448B"/>
    <w:rsid w:val="008D71BE"/>
    <w:rsid w:val="008E640D"/>
    <w:rsid w:val="008E6465"/>
    <w:rsid w:val="008E74BD"/>
    <w:rsid w:val="008F1854"/>
    <w:rsid w:val="008F1FE2"/>
    <w:rsid w:val="008F6BAD"/>
    <w:rsid w:val="009029F9"/>
    <w:rsid w:val="00903BF3"/>
    <w:rsid w:val="00905382"/>
    <w:rsid w:val="009053A9"/>
    <w:rsid w:val="009056D3"/>
    <w:rsid w:val="0091181C"/>
    <w:rsid w:val="00915563"/>
    <w:rsid w:val="009167ED"/>
    <w:rsid w:val="00917356"/>
    <w:rsid w:val="00924E7D"/>
    <w:rsid w:val="00925CD2"/>
    <w:rsid w:val="00935FE9"/>
    <w:rsid w:val="00937AAD"/>
    <w:rsid w:val="009442AF"/>
    <w:rsid w:val="00945522"/>
    <w:rsid w:val="009455D3"/>
    <w:rsid w:val="00950230"/>
    <w:rsid w:val="009512FD"/>
    <w:rsid w:val="009520B0"/>
    <w:rsid w:val="00952451"/>
    <w:rsid w:val="00954C83"/>
    <w:rsid w:val="009570F0"/>
    <w:rsid w:val="0095728C"/>
    <w:rsid w:val="009579BF"/>
    <w:rsid w:val="009604DD"/>
    <w:rsid w:val="00963E7D"/>
    <w:rsid w:val="00964CE5"/>
    <w:rsid w:val="00966F8E"/>
    <w:rsid w:val="00975B16"/>
    <w:rsid w:val="00980780"/>
    <w:rsid w:val="0098084B"/>
    <w:rsid w:val="00983220"/>
    <w:rsid w:val="00986263"/>
    <w:rsid w:val="00986BA7"/>
    <w:rsid w:val="00986E96"/>
    <w:rsid w:val="00987EB1"/>
    <w:rsid w:val="0099065A"/>
    <w:rsid w:val="009925E1"/>
    <w:rsid w:val="00993B7B"/>
    <w:rsid w:val="009A763E"/>
    <w:rsid w:val="009B1030"/>
    <w:rsid w:val="009C1EAE"/>
    <w:rsid w:val="009C4B1B"/>
    <w:rsid w:val="009D4FA4"/>
    <w:rsid w:val="009E13FF"/>
    <w:rsid w:val="009E15C4"/>
    <w:rsid w:val="009E17A8"/>
    <w:rsid w:val="009E2995"/>
    <w:rsid w:val="009E76B5"/>
    <w:rsid w:val="009F0285"/>
    <w:rsid w:val="009F32B1"/>
    <w:rsid w:val="009F39D1"/>
    <w:rsid w:val="009F39FC"/>
    <w:rsid w:val="009F659C"/>
    <w:rsid w:val="00A02DBF"/>
    <w:rsid w:val="00A05D2C"/>
    <w:rsid w:val="00A0716C"/>
    <w:rsid w:val="00A07842"/>
    <w:rsid w:val="00A101E8"/>
    <w:rsid w:val="00A12795"/>
    <w:rsid w:val="00A1575A"/>
    <w:rsid w:val="00A17B37"/>
    <w:rsid w:val="00A26809"/>
    <w:rsid w:val="00A36FF9"/>
    <w:rsid w:val="00A433A7"/>
    <w:rsid w:val="00A43F5B"/>
    <w:rsid w:val="00A4462B"/>
    <w:rsid w:val="00A513A2"/>
    <w:rsid w:val="00A51458"/>
    <w:rsid w:val="00A521C9"/>
    <w:rsid w:val="00A54A89"/>
    <w:rsid w:val="00A601F1"/>
    <w:rsid w:val="00A62E7A"/>
    <w:rsid w:val="00A64F86"/>
    <w:rsid w:val="00A65BB4"/>
    <w:rsid w:val="00A67236"/>
    <w:rsid w:val="00A74816"/>
    <w:rsid w:val="00A84282"/>
    <w:rsid w:val="00A85652"/>
    <w:rsid w:val="00A879A2"/>
    <w:rsid w:val="00AB10ED"/>
    <w:rsid w:val="00AB3C42"/>
    <w:rsid w:val="00AB70C7"/>
    <w:rsid w:val="00AC1474"/>
    <w:rsid w:val="00AC5618"/>
    <w:rsid w:val="00AC75EC"/>
    <w:rsid w:val="00AD1766"/>
    <w:rsid w:val="00AD6309"/>
    <w:rsid w:val="00AE3ABA"/>
    <w:rsid w:val="00AF0730"/>
    <w:rsid w:val="00AF1640"/>
    <w:rsid w:val="00AF4B3E"/>
    <w:rsid w:val="00B0679B"/>
    <w:rsid w:val="00B06DE7"/>
    <w:rsid w:val="00B07FA6"/>
    <w:rsid w:val="00B135F4"/>
    <w:rsid w:val="00B15FEA"/>
    <w:rsid w:val="00B21260"/>
    <w:rsid w:val="00B2286C"/>
    <w:rsid w:val="00B25A9D"/>
    <w:rsid w:val="00B26F31"/>
    <w:rsid w:val="00B31A1E"/>
    <w:rsid w:val="00B33F89"/>
    <w:rsid w:val="00B3603B"/>
    <w:rsid w:val="00B42482"/>
    <w:rsid w:val="00B43494"/>
    <w:rsid w:val="00B47D4F"/>
    <w:rsid w:val="00B5046F"/>
    <w:rsid w:val="00B53523"/>
    <w:rsid w:val="00B60232"/>
    <w:rsid w:val="00B651C2"/>
    <w:rsid w:val="00B653C5"/>
    <w:rsid w:val="00B67465"/>
    <w:rsid w:val="00B71993"/>
    <w:rsid w:val="00B74B63"/>
    <w:rsid w:val="00B75392"/>
    <w:rsid w:val="00B75D2F"/>
    <w:rsid w:val="00B77491"/>
    <w:rsid w:val="00B86FB2"/>
    <w:rsid w:val="00B94896"/>
    <w:rsid w:val="00BA0AF8"/>
    <w:rsid w:val="00BB22B4"/>
    <w:rsid w:val="00BB2DD8"/>
    <w:rsid w:val="00BC06A2"/>
    <w:rsid w:val="00BC1E30"/>
    <w:rsid w:val="00BC3818"/>
    <w:rsid w:val="00BC4748"/>
    <w:rsid w:val="00BC496A"/>
    <w:rsid w:val="00BD504F"/>
    <w:rsid w:val="00BD65B2"/>
    <w:rsid w:val="00BD7EC3"/>
    <w:rsid w:val="00BE0CAE"/>
    <w:rsid w:val="00BE4D4C"/>
    <w:rsid w:val="00BE558D"/>
    <w:rsid w:val="00BF25BE"/>
    <w:rsid w:val="00BF5765"/>
    <w:rsid w:val="00BF5CFC"/>
    <w:rsid w:val="00C000C3"/>
    <w:rsid w:val="00C04596"/>
    <w:rsid w:val="00C07D0F"/>
    <w:rsid w:val="00C11EA1"/>
    <w:rsid w:val="00C1435D"/>
    <w:rsid w:val="00C149BD"/>
    <w:rsid w:val="00C220DB"/>
    <w:rsid w:val="00C225B7"/>
    <w:rsid w:val="00C23818"/>
    <w:rsid w:val="00C3253D"/>
    <w:rsid w:val="00C33BDB"/>
    <w:rsid w:val="00C37717"/>
    <w:rsid w:val="00C47940"/>
    <w:rsid w:val="00C537C4"/>
    <w:rsid w:val="00C54D6C"/>
    <w:rsid w:val="00C57117"/>
    <w:rsid w:val="00C64B8F"/>
    <w:rsid w:val="00C7267C"/>
    <w:rsid w:val="00C8273D"/>
    <w:rsid w:val="00C8509C"/>
    <w:rsid w:val="00C8708E"/>
    <w:rsid w:val="00C90BC3"/>
    <w:rsid w:val="00C95043"/>
    <w:rsid w:val="00C967CA"/>
    <w:rsid w:val="00CA34C4"/>
    <w:rsid w:val="00CA477E"/>
    <w:rsid w:val="00CA5C39"/>
    <w:rsid w:val="00CB27E6"/>
    <w:rsid w:val="00CC039A"/>
    <w:rsid w:val="00CC0CD8"/>
    <w:rsid w:val="00CC41C8"/>
    <w:rsid w:val="00CC783D"/>
    <w:rsid w:val="00CD4B83"/>
    <w:rsid w:val="00CD4C72"/>
    <w:rsid w:val="00CD6D4E"/>
    <w:rsid w:val="00CE4F59"/>
    <w:rsid w:val="00CE50D2"/>
    <w:rsid w:val="00CF2283"/>
    <w:rsid w:val="00CF3046"/>
    <w:rsid w:val="00CF3851"/>
    <w:rsid w:val="00D02FFD"/>
    <w:rsid w:val="00D04A8B"/>
    <w:rsid w:val="00D05EFB"/>
    <w:rsid w:val="00D14016"/>
    <w:rsid w:val="00D15FAA"/>
    <w:rsid w:val="00D201BE"/>
    <w:rsid w:val="00D214B8"/>
    <w:rsid w:val="00D2344A"/>
    <w:rsid w:val="00D26D17"/>
    <w:rsid w:val="00D26D1B"/>
    <w:rsid w:val="00D26DF9"/>
    <w:rsid w:val="00D31BB3"/>
    <w:rsid w:val="00D33CD5"/>
    <w:rsid w:val="00D41717"/>
    <w:rsid w:val="00D42816"/>
    <w:rsid w:val="00D45F70"/>
    <w:rsid w:val="00D47D6A"/>
    <w:rsid w:val="00D506EB"/>
    <w:rsid w:val="00D507B3"/>
    <w:rsid w:val="00D5201F"/>
    <w:rsid w:val="00D55FA6"/>
    <w:rsid w:val="00D6002E"/>
    <w:rsid w:val="00D6004C"/>
    <w:rsid w:val="00D603A8"/>
    <w:rsid w:val="00D62AE3"/>
    <w:rsid w:val="00D651EA"/>
    <w:rsid w:val="00D7230E"/>
    <w:rsid w:val="00D74628"/>
    <w:rsid w:val="00D75EC9"/>
    <w:rsid w:val="00D844FD"/>
    <w:rsid w:val="00D84F28"/>
    <w:rsid w:val="00D861C5"/>
    <w:rsid w:val="00D934B0"/>
    <w:rsid w:val="00D97EE5"/>
    <w:rsid w:val="00DA030B"/>
    <w:rsid w:val="00DA0544"/>
    <w:rsid w:val="00DA153A"/>
    <w:rsid w:val="00DA5642"/>
    <w:rsid w:val="00DA5A20"/>
    <w:rsid w:val="00DB0B08"/>
    <w:rsid w:val="00DB17AF"/>
    <w:rsid w:val="00DB5BB1"/>
    <w:rsid w:val="00DB7559"/>
    <w:rsid w:val="00DC65A9"/>
    <w:rsid w:val="00DD17BB"/>
    <w:rsid w:val="00DD238B"/>
    <w:rsid w:val="00DD3DB4"/>
    <w:rsid w:val="00DD557E"/>
    <w:rsid w:val="00DE2B82"/>
    <w:rsid w:val="00DE3324"/>
    <w:rsid w:val="00DE4737"/>
    <w:rsid w:val="00DE6B52"/>
    <w:rsid w:val="00DE7423"/>
    <w:rsid w:val="00DF21CB"/>
    <w:rsid w:val="00DF365E"/>
    <w:rsid w:val="00E01445"/>
    <w:rsid w:val="00E02A37"/>
    <w:rsid w:val="00E0489F"/>
    <w:rsid w:val="00E0594C"/>
    <w:rsid w:val="00E1061D"/>
    <w:rsid w:val="00E13700"/>
    <w:rsid w:val="00E14D67"/>
    <w:rsid w:val="00E25AD6"/>
    <w:rsid w:val="00E37700"/>
    <w:rsid w:val="00E378AE"/>
    <w:rsid w:val="00E44652"/>
    <w:rsid w:val="00E53823"/>
    <w:rsid w:val="00E54C69"/>
    <w:rsid w:val="00E64F4B"/>
    <w:rsid w:val="00E6648C"/>
    <w:rsid w:val="00E707CD"/>
    <w:rsid w:val="00E72576"/>
    <w:rsid w:val="00E744A4"/>
    <w:rsid w:val="00E774DA"/>
    <w:rsid w:val="00E823A7"/>
    <w:rsid w:val="00E845BE"/>
    <w:rsid w:val="00E85C2B"/>
    <w:rsid w:val="00E865A7"/>
    <w:rsid w:val="00E91BE6"/>
    <w:rsid w:val="00E92137"/>
    <w:rsid w:val="00E94E76"/>
    <w:rsid w:val="00E96882"/>
    <w:rsid w:val="00EA65EF"/>
    <w:rsid w:val="00EA7626"/>
    <w:rsid w:val="00EB002B"/>
    <w:rsid w:val="00EB7F16"/>
    <w:rsid w:val="00EC3548"/>
    <w:rsid w:val="00ED012D"/>
    <w:rsid w:val="00ED0833"/>
    <w:rsid w:val="00ED46A8"/>
    <w:rsid w:val="00ED6FD4"/>
    <w:rsid w:val="00EE071C"/>
    <w:rsid w:val="00EE60A7"/>
    <w:rsid w:val="00EE7816"/>
    <w:rsid w:val="00EF0C2E"/>
    <w:rsid w:val="00EF323E"/>
    <w:rsid w:val="00EF55CF"/>
    <w:rsid w:val="00EF621D"/>
    <w:rsid w:val="00EF7511"/>
    <w:rsid w:val="00F07D58"/>
    <w:rsid w:val="00F10D68"/>
    <w:rsid w:val="00F110E5"/>
    <w:rsid w:val="00F1224A"/>
    <w:rsid w:val="00F146DE"/>
    <w:rsid w:val="00F273FF"/>
    <w:rsid w:val="00F2781C"/>
    <w:rsid w:val="00F34E75"/>
    <w:rsid w:val="00F36522"/>
    <w:rsid w:val="00F47D1A"/>
    <w:rsid w:val="00F52E60"/>
    <w:rsid w:val="00F55B2A"/>
    <w:rsid w:val="00F56C58"/>
    <w:rsid w:val="00F61BFB"/>
    <w:rsid w:val="00F61D6C"/>
    <w:rsid w:val="00F61D85"/>
    <w:rsid w:val="00F63B9D"/>
    <w:rsid w:val="00F63BA1"/>
    <w:rsid w:val="00F6512B"/>
    <w:rsid w:val="00F70532"/>
    <w:rsid w:val="00F73C4D"/>
    <w:rsid w:val="00F76D3F"/>
    <w:rsid w:val="00F76DAE"/>
    <w:rsid w:val="00F76F95"/>
    <w:rsid w:val="00F7768A"/>
    <w:rsid w:val="00F80EBC"/>
    <w:rsid w:val="00F82C92"/>
    <w:rsid w:val="00F839DD"/>
    <w:rsid w:val="00F94B18"/>
    <w:rsid w:val="00F97CE5"/>
    <w:rsid w:val="00FA7388"/>
    <w:rsid w:val="00FB004D"/>
    <w:rsid w:val="00FB2564"/>
    <w:rsid w:val="00FB2B2D"/>
    <w:rsid w:val="00FB6DD8"/>
    <w:rsid w:val="00FB705F"/>
    <w:rsid w:val="00FC2E80"/>
    <w:rsid w:val="00FC4CCC"/>
    <w:rsid w:val="00FC5A41"/>
    <w:rsid w:val="00FE31A4"/>
    <w:rsid w:val="00FE441F"/>
    <w:rsid w:val="00FF0E5E"/>
    <w:rsid w:val="00FF1EC9"/>
    <w:rsid w:val="00FF3084"/>
    <w:rsid w:val="00FF3A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87D55"/>
  <w15:docId w15:val="{3C039772-474B-D240-B3B7-74C08260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AF4B3E"/>
    <w:pPr>
      <w:spacing w:before="100" w:beforeAutospacing="1" w:after="100" w:afterAutospacing="1" w:line="240" w:lineRule="auto"/>
      <w:outlineLvl w:val="0"/>
    </w:pPr>
    <w:rPr>
      <w:rFonts w:ascii="Times New Roman" w:eastAsia="Times New Roman" w:hAnsi="Times New Roman" w:cs="Times New Roman"/>
      <w:b/>
      <w:bCs/>
      <w:kern w:val="36"/>
      <w:sz w:val="20"/>
      <w:szCs w:val="48"/>
    </w:rPr>
  </w:style>
  <w:style w:type="paragraph" w:styleId="Heading2">
    <w:name w:val="heading 2"/>
    <w:basedOn w:val="Normal"/>
    <w:next w:val="Normal"/>
    <w:link w:val="Heading2Char"/>
    <w:uiPriority w:val="9"/>
    <w:unhideWhenUsed/>
    <w:qFormat/>
    <w:rsid w:val="00CF3E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50DFF"/>
    <w:pPr>
      <w:keepNext/>
      <w:spacing w:before="240" w:after="60" w:line="240" w:lineRule="auto"/>
      <w:outlineLvl w:val="2"/>
    </w:pPr>
    <w:rPr>
      <w:rFonts w:ascii="Calibri Light" w:eastAsia="Times New Roman" w:hAnsi="Calibri Light" w:cs="Times New Roman"/>
      <w:b/>
      <w:bCs/>
      <w:sz w:val="26"/>
      <w:szCs w:val="26"/>
      <w:lang w:eastAsia="lt-LT"/>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link w:val="Heading6Char"/>
    <w:uiPriority w:val="9"/>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lang w:val="en-MY"/>
    </w:rPr>
  </w:style>
  <w:style w:type="paragraph" w:styleId="Heading8">
    <w:name w:val="heading 8"/>
    <w:basedOn w:val="Normal"/>
    <w:next w:val="Normal"/>
    <w:link w:val="Heading8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lang w:val="en-MY"/>
    </w:rPr>
  </w:style>
  <w:style w:type="paragraph" w:styleId="Heading9">
    <w:name w:val="heading 9"/>
    <w:basedOn w:val="Normal"/>
    <w:next w:val="Normal"/>
    <w:link w:val="Heading9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val="en-M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table" w:styleId="TableGrid">
    <w:name w:val="Table Grid"/>
    <w:basedOn w:val="TableNormal"/>
    <w:uiPriority w:val="59"/>
    <w:rsid w:val="00971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971D50"/>
    <w:pPr>
      <w:spacing w:after="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971D50"/>
    <w:rPr>
      <w:rFonts w:ascii="Arial" w:eastAsia="Times New Roman" w:hAnsi="Arial" w:cs="Times New Roman"/>
      <w:sz w:val="20"/>
      <w:szCs w:val="20"/>
      <w:lang w:val="en-US"/>
    </w:rPr>
  </w:style>
  <w:style w:type="paragraph" w:styleId="Header">
    <w:name w:val="header"/>
    <w:basedOn w:val="Normal"/>
    <w:link w:val="HeaderChar"/>
    <w:uiPriority w:val="99"/>
    <w:unhideWhenUsed/>
    <w:rsid w:val="00971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D50"/>
  </w:style>
  <w:style w:type="paragraph" w:styleId="Footer">
    <w:name w:val="footer"/>
    <w:basedOn w:val="Normal"/>
    <w:link w:val="FooterChar"/>
    <w:uiPriority w:val="99"/>
    <w:unhideWhenUsed/>
    <w:rsid w:val="00971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D50"/>
  </w:style>
  <w:style w:type="character" w:styleId="Hyperlink">
    <w:name w:val="Hyperlink"/>
    <w:basedOn w:val="DefaultParagraphFont"/>
    <w:uiPriority w:val="99"/>
    <w:unhideWhenUsed/>
    <w:rsid w:val="009A7034"/>
    <w:rPr>
      <w:color w:val="0563C1" w:themeColor="hyperlink"/>
      <w:u w:val="single"/>
    </w:rPr>
  </w:style>
  <w:style w:type="character" w:customStyle="1" w:styleId="Heading1Char">
    <w:name w:val="Heading 1 Char"/>
    <w:basedOn w:val="DefaultParagraphFont"/>
    <w:link w:val="Heading1"/>
    <w:uiPriority w:val="9"/>
    <w:rsid w:val="00AF4B3E"/>
    <w:rPr>
      <w:rFonts w:ascii="Times New Roman" w:eastAsia="Times New Roman" w:hAnsi="Times New Roman" w:cs="Times New Roman"/>
      <w:b/>
      <w:bCs/>
      <w:kern w:val="36"/>
      <w:sz w:val="20"/>
      <w:szCs w:val="48"/>
    </w:rPr>
  </w:style>
  <w:style w:type="character" w:customStyle="1" w:styleId="Heading3Char">
    <w:name w:val="Heading 3 Char"/>
    <w:basedOn w:val="DefaultParagraphFont"/>
    <w:link w:val="Heading3"/>
    <w:uiPriority w:val="9"/>
    <w:rsid w:val="00050DFF"/>
    <w:rPr>
      <w:rFonts w:ascii="Calibri Light" w:eastAsia="Times New Roman" w:hAnsi="Calibri Light" w:cs="Times New Roman"/>
      <w:b/>
      <w:bCs/>
      <w:sz w:val="26"/>
      <w:szCs w:val="26"/>
      <w:lang w:val="en-US" w:eastAsia="lt-LT"/>
    </w:rPr>
  </w:style>
  <w:style w:type="paragraph" w:customStyle="1" w:styleId="prliminairetitre">
    <w:name w:val="prliminairetitre"/>
    <w:basedOn w:val="Normal"/>
    <w:rsid w:val="00050DF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uiPriority w:val="99"/>
    <w:rsid w:val="00050DFF"/>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050DFF"/>
    <w:rPr>
      <w:rFonts w:ascii="Times New Roman" w:eastAsia="Times New Roman" w:hAnsi="Times New Roman" w:cs="Times New Roman"/>
      <w:sz w:val="20"/>
      <w:szCs w:val="20"/>
      <w:lang w:val="en-US" w:eastAsia="lt-LT"/>
    </w:rPr>
  </w:style>
  <w:style w:type="character" w:styleId="FootnoteReference">
    <w:name w:val="footnote reference"/>
    <w:uiPriority w:val="99"/>
    <w:rsid w:val="00050DFF"/>
    <w:rPr>
      <w:vertAlign w:val="superscript"/>
    </w:rPr>
  </w:style>
  <w:style w:type="character" w:customStyle="1" w:styleId="apple-converted-space">
    <w:name w:val="apple-converted-space"/>
    <w:rsid w:val="00050DFF"/>
  </w:style>
  <w:style w:type="character" w:customStyle="1" w:styleId="addmd">
    <w:name w:val="addmd"/>
    <w:rsid w:val="00050DFF"/>
  </w:style>
  <w:style w:type="paragraph" w:styleId="NoSpacing">
    <w:name w:val="No Spacing"/>
    <w:link w:val="NoSpacingChar"/>
    <w:uiPriority w:val="1"/>
    <w:qFormat/>
    <w:rsid w:val="00050DFF"/>
    <w:pPr>
      <w:spacing w:after="0" w:line="240" w:lineRule="auto"/>
    </w:pPr>
    <w:rPr>
      <w:rFonts w:ascii="Times New Roman" w:eastAsia="Times New Roman" w:hAnsi="Times New Roman" w:cs="Times New Roman"/>
      <w:sz w:val="24"/>
      <w:szCs w:val="24"/>
      <w:lang w:eastAsia="lt-LT"/>
    </w:rPr>
  </w:style>
  <w:style w:type="paragraph" w:styleId="ListParagraph">
    <w:name w:val="List Paragraph"/>
    <w:basedOn w:val="Normal"/>
    <w:link w:val="ListParagraphChar"/>
    <w:uiPriority w:val="34"/>
    <w:qFormat/>
    <w:rsid w:val="00050DFF"/>
    <w:pPr>
      <w:spacing w:after="0" w:line="240" w:lineRule="auto"/>
      <w:ind w:left="720"/>
    </w:pPr>
    <w:rPr>
      <w:rFonts w:ascii="Times New Roman" w:eastAsia="Times New Roman" w:hAnsi="Times New Roman" w:cs="Times New Roman"/>
      <w:sz w:val="24"/>
      <w:szCs w:val="24"/>
    </w:rPr>
  </w:style>
  <w:style w:type="character" w:styleId="HTMLCite">
    <w:name w:val="HTML Cite"/>
    <w:uiPriority w:val="99"/>
    <w:unhideWhenUsed/>
    <w:rsid w:val="00050DFF"/>
    <w:rPr>
      <w:i/>
      <w:iCs/>
    </w:rPr>
  </w:style>
  <w:style w:type="paragraph" w:customStyle="1" w:styleId="EndNoteBibliographyTitle">
    <w:name w:val="EndNote Bibliography Title"/>
    <w:basedOn w:val="Normal"/>
    <w:link w:val="EndNoteBibliographyTitleChar"/>
    <w:rsid w:val="00050DFF"/>
    <w:pPr>
      <w:spacing w:after="0" w:line="240" w:lineRule="auto"/>
      <w:jc w:val="center"/>
    </w:pPr>
    <w:rPr>
      <w:rFonts w:ascii="Times New Roman" w:eastAsia="Times New Roman" w:hAnsi="Times New Roman" w:cs="Times New Roman"/>
      <w:noProof/>
      <w:sz w:val="24"/>
      <w:szCs w:val="24"/>
      <w:lang w:val="lt-LT" w:eastAsia="lt-LT"/>
    </w:rPr>
  </w:style>
  <w:style w:type="character" w:customStyle="1" w:styleId="EndNoteBibliographyTitleChar">
    <w:name w:val="EndNote Bibliography Title Char"/>
    <w:link w:val="EndNoteBibliographyTitle"/>
    <w:rsid w:val="00050DFF"/>
    <w:rPr>
      <w:rFonts w:ascii="Times New Roman" w:eastAsia="Times New Roman" w:hAnsi="Times New Roman" w:cs="Times New Roman"/>
      <w:noProof/>
      <w:sz w:val="24"/>
      <w:szCs w:val="24"/>
      <w:lang w:val="lt-LT" w:eastAsia="lt-LT"/>
    </w:rPr>
  </w:style>
  <w:style w:type="paragraph" w:customStyle="1" w:styleId="EndNoteBibliography">
    <w:name w:val="EndNote Bibliography"/>
    <w:basedOn w:val="Normal"/>
    <w:link w:val="EndNoteBibliographyChar"/>
    <w:rsid w:val="00050DFF"/>
    <w:pPr>
      <w:spacing w:after="0" w:line="240" w:lineRule="auto"/>
      <w:jc w:val="both"/>
    </w:pPr>
    <w:rPr>
      <w:rFonts w:ascii="Times New Roman" w:eastAsia="Times New Roman" w:hAnsi="Times New Roman" w:cs="Times New Roman"/>
      <w:noProof/>
      <w:sz w:val="24"/>
      <w:szCs w:val="24"/>
      <w:lang w:val="lt-LT" w:eastAsia="lt-LT"/>
    </w:rPr>
  </w:style>
  <w:style w:type="character" w:customStyle="1" w:styleId="EndNoteBibliographyChar">
    <w:name w:val="EndNote Bibliography Char"/>
    <w:link w:val="EndNoteBibliography"/>
    <w:rsid w:val="00050DFF"/>
    <w:rPr>
      <w:rFonts w:ascii="Times New Roman" w:eastAsia="Times New Roman" w:hAnsi="Times New Roman" w:cs="Times New Roman"/>
      <w:noProof/>
      <w:sz w:val="24"/>
      <w:szCs w:val="24"/>
      <w:lang w:val="lt-LT" w:eastAsia="lt-LT"/>
    </w:rPr>
  </w:style>
  <w:style w:type="paragraph" w:styleId="TOCHeading">
    <w:name w:val="TOC Heading"/>
    <w:basedOn w:val="Heading1"/>
    <w:next w:val="Normal"/>
    <w:uiPriority w:val="39"/>
    <w:unhideWhenUsed/>
    <w:qFormat/>
    <w:rsid w:val="00050DFF"/>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TOC1">
    <w:name w:val="toc 1"/>
    <w:basedOn w:val="Normal"/>
    <w:next w:val="Normal"/>
    <w:autoRedefine/>
    <w:uiPriority w:val="39"/>
    <w:rsid w:val="00050DFF"/>
    <w:pPr>
      <w:spacing w:after="0" w:line="240" w:lineRule="auto"/>
    </w:pPr>
    <w:rPr>
      <w:rFonts w:ascii="Times New Roman" w:eastAsia="Times New Roman" w:hAnsi="Times New Roman" w:cs="Times New Roman"/>
      <w:sz w:val="24"/>
      <w:szCs w:val="24"/>
      <w:lang w:eastAsia="lt-LT"/>
    </w:rPr>
  </w:style>
  <w:style w:type="character" w:customStyle="1" w:styleId="NoSpacingChar">
    <w:name w:val="No Spacing Char"/>
    <w:link w:val="NoSpacing"/>
    <w:uiPriority w:val="1"/>
    <w:rsid w:val="00050DFF"/>
    <w:rPr>
      <w:rFonts w:ascii="Times New Roman" w:eastAsia="Times New Roman" w:hAnsi="Times New Roman" w:cs="Times New Roman"/>
      <w:sz w:val="24"/>
      <w:szCs w:val="24"/>
      <w:lang w:val="en-US" w:eastAsia="lt-LT"/>
    </w:rPr>
  </w:style>
  <w:style w:type="character" w:styleId="Strong">
    <w:name w:val="Strong"/>
    <w:uiPriority w:val="22"/>
    <w:qFormat/>
    <w:rsid w:val="00050DFF"/>
    <w:rPr>
      <w:b/>
      <w:bCs/>
    </w:rPr>
  </w:style>
  <w:style w:type="paragraph" w:styleId="NormalWeb">
    <w:name w:val="Normal (Web)"/>
    <w:basedOn w:val="Normal"/>
    <w:uiPriority w:val="99"/>
    <w:unhideWhenUsed/>
    <w:rsid w:val="00050D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F3E4D"/>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466970"/>
    <w:rPr>
      <w:color w:val="605E5C"/>
      <w:shd w:val="clear" w:color="auto" w:fill="E1DFDD"/>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PageNumber">
    <w:name w:val="page number"/>
    <w:basedOn w:val="DefaultParagraphFont"/>
    <w:uiPriority w:val="99"/>
    <w:semiHidden/>
    <w:unhideWhenUsed/>
    <w:rsid w:val="009053A9"/>
  </w:style>
  <w:style w:type="character" w:customStyle="1" w:styleId="normaltextrun">
    <w:name w:val="normaltextrun"/>
    <w:basedOn w:val="DefaultParagraphFont"/>
    <w:rsid w:val="00D6004C"/>
  </w:style>
  <w:style w:type="character" w:customStyle="1" w:styleId="eop">
    <w:name w:val="eop"/>
    <w:basedOn w:val="DefaultParagraphFont"/>
    <w:rsid w:val="00D6004C"/>
  </w:style>
  <w:style w:type="paragraph" w:customStyle="1" w:styleId="msonormal0">
    <w:name w:val="msonormal"/>
    <w:basedOn w:val="Normal"/>
    <w:rsid w:val="0070044C"/>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graph">
    <w:name w:val="paragraph"/>
    <w:basedOn w:val="Normal"/>
    <w:rsid w:val="0070044C"/>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textrun">
    <w:name w:val="textrun"/>
    <w:basedOn w:val="DefaultParagraphFont"/>
    <w:rsid w:val="0070044C"/>
  </w:style>
  <w:style w:type="character" w:customStyle="1" w:styleId="tabrun">
    <w:name w:val="tabrun"/>
    <w:basedOn w:val="DefaultParagraphFont"/>
    <w:rsid w:val="0070044C"/>
  </w:style>
  <w:style w:type="character" w:customStyle="1" w:styleId="tabchar">
    <w:name w:val="tabchar"/>
    <w:basedOn w:val="DefaultParagraphFont"/>
    <w:rsid w:val="0070044C"/>
  </w:style>
  <w:style w:type="character" w:customStyle="1" w:styleId="tableaderchars">
    <w:name w:val="tableaderchars"/>
    <w:basedOn w:val="DefaultParagraphFont"/>
    <w:rsid w:val="0070044C"/>
  </w:style>
  <w:style w:type="character" w:customStyle="1" w:styleId="superscript">
    <w:name w:val="superscript"/>
    <w:basedOn w:val="DefaultParagraphFont"/>
    <w:rsid w:val="0070044C"/>
  </w:style>
  <w:style w:type="character" w:customStyle="1" w:styleId="UnresolvedMention2">
    <w:name w:val="Unresolved Mention2"/>
    <w:basedOn w:val="DefaultParagraphFont"/>
    <w:uiPriority w:val="99"/>
    <w:semiHidden/>
    <w:unhideWhenUsed/>
    <w:rsid w:val="00A43F5B"/>
    <w:rPr>
      <w:color w:val="605E5C"/>
      <w:shd w:val="clear" w:color="auto" w:fill="E1DFDD"/>
    </w:rPr>
  </w:style>
  <w:style w:type="character" w:styleId="CommentReference">
    <w:name w:val="annotation reference"/>
    <w:basedOn w:val="DefaultParagraphFont"/>
    <w:uiPriority w:val="99"/>
    <w:semiHidden/>
    <w:unhideWhenUsed/>
    <w:rsid w:val="00654194"/>
    <w:rPr>
      <w:sz w:val="16"/>
      <w:szCs w:val="16"/>
    </w:rPr>
  </w:style>
  <w:style w:type="paragraph" w:styleId="CommentText">
    <w:name w:val="annotation text"/>
    <w:basedOn w:val="Normal"/>
    <w:link w:val="CommentTextChar"/>
    <w:uiPriority w:val="99"/>
    <w:semiHidden/>
    <w:unhideWhenUsed/>
    <w:rsid w:val="00654194"/>
    <w:pPr>
      <w:spacing w:line="240" w:lineRule="auto"/>
    </w:pPr>
    <w:rPr>
      <w:sz w:val="20"/>
      <w:szCs w:val="20"/>
    </w:rPr>
  </w:style>
  <w:style w:type="character" w:customStyle="1" w:styleId="CommentTextChar">
    <w:name w:val="Comment Text Char"/>
    <w:basedOn w:val="DefaultParagraphFont"/>
    <w:link w:val="CommentText"/>
    <w:uiPriority w:val="99"/>
    <w:semiHidden/>
    <w:rsid w:val="00654194"/>
    <w:rPr>
      <w:sz w:val="20"/>
      <w:szCs w:val="20"/>
    </w:rPr>
  </w:style>
  <w:style w:type="paragraph" w:styleId="CommentSubject">
    <w:name w:val="annotation subject"/>
    <w:basedOn w:val="CommentText"/>
    <w:next w:val="CommentText"/>
    <w:link w:val="CommentSubjectChar"/>
    <w:uiPriority w:val="99"/>
    <w:semiHidden/>
    <w:unhideWhenUsed/>
    <w:rsid w:val="00654194"/>
    <w:rPr>
      <w:b/>
      <w:bCs/>
    </w:rPr>
  </w:style>
  <w:style w:type="character" w:customStyle="1" w:styleId="CommentSubjectChar">
    <w:name w:val="Comment Subject Char"/>
    <w:basedOn w:val="CommentTextChar"/>
    <w:link w:val="CommentSubject"/>
    <w:uiPriority w:val="99"/>
    <w:semiHidden/>
    <w:rsid w:val="00654194"/>
    <w:rPr>
      <w:b/>
      <w:bCs/>
      <w:sz w:val="20"/>
      <w:szCs w:val="20"/>
    </w:rPr>
  </w:style>
  <w:style w:type="paragraph" w:styleId="Revision">
    <w:name w:val="Revision"/>
    <w:hidden/>
    <w:uiPriority w:val="99"/>
    <w:semiHidden/>
    <w:rsid w:val="00A05D2C"/>
    <w:pPr>
      <w:spacing w:after="0" w:line="240" w:lineRule="auto"/>
    </w:pPr>
  </w:style>
  <w:style w:type="character" w:styleId="FollowedHyperlink">
    <w:name w:val="FollowedHyperlink"/>
    <w:basedOn w:val="DefaultParagraphFont"/>
    <w:uiPriority w:val="99"/>
    <w:semiHidden/>
    <w:unhideWhenUsed/>
    <w:rsid w:val="002A18F0"/>
    <w:rPr>
      <w:color w:val="954F72" w:themeColor="followedHyperlink"/>
      <w:u w:val="single"/>
    </w:rPr>
  </w:style>
  <w:style w:type="paragraph" w:styleId="BalloonText">
    <w:name w:val="Balloon Text"/>
    <w:basedOn w:val="Normal"/>
    <w:link w:val="BalloonTextChar"/>
    <w:uiPriority w:val="99"/>
    <w:semiHidden/>
    <w:unhideWhenUsed/>
    <w:rsid w:val="00D93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4B0"/>
    <w:rPr>
      <w:rFonts w:ascii="Tahoma" w:hAnsi="Tahoma" w:cs="Tahoma"/>
      <w:sz w:val="16"/>
      <w:szCs w:val="16"/>
    </w:rPr>
  </w:style>
  <w:style w:type="character" w:customStyle="1" w:styleId="UnresolvedMention3">
    <w:name w:val="Unresolved Mention3"/>
    <w:basedOn w:val="DefaultParagraphFont"/>
    <w:uiPriority w:val="99"/>
    <w:semiHidden/>
    <w:unhideWhenUsed/>
    <w:rsid w:val="00F7768A"/>
    <w:rPr>
      <w:color w:val="605E5C"/>
      <w:shd w:val="clear" w:color="auto" w:fill="E1DFDD"/>
    </w:rPr>
  </w:style>
  <w:style w:type="character" w:customStyle="1" w:styleId="Heading7Char">
    <w:name w:val="Heading 7 Char"/>
    <w:basedOn w:val="DefaultParagraphFont"/>
    <w:link w:val="Heading7"/>
    <w:uiPriority w:val="9"/>
    <w:rsid w:val="00634FA0"/>
    <w:rPr>
      <w:rFonts w:ascii="Arial" w:eastAsia="Arial" w:hAnsi="Arial" w:cs="Arial"/>
      <w:b/>
      <w:bCs/>
      <w:i/>
      <w:iCs/>
      <w:lang w:val="en-MY"/>
    </w:rPr>
  </w:style>
  <w:style w:type="character" w:customStyle="1" w:styleId="Heading8Char">
    <w:name w:val="Heading 8 Char"/>
    <w:basedOn w:val="DefaultParagraphFont"/>
    <w:link w:val="Heading8"/>
    <w:uiPriority w:val="9"/>
    <w:rsid w:val="00634FA0"/>
    <w:rPr>
      <w:rFonts w:ascii="Arial" w:eastAsia="Arial" w:hAnsi="Arial" w:cs="Arial"/>
      <w:i/>
      <w:iCs/>
      <w:lang w:val="en-MY"/>
    </w:rPr>
  </w:style>
  <w:style w:type="character" w:customStyle="1" w:styleId="Heading9Char">
    <w:name w:val="Heading 9 Char"/>
    <w:basedOn w:val="DefaultParagraphFont"/>
    <w:link w:val="Heading9"/>
    <w:uiPriority w:val="9"/>
    <w:rsid w:val="00634FA0"/>
    <w:rPr>
      <w:rFonts w:ascii="Arial" w:eastAsia="Arial" w:hAnsi="Arial" w:cs="Arial"/>
      <w:i/>
      <w:iCs/>
      <w:sz w:val="21"/>
      <w:szCs w:val="21"/>
      <w:lang w:val="en-MY"/>
    </w:rPr>
  </w:style>
  <w:style w:type="character" w:customStyle="1" w:styleId="Heading4Char">
    <w:name w:val="Heading 4 Char"/>
    <w:basedOn w:val="DefaultParagraphFont"/>
    <w:link w:val="Heading4"/>
    <w:uiPriority w:val="9"/>
    <w:rsid w:val="00634FA0"/>
    <w:rPr>
      <w:b/>
      <w:sz w:val="24"/>
      <w:szCs w:val="24"/>
    </w:rPr>
  </w:style>
  <w:style w:type="character" w:customStyle="1" w:styleId="Heading5Char">
    <w:name w:val="Heading 5 Char"/>
    <w:basedOn w:val="DefaultParagraphFont"/>
    <w:link w:val="Heading5"/>
    <w:uiPriority w:val="9"/>
    <w:rsid w:val="00634FA0"/>
    <w:rPr>
      <w:b/>
    </w:rPr>
  </w:style>
  <w:style w:type="character" w:customStyle="1" w:styleId="Heading6Char">
    <w:name w:val="Heading 6 Char"/>
    <w:basedOn w:val="DefaultParagraphFont"/>
    <w:link w:val="Heading6"/>
    <w:uiPriority w:val="9"/>
    <w:rsid w:val="00634FA0"/>
    <w:rPr>
      <w:b/>
      <w:sz w:val="20"/>
      <w:szCs w:val="20"/>
    </w:rPr>
  </w:style>
  <w:style w:type="character" w:customStyle="1" w:styleId="TitleChar">
    <w:name w:val="Title Char"/>
    <w:basedOn w:val="DefaultParagraphFont"/>
    <w:link w:val="Title"/>
    <w:uiPriority w:val="10"/>
    <w:rsid w:val="00634FA0"/>
    <w:rPr>
      <w:b/>
      <w:sz w:val="72"/>
      <w:szCs w:val="72"/>
    </w:rPr>
  </w:style>
  <w:style w:type="character" w:customStyle="1" w:styleId="SubtitleChar">
    <w:name w:val="Subtitle Char"/>
    <w:basedOn w:val="DefaultParagraphFont"/>
    <w:link w:val="Subtitle"/>
    <w:uiPriority w:val="11"/>
    <w:rsid w:val="00634FA0"/>
    <w:rPr>
      <w:rFonts w:ascii="Georgia" w:eastAsia="Georgia" w:hAnsi="Georgia" w:cs="Georgia"/>
      <w:i/>
      <w:color w:val="666666"/>
      <w:sz w:val="48"/>
      <w:szCs w:val="48"/>
    </w:rPr>
  </w:style>
  <w:style w:type="paragraph" w:styleId="Quote">
    <w:name w:val="Quote"/>
    <w:basedOn w:val="Normal"/>
    <w:next w:val="Normal"/>
    <w:link w:val="QuoteChar"/>
    <w:uiPriority w:val="29"/>
    <w:qFormat/>
    <w:rsid w:val="00634FA0"/>
    <w:pPr>
      <w:pBdr>
        <w:top w:val="none" w:sz="4" w:space="0" w:color="000000"/>
        <w:left w:val="none" w:sz="4" w:space="0" w:color="000000"/>
        <w:bottom w:val="none" w:sz="4" w:space="0" w:color="000000"/>
        <w:right w:val="none" w:sz="4" w:space="0" w:color="000000"/>
        <w:between w:val="none" w:sz="4" w:space="0" w:color="000000"/>
      </w:pBdr>
      <w:ind w:left="720" w:right="720"/>
    </w:pPr>
    <w:rPr>
      <w:i/>
      <w:lang w:val="en-MY"/>
    </w:rPr>
  </w:style>
  <w:style w:type="character" w:customStyle="1" w:styleId="QuoteChar">
    <w:name w:val="Quote Char"/>
    <w:basedOn w:val="DefaultParagraphFont"/>
    <w:link w:val="Quote"/>
    <w:uiPriority w:val="29"/>
    <w:rsid w:val="00634FA0"/>
    <w:rPr>
      <w:i/>
      <w:lang w:val="en-MY"/>
    </w:rPr>
  </w:style>
  <w:style w:type="paragraph" w:styleId="IntenseQuote">
    <w:name w:val="Intense Quote"/>
    <w:basedOn w:val="Normal"/>
    <w:next w:val="Normal"/>
    <w:link w:val="IntenseQuoteChar"/>
    <w:uiPriority w:val="30"/>
    <w:qFormat/>
    <w:rsid w:val="00634FA0"/>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lang w:val="en-MY"/>
    </w:rPr>
  </w:style>
  <w:style w:type="character" w:customStyle="1" w:styleId="IntenseQuoteChar">
    <w:name w:val="Intense Quote Char"/>
    <w:basedOn w:val="DefaultParagraphFont"/>
    <w:link w:val="IntenseQuote"/>
    <w:uiPriority w:val="30"/>
    <w:rsid w:val="00634FA0"/>
    <w:rPr>
      <w:i/>
      <w:shd w:val="clear" w:color="auto" w:fill="F2F2F2"/>
      <w:lang w:val="en-MY"/>
    </w:rPr>
  </w:style>
  <w:style w:type="table" w:customStyle="1" w:styleId="TableGridLight1">
    <w:name w:val="Table Grid Light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1">
    <w:name w:val="Grid Table 5 Dark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OC2">
    <w:name w:val="toc 2"/>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283"/>
    </w:pPr>
    <w:rPr>
      <w:lang w:val="en-MY"/>
    </w:rPr>
  </w:style>
  <w:style w:type="paragraph" w:styleId="TOC3">
    <w:name w:val="toc 3"/>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567"/>
    </w:pPr>
    <w:rPr>
      <w:lang w:val="en-MY"/>
    </w:rPr>
  </w:style>
  <w:style w:type="paragraph" w:styleId="TOC4">
    <w:name w:val="toc 4"/>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850"/>
    </w:pPr>
    <w:rPr>
      <w:lang w:val="en-MY"/>
    </w:rPr>
  </w:style>
  <w:style w:type="paragraph" w:styleId="TOC5">
    <w:name w:val="toc 5"/>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134"/>
    </w:pPr>
    <w:rPr>
      <w:lang w:val="en-MY"/>
    </w:rPr>
  </w:style>
  <w:style w:type="paragraph" w:styleId="TOC6">
    <w:name w:val="toc 6"/>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417"/>
    </w:pPr>
    <w:rPr>
      <w:lang w:val="en-MY"/>
    </w:rPr>
  </w:style>
  <w:style w:type="paragraph" w:styleId="TOC7">
    <w:name w:val="toc 7"/>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701"/>
    </w:pPr>
    <w:rPr>
      <w:lang w:val="en-MY"/>
    </w:rPr>
  </w:style>
  <w:style w:type="paragraph" w:styleId="TOC8">
    <w:name w:val="toc 8"/>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984"/>
    </w:pPr>
    <w:rPr>
      <w:lang w:val="en-MY"/>
    </w:rPr>
  </w:style>
  <w:style w:type="paragraph" w:styleId="TOC9">
    <w:name w:val="toc 9"/>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2268"/>
    </w:pPr>
    <w:rPr>
      <w:lang w:val="en-MY"/>
    </w:rPr>
  </w:style>
  <w:style w:type="numbering" w:customStyle="1" w:styleId="NoList1">
    <w:name w:val="No List1"/>
    <w:next w:val="NoList"/>
    <w:uiPriority w:val="99"/>
    <w:semiHidden/>
    <w:unhideWhenUsed/>
    <w:rsid w:val="00634FA0"/>
  </w:style>
  <w:style w:type="character" w:customStyle="1" w:styleId="UnresolvedMention4">
    <w:name w:val="Unresolved Mention4"/>
    <w:basedOn w:val="DefaultParagraphFont"/>
    <w:uiPriority w:val="99"/>
    <w:semiHidden/>
    <w:unhideWhenUsed/>
    <w:rsid w:val="003C09E1"/>
    <w:rPr>
      <w:color w:val="605E5C"/>
      <w:shd w:val="clear" w:color="auto" w:fill="E1DFDD"/>
    </w:rPr>
  </w:style>
  <w:style w:type="paragraph" w:styleId="Bibliography">
    <w:name w:val="Bibliography"/>
    <w:basedOn w:val="Normal"/>
    <w:next w:val="Normal"/>
    <w:uiPriority w:val="37"/>
    <w:unhideWhenUsed/>
    <w:rsid w:val="00642AC6"/>
    <w:rPr>
      <w:rFonts w:asciiTheme="minorHAnsi" w:eastAsiaTheme="minorHAnsi" w:hAnsiTheme="minorHAnsi" w:cstheme="minorBidi"/>
    </w:rPr>
  </w:style>
  <w:style w:type="table" w:styleId="PlainTable5">
    <w:name w:val="Plain Table 5"/>
    <w:basedOn w:val="TableNormal"/>
    <w:uiPriority w:val="45"/>
    <w:rsid w:val="00760AD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760AD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760A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0A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UnresolvedMention5">
    <w:name w:val="Unresolved Mention5"/>
    <w:basedOn w:val="DefaultParagraphFont"/>
    <w:uiPriority w:val="99"/>
    <w:semiHidden/>
    <w:unhideWhenUsed/>
    <w:rsid w:val="007269CD"/>
    <w:rPr>
      <w:color w:val="605E5C"/>
      <w:shd w:val="clear" w:color="auto" w:fill="E1DFDD"/>
    </w:rPr>
  </w:style>
  <w:style w:type="character" w:styleId="PlaceholderText">
    <w:name w:val="Placeholder Text"/>
    <w:basedOn w:val="DefaultParagraphFont"/>
    <w:uiPriority w:val="99"/>
    <w:semiHidden/>
    <w:rsid w:val="00EF0C2E"/>
    <w:rPr>
      <w:color w:val="808080"/>
    </w:rPr>
  </w:style>
  <w:style w:type="character" w:styleId="UnresolvedMention">
    <w:name w:val="Unresolved Mention"/>
    <w:basedOn w:val="DefaultParagraphFont"/>
    <w:uiPriority w:val="99"/>
    <w:semiHidden/>
    <w:unhideWhenUsed/>
    <w:rsid w:val="00FF3AAE"/>
    <w:rPr>
      <w:color w:val="605E5C"/>
      <w:shd w:val="clear" w:color="auto" w:fill="E1DFDD"/>
    </w:rPr>
  </w:style>
  <w:style w:type="character" w:customStyle="1" w:styleId="ListParagraphChar">
    <w:name w:val="List Paragraph Char"/>
    <w:link w:val="ListParagraph"/>
    <w:uiPriority w:val="34"/>
    <w:locked/>
    <w:rsid w:val="00E774D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6556">
      <w:bodyDiv w:val="1"/>
      <w:marLeft w:val="0"/>
      <w:marRight w:val="0"/>
      <w:marTop w:val="0"/>
      <w:marBottom w:val="0"/>
      <w:divBdr>
        <w:top w:val="none" w:sz="0" w:space="0" w:color="auto"/>
        <w:left w:val="none" w:sz="0" w:space="0" w:color="auto"/>
        <w:bottom w:val="none" w:sz="0" w:space="0" w:color="auto"/>
        <w:right w:val="none" w:sz="0" w:space="0" w:color="auto"/>
      </w:divBdr>
    </w:div>
    <w:div w:id="33509687">
      <w:bodyDiv w:val="1"/>
      <w:marLeft w:val="0"/>
      <w:marRight w:val="0"/>
      <w:marTop w:val="0"/>
      <w:marBottom w:val="0"/>
      <w:divBdr>
        <w:top w:val="none" w:sz="0" w:space="0" w:color="auto"/>
        <w:left w:val="none" w:sz="0" w:space="0" w:color="auto"/>
        <w:bottom w:val="none" w:sz="0" w:space="0" w:color="auto"/>
        <w:right w:val="none" w:sz="0" w:space="0" w:color="auto"/>
      </w:divBdr>
    </w:div>
    <w:div w:id="77362565">
      <w:bodyDiv w:val="1"/>
      <w:marLeft w:val="0"/>
      <w:marRight w:val="0"/>
      <w:marTop w:val="0"/>
      <w:marBottom w:val="0"/>
      <w:divBdr>
        <w:top w:val="none" w:sz="0" w:space="0" w:color="auto"/>
        <w:left w:val="none" w:sz="0" w:space="0" w:color="auto"/>
        <w:bottom w:val="none" w:sz="0" w:space="0" w:color="auto"/>
        <w:right w:val="none" w:sz="0" w:space="0" w:color="auto"/>
      </w:divBdr>
    </w:div>
    <w:div w:id="79179796">
      <w:bodyDiv w:val="1"/>
      <w:marLeft w:val="0"/>
      <w:marRight w:val="0"/>
      <w:marTop w:val="0"/>
      <w:marBottom w:val="0"/>
      <w:divBdr>
        <w:top w:val="none" w:sz="0" w:space="0" w:color="auto"/>
        <w:left w:val="none" w:sz="0" w:space="0" w:color="auto"/>
        <w:bottom w:val="none" w:sz="0" w:space="0" w:color="auto"/>
        <w:right w:val="none" w:sz="0" w:space="0" w:color="auto"/>
      </w:divBdr>
    </w:div>
    <w:div w:id="81217857">
      <w:bodyDiv w:val="1"/>
      <w:marLeft w:val="0"/>
      <w:marRight w:val="0"/>
      <w:marTop w:val="0"/>
      <w:marBottom w:val="0"/>
      <w:divBdr>
        <w:top w:val="none" w:sz="0" w:space="0" w:color="auto"/>
        <w:left w:val="none" w:sz="0" w:space="0" w:color="auto"/>
        <w:bottom w:val="none" w:sz="0" w:space="0" w:color="auto"/>
        <w:right w:val="none" w:sz="0" w:space="0" w:color="auto"/>
      </w:divBdr>
    </w:div>
    <w:div w:id="92210539">
      <w:bodyDiv w:val="1"/>
      <w:marLeft w:val="0"/>
      <w:marRight w:val="0"/>
      <w:marTop w:val="0"/>
      <w:marBottom w:val="0"/>
      <w:divBdr>
        <w:top w:val="none" w:sz="0" w:space="0" w:color="auto"/>
        <w:left w:val="none" w:sz="0" w:space="0" w:color="auto"/>
        <w:bottom w:val="none" w:sz="0" w:space="0" w:color="auto"/>
        <w:right w:val="none" w:sz="0" w:space="0" w:color="auto"/>
      </w:divBdr>
    </w:div>
    <w:div w:id="96298050">
      <w:bodyDiv w:val="1"/>
      <w:marLeft w:val="0"/>
      <w:marRight w:val="0"/>
      <w:marTop w:val="0"/>
      <w:marBottom w:val="0"/>
      <w:divBdr>
        <w:top w:val="none" w:sz="0" w:space="0" w:color="auto"/>
        <w:left w:val="none" w:sz="0" w:space="0" w:color="auto"/>
        <w:bottom w:val="none" w:sz="0" w:space="0" w:color="auto"/>
        <w:right w:val="none" w:sz="0" w:space="0" w:color="auto"/>
      </w:divBdr>
      <w:divsChild>
        <w:div w:id="1980836785">
          <w:marLeft w:val="0"/>
          <w:marRight w:val="0"/>
          <w:marTop w:val="0"/>
          <w:marBottom w:val="0"/>
          <w:divBdr>
            <w:top w:val="none" w:sz="0" w:space="0" w:color="auto"/>
            <w:left w:val="none" w:sz="0" w:space="0" w:color="auto"/>
            <w:bottom w:val="none" w:sz="0" w:space="0" w:color="auto"/>
            <w:right w:val="none" w:sz="0" w:space="0" w:color="auto"/>
          </w:divBdr>
        </w:div>
        <w:div w:id="1052080104">
          <w:marLeft w:val="0"/>
          <w:marRight w:val="0"/>
          <w:marTop w:val="0"/>
          <w:marBottom w:val="0"/>
          <w:divBdr>
            <w:top w:val="none" w:sz="0" w:space="0" w:color="auto"/>
            <w:left w:val="none" w:sz="0" w:space="0" w:color="auto"/>
            <w:bottom w:val="none" w:sz="0" w:space="0" w:color="auto"/>
            <w:right w:val="none" w:sz="0" w:space="0" w:color="auto"/>
          </w:divBdr>
        </w:div>
        <w:div w:id="620570393">
          <w:marLeft w:val="0"/>
          <w:marRight w:val="0"/>
          <w:marTop w:val="0"/>
          <w:marBottom w:val="0"/>
          <w:divBdr>
            <w:top w:val="none" w:sz="0" w:space="0" w:color="auto"/>
            <w:left w:val="none" w:sz="0" w:space="0" w:color="auto"/>
            <w:bottom w:val="none" w:sz="0" w:space="0" w:color="auto"/>
            <w:right w:val="none" w:sz="0" w:space="0" w:color="auto"/>
          </w:divBdr>
        </w:div>
        <w:div w:id="800659434">
          <w:marLeft w:val="0"/>
          <w:marRight w:val="0"/>
          <w:marTop w:val="0"/>
          <w:marBottom w:val="0"/>
          <w:divBdr>
            <w:top w:val="none" w:sz="0" w:space="0" w:color="auto"/>
            <w:left w:val="none" w:sz="0" w:space="0" w:color="auto"/>
            <w:bottom w:val="none" w:sz="0" w:space="0" w:color="auto"/>
            <w:right w:val="none" w:sz="0" w:space="0" w:color="auto"/>
          </w:divBdr>
          <w:divsChild>
            <w:div w:id="1389718660">
              <w:marLeft w:val="0"/>
              <w:marRight w:val="0"/>
              <w:marTop w:val="0"/>
              <w:marBottom w:val="0"/>
              <w:divBdr>
                <w:top w:val="none" w:sz="0" w:space="0" w:color="auto"/>
                <w:left w:val="none" w:sz="0" w:space="0" w:color="auto"/>
                <w:bottom w:val="none" w:sz="0" w:space="0" w:color="auto"/>
                <w:right w:val="none" w:sz="0" w:space="0" w:color="auto"/>
              </w:divBdr>
            </w:div>
            <w:div w:id="592053458">
              <w:marLeft w:val="0"/>
              <w:marRight w:val="0"/>
              <w:marTop w:val="0"/>
              <w:marBottom w:val="0"/>
              <w:divBdr>
                <w:top w:val="none" w:sz="0" w:space="0" w:color="auto"/>
                <w:left w:val="none" w:sz="0" w:space="0" w:color="auto"/>
                <w:bottom w:val="none" w:sz="0" w:space="0" w:color="auto"/>
                <w:right w:val="none" w:sz="0" w:space="0" w:color="auto"/>
              </w:divBdr>
            </w:div>
            <w:div w:id="1884364538">
              <w:marLeft w:val="0"/>
              <w:marRight w:val="0"/>
              <w:marTop w:val="0"/>
              <w:marBottom w:val="0"/>
              <w:divBdr>
                <w:top w:val="none" w:sz="0" w:space="0" w:color="auto"/>
                <w:left w:val="none" w:sz="0" w:space="0" w:color="auto"/>
                <w:bottom w:val="none" w:sz="0" w:space="0" w:color="auto"/>
                <w:right w:val="none" w:sz="0" w:space="0" w:color="auto"/>
              </w:divBdr>
            </w:div>
            <w:div w:id="2080668058">
              <w:marLeft w:val="0"/>
              <w:marRight w:val="0"/>
              <w:marTop w:val="0"/>
              <w:marBottom w:val="0"/>
              <w:divBdr>
                <w:top w:val="none" w:sz="0" w:space="0" w:color="auto"/>
                <w:left w:val="none" w:sz="0" w:space="0" w:color="auto"/>
                <w:bottom w:val="none" w:sz="0" w:space="0" w:color="auto"/>
                <w:right w:val="none" w:sz="0" w:space="0" w:color="auto"/>
              </w:divBdr>
            </w:div>
            <w:div w:id="918908753">
              <w:marLeft w:val="0"/>
              <w:marRight w:val="0"/>
              <w:marTop w:val="0"/>
              <w:marBottom w:val="0"/>
              <w:divBdr>
                <w:top w:val="none" w:sz="0" w:space="0" w:color="auto"/>
                <w:left w:val="none" w:sz="0" w:space="0" w:color="auto"/>
                <w:bottom w:val="none" w:sz="0" w:space="0" w:color="auto"/>
                <w:right w:val="none" w:sz="0" w:space="0" w:color="auto"/>
              </w:divBdr>
            </w:div>
          </w:divsChild>
        </w:div>
        <w:div w:id="2051956268">
          <w:marLeft w:val="0"/>
          <w:marRight w:val="0"/>
          <w:marTop w:val="0"/>
          <w:marBottom w:val="0"/>
          <w:divBdr>
            <w:top w:val="none" w:sz="0" w:space="0" w:color="auto"/>
            <w:left w:val="none" w:sz="0" w:space="0" w:color="auto"/>
            <w:bottom w:val="none" w:sz="0" w:space="0" w:color="auto"/>
            <w:right w:val="none" w:sz="0" w:space="0" w:color="auto"/>
          </w:divBdr>
        </w:div>
        <w:div w:id="1621061871">
          <w:marLeft w:val="0"/>
          <w:marRight w:val="0"/>
          <w:marTop w:val="0"/>
          <w:marBottom w:val="0"/>
          <w:divBdr>
            <w:top w:val="none" w:sz="0" w:space="0" w:color="auto"/>
            <w:left w:val="none" w:sz="0" w:space="0" w:color="auto"/>
            <w:bottom w:val="none" w:sz="0" w:space="0" w:color="auto"/>
            <w:right w:val="none" w:sz="0" w:space="0" w:color="auto"/>
          </w:divBdr>
        </w:div>
        <w:div w:id="432166463">
          <w:marLeft w:val="0"/>
          <w:marRight w:val="0"/>
          <w:marTop w:val="0"/>
          <w:marBottom w:val="0"/>
          <w:divBdr>
            <w:top w:val="none" w:sz="0" w:space="0" w:color="auto"/>
            <w:left w:val="none" w:sz="0" w:space="0" w:color="auto"/>
            <w:bottom w:val="none" w:sz="0" w:space="0" w:color="auto"/>
            <w:right w:val="none" w:sz="0" w:space="0" w:color="auto"/>
          </w:divBdr>
        </w:div>
        <w:div w:id="1057320692">
          <w:marLeft w:val="0"/>
          <w:marRight w:val="0"/>
          <w:marTop w:val="0"/>
          <w:marBottom w:val="0"/>
          <w:divBdr>
            <w:top w:val="none" w:sz="0" w:space="0" w:color="auto"/>
            <w:left w:val="none" w:sz="0" w:space="0" w:color="auto"/>
            <w:bottom w:val="none" w:sz="0" w:space="0" w:color="auto"/>
            <w:right w:val="none" w:sz="0" w:space="0" w:color="auto"/>
          </w:divBdr>
        </w:div>
        <w:div w:id="685138488">
          <w:marLeft w:val="0"/>
          <w:marRight w:val="0"/>
          <w:marTop w:val="0"/>
          <w:marBottom w:val="0"/>
          <w:divBdr>
            <w:top w:val="none" w:sz="0" w:space="0" w:color="auto"/>
            <w:left w:val="none" w:sz="0" w:space="0" w:color="auto"/>
            <w:bottom w:val="none" w:sz="0" w:space="0" w:color="auto"/>
            <w:right w:val="none" w:sz="0" w:space="0" w:color="auto"/>
          </w:divBdr>
        </w:div>
        <w:div w:id="489559532">
          <w:marLeft w:val="0"/>
          <w:marRight w:val="0"/>
          <w:marTop w:val="0"/>
          <w:marBottom w:val="0"/>
          <w:divBdr>
            <w:top w:val="none" w:sz="0" w:space="0" w:color="auto"/>
            <w:left w:val="none" w:sz="0" w:space="0" w:color="auto"/>
            <w:bottom w:val="none" w:sz="0" w:space="0" w:color="auto"/>
            <w:right w:val="none" w:sz="0" w:space="0" w:color="auto"/>
          </w:divBdr>
        </w:div>
        <w:div w:id="211427625">
          <w:marLeft w:val="0"/>
          <w:marRight w:val="0"/>
          <w:marTop w:val="0"/>
          <w:marBottom w:val="0"/>
          <w:divBdr>
            <w:top w:val="none" w:sz="0" w:space="0" w:color="auto"/>
            <w:left w:val="none" w:sz="0" w:space="0" w:color="auto"/>
            <w:bottom w:val="none" w:sz="0" w:space="0" w:color="auto"/>
            <w:right w:val="none" w:sz="0" w:space="0" w:color="auto"/>
          </w:divBdr>
        </w:div>
        <w:div w:id="845438897">
          <w:marLeft w:val="0"/>
          <w:marRight w:val="0"/>
          <w:marTop w:val="0"/>
          <w:marBottom w:val="0"/>
          <w:divBdr>
            <w:top w:val="none" w:sz="0" w:space="0" w:color="auto"/>
            <w:left w:val="none" w:sz="0" w:space="0" w:color="auto"/>
            <w:bottom w:val="none" w:sz="0" w:space="0" w:color="auto"/>
            <w:right w:val="none" w:sz="0" w:space="0" w:color="auto"/>
          </w:divBdr>
        </w:div>
        <w:div w:id="940258801">
          <w:marLeft w:val="0"/>
          <w:marRight w:val="0"/>
          <w:marTop w:val="0"/>
          <w:marBottom w:val="0"/>
          <w:divBdr>
            <w:top w:val="none" w:sz="0" w:space="0" w:color="auto"/>
            <w:left w:val="none" w:sz="0" w:space="0" w:color="auto"/>
            <w:bottom w:val="none" w:sz="0" w:space="0" w:color="auto"/>
            <w:right w:val="none" w:sz="0" w:space="0" w:color="auto"/>
          </w:divBdr>
        </w:div>
        <w:div w:id="2005039204">
          <w:marLeft w:val="0"/>
          <w:marRight w:val="0"/>
          <w:marTop w:val="0"/>
          <w:marBottom w:val="0"/>
          <w:divBdr>
            <w:top w:val="none" w:sz="0" w:space="0" w:color="auto"/>
            <w:left w:val="none" w:sz="0" w:space="0" w:color="auto"/>
            <w:bottom w:val="none" w:sz="0" w:space="0" w:color="auto"/>
            <w:right w:val="none" w:sz="0" w:space="0" w:color="auto"/>
          </w:divBdr>
        </w:div>
        <w:div w:id="1461729699">
          <w:marLeft w:val="0"/>
          <w:marRight w:val="0"/>
          <w:marTop w:val="0"/>
          <w:marBottom w:val="0"/>
          <w:divBdr>
            <w:top w:val="none" w:sz="0" w:space="0" w:color="auto"/>
            <w:left w:val="none" w:sz="0" w:space="0" w:color="auto"/>
            <w:bottom w:val="none" w:sz="0" w:space="0" w:color="auto"/>
            <w:right w:val="none" w:sz="0" w:space="0" w:color="auto"/>
          </w:divBdr>
          <w:divsChild>
            <w:div w:id="277226574">
              <w:marLeft w:val="0"/>
              <w:marRight w:val="0"/>
              <w:marTop w:val="0"/>
              <w:marBottom w:val="0"/>
              <w:divBdr>
                <w:top w:val="none" w:sz="0" w:space="0" w:color="auto"/>
                <w:left w:val="none" w:sz="0" w:space="0" w:color="auto"/>
                <w:bottom w:val="none" w:sz="0" w:space="0" w:color="auto"/>
                <w:right w:val="none" w:sz="0" w:space="0" w:color="auto"/>
              </w:divBdr>
            </w:div>
            <w:div w:id="1406755877">
              <w:marLeft w:val="0"/>
              <w:marRight w:val="0"/>
              <w:marTop w:val="0"/>
              <w:marBottom w:val="0"/>
              <w:divBdr>
                <w:top w:val="none" w:sz="0" w:space="0" w:color="auto"/>
                <w:left w:val="none" w:sz="0" w:space="0" w:color="auto"/>
                <w:bottom w:val="none" w:sz="0" w:space="0" w:color="auto"/>
                <w:right w:val="none" w:sz="0" w:space="0" w:color="auto"/>
              </w:divBdr>
            </w:div>
            <w:div w:id="31661121">
              <w:marLeft w:val="0"/>
              <w:marRight w:val="0"/>
              <w:marTop w:val="0"/>
              <w:marBottom w:val="0"/>
              <w:divBdr>
                <w:top w:val="none" w:sz="0" w:space="0" w:color="auto"/>
                <w:left w:val="none" w:sz="0" w:space="0" w:color="auto"/>
                <w:bottom w:val="none" w:sz="0" w:space="0" w:color="auto"/>
                <w:right w:val="none" w:sz="0" w:space="0" w:color="auto"/>
              </w:divBdr>
            </w:div>
            <w:div w:id="13003637">
              <w:marLeft w:val="0"/>
              <w:marRight w:val="0"/>
              <w:marTop w:val="0"/>
              <w:marBottom w:val="0"/>
              <w:divBdr>
                <w:top w:val="none" w:sz="0" w:space="0" w:color="auto"/>
                <w:left w:val="none" w:sz="0" w:space="0" w:color="auto"/>
                <w:bottom w:val="none" w:sz="0" w:space="0" w:color="auto"/>
                <w:right w:val="none" w:sz="0" w:space="0" w:color="auto"/>
              </w:divBdr>
            </w:div>
            <w:div w:id="1367028665">
              <w:marLeft w:val="0"/>
              <w:marRight w:val="0"/>
              <w:marTop w:val="0"/>
              <w:marBottom w:val="0"/>
              <w:divBdr>
                <w:top w:val="none" w:sz="0" w:space="0" w:color="auto"/>
                <w:left w:val="none" w:sz="0" w:space="0" w:color="auto"/>
                <w:bottom w:val="none" w:sz="0" w:space="0" w:color="auto"/>
                <w:right w:val="none" w:sz="0" w:space="0" w:color="auto"/>
              </w:divBdr>
            </w:div>
          </w:divsChild>
        </w:div>
        <w:div w:id="1573731889">
          <w:marLeft w:val="0"/>
          <w:marRight w:val="0"/>
          <w:marTop w:val="0"/>
          <w:marBottom w:val="0"/>
          <w:divBdr>
            <w:top w:val="none" w:sz="0" w:space="0" w:color="auto"/>
            <w:left w:val="none" w:sz="0" w:space="0" w:color="auto"/>
            <w:bottom w:val="none" w:sz="0" w:space="0" w:color="auto"/>
            <w:right w:val="none" w:sz="0" w:space="0" w:color="auto"/>
          </w:divBdr>
          <w:divsChild>
            <w:div w:id="994525136">
              <w:marLeft w:val="0"/>
              <w:marRight w:val="0"/>
              <w:marTop w:val="0"/>
              <w:marBottom w:val="0"/>
              <w:divBdr>
                <w:top w:val="none" w:sz="0" w:space="0" w:color="auto"/>
                <w:left w:val="none" w:sz="0" w:space="0" w:color="auto"/>
                <w:bottom w:val="none" w:sz="0" w:space="0" w:color="auto"/>
                <w:right w:val="none" w:sz="0" w:space="0" w:color="auto"/>
              </w:divBdr>
            </w:div>
            <w:div w:id="592663340">
              <w:marLeft w:val="0"/>
              <w:marRight w:val="0"/>
              <w:marTop w:val="0"/>
              <w:marBottom w:val="0"/>
              <w:divBdr>
                <w:top w:val="none" w:sz="0" w:space="0" w:color="auto"/>
                <w:left w:val="none" w:sz="0" w:space="0" w:color="auto"/>
                <w:bottom w:val="none" w:sz="0" w:space="0" w:color="auto"/>
                <w:right w:val="none" w:sz="0" w:space="0" w:color="auto"/>
              </w:divBdr>
            </w:div>
            <w:div w:id="1479566589">
              <w:marLeft w:val="0"/>
              <w:marRight w:val="0"/>
              <w:marTop w:val="0"/>
              <w:marBottom w:val="0"/>
              <w:divBdr>
                <w:top w:val="none" w:sz="0" w:space="0" w:color="auto"/>
                <w:left w:val="none" w:sz="0" w:space="0" w:color="auto"/>
                <w:bottom w:val="none" w:sz="0" w:space="0" w:color="auto"/>
                <w:right w:val="none" w:sz="0" w:space="0" w:color="auto"/>
              </w:divBdr>
            </w:div>
            <w:div w:id="1844122193">
              <w:marLeft w:val="0"/>
              <w:marRight w:val="0"/>
              <w:marTop w:val="0"/>
              <w:marBottom w:val="0"/>
              <w:divBdr>
                <w:top w:val="none" w:sz="0" w:space="0" w:color="auto"/>
                <w:left w:val="none" w:sz="0" w:space="0" w:color="auto"/>
                <w:bottom w:val="none" w:sz="0" w:space="0" w:color="auto"/>
                <w:right w:val="none" w:sz="0" w:space="0" w:color="auto"/>
              </w:divBdr>
            </w:div>
            <w:div w:id="438448324">
              <w:marLeft w:val="0"/>
              <w:marRight w:val="0"/>
              <w:marTop w:val="0"/>
              <w:marBottom w:val="0"/>
              <w:divBdr>
                <w:top w:val="none" w:sz="0" w:space="0" w:color="auto"/>
                <w:left w:val="none" w:sz="0" w:space="0" w:color="auto"/>
                <w:bottom w:val="none" w:sz="0" w:space="0" w:color="auto"/>
                <w:right w:val="none" w:sz="0" w:space="0" w:color="auto"/>
              </w:divBdr>
            </w:div>
          </w:divsChild>
        </w:div>
        <w:div w:id="320813216">
          <w:marLeft w:val="0"/>
          <w:marRight w:val="0"/>
          <w:marTop w:val="0"/>
          <w:marBottom w:val="0"/>
          <w:divBdr>
            <w:top w:val="none" w:sz="0" w:space="0" w:color="auto"/>
            <w:left w:val="none" w:sz="0" w:space="0" w:color="auto"/>
            <w:bottom w:val="none" w:sz="0" w:space="0" w:color="auto"/>
            <w:right w:val="none" w:sz="0" w:space="0" w:color="auto"/>
          </w:divBdr>
          <w:divsChild>
            <w:div w:id="1425759639">
              <w:marLeft w:val="0"/>
              <w:marRight w:val="0"/>
              <w:marTop w:val="0"/>
              <w:marBottom w:val="0"/>
              <w:divBdr>
                <w:top w:val="none" w:sz="0" w:space="0" w:color="auto"/>
                <w:left w:val="none" w:sz="0" w:space="0" w:color="auto"/>
                <w:bottom w:val="none" w:sz="0" w:space="0" w:color="auto"/>
                <w:right w:val="none" w:sz="0" w:space="0" w:color="auto"/>
              </w:divBdr>
            </w:div>
            <w:div w:id="1526483657">
              <w:marLeft w:val="0"/>
              <w:marRight w:val="0"/>
              <w:marTop w:val="0"/>
              <w:marBottom w:val="0"/>
              <w:divBdr>
                <w:top w:val="none" w:sz="0" w:space="0" w:color="auto"/>
                <w:left w:val="none" w:sz="0" w:space="0" w:color="auto"/>
                <w:bottom w:val="none" w:sz="0" w:space="0" w:color="auto"/>
                <w:right w:val="none" w:sz="0" w:space="0" w:color="auto"/>
              </w:divBdr>
            </w:div>
            <w:div w:id="846360512">
              <w:marLeft w:val="0"/>
              <w:marRight w:val="0"/>
              <w:marTop w:val="0"/>
              <w:marBottom w:val="0"/>
              <w:divBdr>
                <w:top w:val="none" w:sz="0" w:space="0" w:color="auto"/>
                <w:left w:val="none" w:sz="0" w:space="0" w:color="auto"/>
                <w:bottom w:val="none" w:sz="0" w:space="0" w:color="auto"/>
                <w:right w:val="none" w:sz="0" w:space="0" w:color="auto"/>
              </w:divBdr>
            </w:div>
            <w:div w:id="1289966812">
              <w:marLeft w:val="0"/>
              <w:marRight w:val="0"/>
              <w:marTop w:val="0"/>
              <w:marBottom w:val="0"/>
              <w:divBdr>
                <w:top w:val="none" w:sz="0" w:space="0" w:color="auto"/>
                <w:left w:val="none" w:sz="0" w:space="0" w:color="auto"/>
                <w:bottom w:val="none" w:sz="0" w:space="0" w:color="auto"/>
                <w:right w:val="none" w:sz="0" w:space="0" w:color="auto"/>
              </w:divBdr>
            </w:div>
            <w:div w:id="630593465">
              <w:marLeft w:val="0"/>
              <w:marRight w:val="0"/>
              <w:marTop w:val="0"/>
              <w:marBottom w:val="0"/>
              <w:divBdr>
                <w:top w:val="none" w:sz="0" w:space="0" w:color="auto"/>
                <w:left w:val="none" w:sz="0" w:space="0" w:color="auto"/>
                <w:bottom w:val="none" w:sz="0" w:space="0" w:color="auto"/>
                <w:right w:val="none" w:sz="0" w:space="0" w:color="auto"/>
              </w:divBdr>
            </w:div>
          </w:divsChild>
        </w:div>
        <w:div w:id="2026712532">
          <w:marLeft w:val="0"/>
          <w:marRight w:val="0"/>
          <w:marTop w:val="0"/>
          <w:marBottom w:val="0"/>
          <w:divBdr>
            <w:top w:val="none" w:sz="0" w:space="0" w:color="auto"/>
            <w:left w:val="none" w:sz="0" w:space="0" w:color="auto"/>
            <w:bottom w:val="none" w:sz="0" w:space="0" w:color="auto"/>
            <w:right w:val="none" w:sz="0" w:space="0" w:color="auto"/>
          </w:divBdr>
        </w:div>
        <w:div w:id="920524623">
          <w:marLeft w:val="0"/>
          <w:marRight w:val="0"/>
          <w:marTop w:val="0"/>
          <w:marBottom w:val="0"/>
          <w:divBdr>
            <w:top w:val="none" w:sz="0" w:space="0" w:color="auto"/>
            <w:left w:val="none" w:sz="0" w:space="0" w:color="auto"/>
            <w:bottom w:val="none" w:sz="0" w:space="0" w:color="auto"/>
            <w:right w:val="none" w:sz="0" w:space="0" w:color="auto"/>
          </w:divBdr>
        </w:div>
        <w:div w:id="1092043481">
          <w:marLeft w:val="0"/>
          <w:marRight w:val="0"/>
          <w:marTop w:val="0"/>
          <w:marBottom w:val="0"/>
          <w:divBdr>
            <w:top w:val="none" w:sz="0" w:space="0" w:color="auto"/>
            <w:left w:val="none" w:sz="0" w:space="0" w:color="auto"/>
            <w:bottom w:val="none" w:sz="0" w:space="0" w:color="auto"/>
            <w:right w:val="none" w:sz="0" w:space="0" w:color="auto"/>
          </w:divBdr>
        </w:div>
        <w:div w:id="343702253">
          <w:marLeft w:val="0"/>
          <w:marRight w:val="0"/>
          <w:marTop w:val="0"/>
          <w:marBottom w:val="0"/>
          <w:divBdr>
            <w:top w:val="none" w:sz="0" w:space="0" w:color="auto"/>
            <w:left w:val="none" w:sz="0" w:space="0" w:color="auto"/>
            <w:bottom w:val="none" w:sz="0" w:space="0" w:color="auto"/>
            <w:right w:val="none" w:sz="0" w:space="0" w:color="auto"/>
          </w:divBdr>
        </w:div>
        <w:div w:id="157035942">
          <w:marLeft w:val="0"/>
          <w:marRight w:val="0"/>
          <w:marTop w:val="0"/>
          <w:marBottom w:val="0"/>
          <w:divBdr>
            <w:top w:val="none" w:sz="0" w:space="0" w:color="auto"/>
            <w:left w:val="none" w:sz="0" w:space="0" w:color="auto"/>
            <w:bottom w:val="none" w:sz="0" w:space="0" w:color="auto"/>
            <w:right w:val="none" w:sz="0" w:space="0" w:color="auto"/>
          </w:divBdr>
        </w:div>
        <w:div w:id="1065371614">
          <w:marLeft w:val="0"/>
          <w:marRight w:val="0"/>
          <w:marTop w:val="0"/>
          <w:marBottom w:val="0"/>
          <w:divBdr>
            <w:top w:val="none" w:sz="0" w:space="0" w:color="auto"/>
            <w:left w:val="none" w:sz="0" w:space="0" w:color="auto"/>
            <w:bottom w:val="none" w:sz="0" w:space="0" w:color="auto"/>
            <w:right w:val="none" w:sz="0" w:space="0" w:color="auto"/>
          </w:divBdr>
        </w:div>
        <w:div w:id="940187118">
          <w:marLeft w:val="0"/>
          <w:marRight w:val="0"/>
          <w:marTop w:val="0"/>
          <w:marBottom w:val="0"/>
          <w:divBdr>
            <w:top w:val="none" w:sz="0" w:space="0" w:color="auto"/>
            <w:left w:val="none" w:sz="0" w:space="0" w:color="auto"/>
            <w:bottom w:val="none" w:sz="0" w:space="0" w:color="auto"/>
            <w:right w:val="none" w:sz="0" w:space="0" w:color="auto"/>
          </w:divBdr>
        </w:div>
        <w:div w:id="1328897901">
          <w:marLeft w:val="0"/>
          <w:marRight w:val="0"/>
          <w:marTop w:val="0"/>
          <w:marBottom w:val="0"/>
          <w:divBdr>
            <w:top w:val="none" w:sz="0" w:space="0" w:color="auto"/>
            <w:left w:val="none" w:sz="0" w:space="0" w:color="auto"/>
            <w:bottom w:val="none" w:sz="0" w:space="0" w:color="auto"/>
            <w:right w:val="none" w:sz="0" w:space="0" w:color="auto"/>
          </w:divBdr>
        </w:div>
        <w:div w:id="2143231743">
          <w:marLeft w:val="0"/>
          <w:marRight w:val="0"/>
          <w:marTop w:val="0"/>
          <w:marBottom w:val="0"/>
          <w:divBdr>
            <w:top w:val="none" w:sz="0" w:space="0" w:color="auto"/>
            <w:left w:val="none" w:sz="0" w:space="0" w:color="auto"/>
            <w:bottom w:val="none" w:sz="0" w:space="0" w:color="auto"/>
            <w:right w:val="none" w:sz="0" w:space="0" w:color="auto"/>
          </w:divBdr>
        </w:div>
        <w:div w:id="535849580">
          <w:marLeft w:val="0"/>
          <w:marRight w:val="0"/>
          <w:marTop w:val="0"/>
          <w:marBottom w:val="0"/>
          <w:divBdr>
            <w:top w:val="none" w:sz="0" w:space="0" w:color="auto"/>
            <w:left w:val="none" w:sz="0" w:space="0" w:color="auto"/>
            <w:bottom w:val="none" w:sz="0" w:space="0" w:color="auto"/>
            <w:right w:val="none" w:sz="0" w:space="0" w:color="auto"/>
          </w:divBdr>
        </w:div>
        <w:div w:id="1576666575">
          <w:marLeft w:val="0"/>
          <w:marRight w:val="0"/>
          <w:marTop w:val="0"/>
          <w:marBottom w:val="0"/>
          <w:divBdr>
            <w:top w:val="none" w:sz="0" w:space="0" w:color="auto"/>
            <w:left w:val="none" w:sz="0" w:space="0" w:color="auto"/>
            <w:bottom w:val="none" w:sz="0" w:space="0" w:color="auto"/>
            <w:right w:val="none" w:sz="0" w:space="0" w:color="auto"/>
          </w:divBdr>
        </w:div>
        <w:div w:id="1351877058">
          <w:marLeft w:val="0"/>
          <w:marRight w:val="0"/>
          <w:marTop w:val="0"/>
          <w:marBottom w:val="0"/>
          <w:divBdr>
            <w:top w:val="none" w:sz="0" w:space="0" w:color="auto"/>
            <w:left w:val="none" w:sz="0" w:space="0" w:color="auto"/>
            <w:bottom w:val="none" w:sz="0" w:space="0" w:color="auto"/>
            <w:right w:val="none" w:sz="0" w:space="0" w:color="auto"/>
          </w:divBdr>
        </w:div>
        <w:div w:id="1838617482">
          <w:marLeft w:val="0"/>
          <w:marRight w:val="0"/>
          <w:marTop w:val="0"/>
          <w:marBottom w:val="0"/>
          <w:divBdr>
            <w:top w:val="none" w:sz="0" w:space="0" w:color="auto"/>
            <w:left w:val="none" w:sz="0" w:space="0" w:color="auto"/>
            <w:bottom w:val="none" w:sz="0" w:space="0" w:color="auto"/>
            <w:right w:val="none" w:sz="0" w:space="0" w:color="auto"/>
          </w:divBdr>
        </w:div>
        <w:div w:id="787968632">
          <w:marLeft w:val="0"/>
          <w:marRight w:val="0"/>
          <w:marTop w:val="0"/>
          <w:marBottom w:val="0"/>
          <w:divBdr>
            <w:top w:val="none" w:sz="0" w:space="0" w:color="auto"/>
            <w:left w:val="none" w:sz="0" w:space="0" w:color="auto"/>
            <w:bottom w:val="none" w:sz="0" w:space="0" w:color="auto"/>
            <w:right w:val="none" w:sz="0" w:space="0" w:color="auto"/>
          </w:divBdr>
        </w:div>
        <w:div w:id="35088469">
          <w:marLeft w:val="0"/>
          <w:marRight w:val="0"/>
          <w:marTop w:val="0"/>
          <w:marBottom w:val="0"/>
          <w:divBdr>
            <w:top w:val="none" w:sz="0" w:space="0" w:color="auto"/>
            <w:left w:val="none" w:sz="0" w:space="0" w:color="auto"/>
            <w:bottom w:val="none" w:sz="0" w:space="0" w:color="auto"/>
            <w:right w:val="none" w:sz="0" w:space="0" w:color="auto"/>
          </w:divBdr>
        </w:div>
        <w:div w:id="866138965">
          <w:marLeft w:val="0"/>
          <w:marRight w:val="0"/>
          <w:marTop w:val="0"/>
          <w:marBottom w:val="0"/>
          <w:divBdr>
            <w:top w:val="none" w:sz="0" w:space="0" w:color="auto"/>
            <w:left w:val="none" w:sz="0" w:space="0" w:color="auto"/>
            <w:bottom w:val="none" w:sz="0" w:space="0" w:color="auto"/>
            <w:right w:val="none" w:sz="0" w:space="0" w:color="auto"/>
          </w:divBdr>
        </w:div>
        <w:div w:id="1162698046">
          <w:marLeft w:val="0"/>
          <w:marRight w:val="0"/>
          <w:marTop w:val="0"/>
          <w:marBottom w:val="0"/>
          <w:divBdr>
            <w:top w:val="none" w:sz="0" w:space="0" w:color="auto"/>
            <w:left w:val="none" w:sz="0" w:space="0" w:color="auto"/>
            <w:bottom w:val="none" w:sz="0" w:space="0" w:color="auto"/>
            <w:right w:val="none" w:sz="0" w:space="0" w:color="auto"/>
          </w:divBdr>
        </w:div>
        <w:div w:id="1160003659">
          <w:marLeft w:val="0"/>
          <w:marRight w:val="0"/>
          <w:marTop w:val="0"/>
          <w:marBottom w:val="0"/>
          <w:divBdr>
            <w:top w:val="none" w:sz="0" w:space="0" w:color="auto"/>
            <w:left w:val="none" w:sz="0" w:space="0" w:color="auto"/>
            <w:bottom w:val="none" w:sz="0" w:space="0" w:color="auto"/>
            <w:right w:val="none" w:sz="0" w:space="0" w:color="auto"/>
          </w:divBdr>
        </w:div>
        <w:div w:id="514423836">
          <w:marLeft w:val="0"/>
          <w:marRight w:val="0"/>
          <w:marTop w:val="0"/>
          <w:marBottom w:val="0"/>
          <w:divBdr>
            <w:top w:val="none" w:sz="0" w:space="0" w:color="auto"/>
            <w:left w:val="none" w:sz="0" w:space="0" w:color="auto"/>
            <w:bottom w:val="none" w:sz="0" w:space="0" w:color="auto"/>
            <w:right w:val="none" w:sz="0" w:space="0" w:color="auto"/>
          </w:divBdr>
        </w:div>
        <w:div w:id="1935673896">
          <w:marLeft w:val="0"/>
          <w:marRight w:val="0"/>
          <w:marTop w:val="0"/>
          <w:marBottom w:val="0"/>
          <w:divBdr>
            <w:top w:val="none" w:sz="0" w:space="0" w:color="auto"/>
            <w:left w:val="none" w:sz="0" w:space="0" w:color="auto"/>
            <w:bottom w:val="none" w:sz="0" w:space="0" w:color="auto"/>
            <w:right w:val="none" w:sz="0" w:space="0" w:color="auto"/>
          </w:divBdr>
        </w:div>
        <w:div w:id="491068953">
          <w:marLeft w:val="0"/>
          <w:marRight w:val="0"/>
          <w:marTop w:val="0"/>
          <w:marBottom w:val="0"/>
          <w:divBdr>
            <w:top w:val="none" w:sz="0" w:space="0" w:color="auto"/>
            <w:left w:val="none" w:sz="0" w:space="0" w:color="auto"/>
            <w:bottom w:val="none" w:sz="0" w:space="0" w:color="auto"/>
            <w:right w:val="none" w:sz="0" w:space="0" w:color="auto"/>
          </w:divBdr>
        </w:div>
        <w:div w:id="1084110243">
          <w:marLeft w:val="0"/>
          <w:marRight w:val="0"/>
          <w:marTop w:val="0"/>
          <w:marBottom w:val="0"/>
          <w:divBdr>
            <w:top w:val="none" w:sz="0" w:space="0" w:color="auto"/>
            <w:left w:val="none" w:sz="0" w:space="0" w:color="auto"/>
            <w:bottom w:val="none" w:sz="0" w:space="0" w:color="auto"/>
            <w:right w:val="none" w:sz="0" w:space="0" w:color="auto"/>
          </w:divBdr>
        </w:div>
        <w:div w:id="943727809">
          <w:marLeft w:val="0"/>
          <w:marRight w:val="0"/>
          <w:marTop w:val="0"/>
          <w:marBottom w:val="0"/>
          <w:divBdr>
            <w:top w:val="none" w:sz="0" w:space="0" w:color="auto"/>
            <w:left w:val="none" w:sz="0" w:space="0" w:color="auto"/>
            <w:bottom w:val="none" w:sz="0" w:space="0" w:color="auto"/>
            <w:right w:val="none" w:sz="0" w:space="0" w:color="auto"/>
          </w:divBdr>
        </w:div>
        <w:div w:id="203711668">
          <w:marLeft w:val="0"/>
          <w:marRight w:val="0"/>
          <w:marTop w:val="0"/>
          <w:marBottom w:val="0"/>
          <w:divBdr>
            <w:top w:val="none" w:sz="0" w:space="0" w:color="auto"/>
            <w:left w:val="none" w:sz="0" w:space="0" w:color="auto"/>
            <w:bottom w:val="none" w:sz="0" w:space="0" w:color="auto"/>
            <w:right w:val="none" w:sz="0" w:space="0" w:color="auto"/>
          </w:divBdr>
        </w:div>
        <w:div w:id="1691104420">
          <w:marLeft w:val="0"/>
          <w:marRight w:val="0"/>
          <w:marTop w:val="0"/>
          <w:marBottom w:val="0"/>
          <w:divBdr>
            <w:top w:val="none" w:sz="0" w:space="0" w:color="auto"/>
            <w:left w:val="none" w:sz="0" w:space="0" w:color="auto"/>
            <w:bottom w:val="none" w:sz="0" w:space="0" w:color="auto"/>
            <w:right w:val="none" w:sz="0" w:space="0" w:color="auto"/>
          </w:divBdr>
        </w:div>
        <w:div w:id="1451243272">
          <w:marLeft w:val="0"/>
          <w:marRight w:val="0"/>
          <w:marTop w:val="0"/>
          <w:marBottom w:val="0"/>
          <w:divBdr>
            <w:top w:val="none" w:sz="0" w:space="0" w:color="auto"/>
            <w:left w:val="none" w:sz="0" w:space="0" w:color="auto"/>
            <w:bottom w:val="none" w:sz="0" w:space="0" w:color="auto"/>
            <w:right w:val="none" w:sz="0" w:space="0" w:color="auto"/>
          </w:divBdr>
          <w:divsChild>
            <w:div w:id="248393045">
              <w:marLeft w:val="0"/>
              <w:marRight w:val="0"/>
              <w:marTop w:val="0"/>
              <w:marBottom w:val="0"/>
              <w:divBdr>
                <w:top w:val="none" w:sz="0" w:space="0" w:color="auto"/>
                <w:left w:val="none" w:sz="0" w:space="0" w:color="auto"/>
                <w:bottom w:val="none" w:sz="0" w:space="0" w:color="auto"/>
                <w:right w:val="none" w:sz="0" w:space="0" w:color="auto"/>
              </w:divBdr>
            </w:div>
            <w:div w:id="845050624">
              <w:marLeft w:val="0"/>
              <w:marRight w:val="0"/>
              <w:marTop w:val="0"/>
              <w:marBottom w:val="0"/>
              <w:divBdr>
                <w:top w:val="none" w:sz="0" w:space="0" w:color="auto"/>
                <w:left w:val="none" w:sz="0" w:space="0" w:color="auto"/>
                <w:bottom w:val="none" w:sz="0" w:space="0" w:color="auto"/>
                <w:right w:val="none" w:sz="0" w:space="0" w:color="auto"/>
              </w:divBdr>
            </w:div>
            <w:div w:id="1725908280">
              <w:marLeft w:val="0"/>
              <w:marRight w:val="0"/>
              <w:marTop w:val="0"/>
              <w:marBottom w:val="0"/>
              <w:divBdr>
                <w:top w:val="none" w:sz="0" w:space="0" w:color="auto"/>
                <w:left w:val="none" w:sz="0" w:space="0" w:color="auto"/>
                <w:bottom w:val="none" w:sz="0" w:space="0" w:color="auto"/>
                <w:right w:val="none" w:sz="0" w:space="0" w:color="auto"/>
              </w:divBdr>
            </w:div>
            <w:div w:id="290092997">
              <w:marLeft w:val="0"/>
              <w:marRight w:val="0"/>
              <w:marTop w:val="0"/>
              <w:marBottom w:val="0"/>
              <w:divBdr>
                <w:top w:val="none" w:sz="0" w:space="0" w:color="auto"/>
                <w:left w:val="none" w:sz="0" w:space="0" w:color="auto"/>
                <w:bottom w:val="none" w:sz="0" w:space="0" w:color="auto"/>
                <w:right w:val="none" w:sz="0" w:space="0" w:color="auto"/>
              </w:divBdr>
            </w:div>
            <w:div w:id="1315334510">
              <w:marLeft w:val="0"/>
              <w:marRight w:val="0"/>
              <w:marTop w:val="0"/>
              <w:marBottom w:val="0"/>
              <w:divBdr>
                <w:top w:val="none" w:sz="0" w:space="0" w:color="auto"/>
                <w:left w:val="none" w:sz="0" w:space="0" w:color="auto"/>
                <w:bottom w:val="none" w:sz="0" w:space="0" w:color="auto"/>
                <w:right w:val="none" w:sz="0" w:space="0" w:color="auto"/>
              </w:divBdr>
            </w:div>
          </w:divsChild>
        </w:div>
        <w:div w:id="1466854173">
          <w:marLeft w:val="0"/>
          <w:marRight w:val="0"/>
          <w:marTop w:val="0"/>
          <w:marBottom w:val="0"/>
          <w:divBdr>
            <w:top w:val="none" w:sz="0" w:space="0" w:color="auto"/>
            <w:left w:val="none" w:sz="0" w:space="0" w:color="auto"/>
            <w:bottom w:val="none" w:sz="0" w:space="0" w:color="auto"/>
            <w:right w:val="none" w:sz="0" w:space="0" w:color="auto"/>
          </w:divBdr>
        </w:div>
        <w:div w:id="1292977928">
          <w:marLeft w:val="0"/>
          <w:marRight w:val="0"/>
          <w:marTop w:val="0"/>
          <w:marBottom w:val="0"/>
          <w:divBdr>
            <w:top w:val="none" w:sz="0" w:space="0" w:color="auto"/>
            <w:left w:val="none" w:sz="0" w:space="0" w:color="auto"/>
            <w:bottom w:val="none" w:sz="0" w:space="0" w:color="auto"/>
            <w:right w:val="none" w:sz="0" w:space="0" w:color="auto"/>
          </w:divBdr>
        </w:div>
        <w:div w:id="465900548">
          <w:marLeft w:val="0"/>
          <w:marRight w:val="0"/>
          <w:marTop w:val="0"/>
          <w:marBottom w:val="0"/>
          <w:divBdr>
            <w:top w:val="none" w:sz="0" w:space="0" w:color="auto"/>
            <w:left w:val="none" w:sz="0" w:space="0" w:color="auto"/>
            <w:bottom w:val="none" w:sz="0" w:space="0" w:color="auto"/>
            <w:right w:val="none" w:sz="0" w:space="0" w:color="auto"/>
          </w:divBdr>
        </w:div>
        <w:div w:id="1625038145">
          <w:marLeft w:val="0"/>
          <w:marRight w:val="0"/>
          <w:marTop w:val="0"/>
          <w:marBottom w:val="0"/>
          <w:divBdr>
            <w:top w:val="none" w:sz="0" w:space="0" w:color="auto"/>
            <w:left w:val="none" w:sz="0" w:space="0" w:color="auto"/>
            <w:bottom w:val="none" w:sz="0" w:space="0" w:color="auto"/>
            <w:right w:val="none" w:sz="0" w:space="0" w:color="auto"/>
          </w:divBdr>
        </w:div>
        <w:div w:id="1661155848">
          <w:marLeft w:val="0"/>
          <w:marRight w:val="0"/>
          <w:marTop w:val="0"/>
          <w:marBottom w:val="0"/>
          <w:divBdr>
            <w:top w:val="none" w:sz="0" w:space="0" w:color="auto"/>
            <w:left w:val="none" w:sz="0" w:space="0" w:color="auto"/>
            <w:bottom w:val="none" w:sz="0" w:space="0" w:color="auto"/>
            <w:right w:val="none" w:sz="0" w:space="0" w:color="auto"/>
          </w:divBdr>
        </w:div>
        <w:div w:id="1860704017">
          <w:marLeft w:val="0"/>
          <w:marRight w:val="0"/>
          <w:marTop w:val="0"/>
          <w:marBottom w:val="0"/>
          <w:divBdr>
            <w:top w:val="none" w:sz="0" w:space="0" w:color="auto"/>
            <w:left w:val="none" w:sz="0" w:space="0" w:color="auto"/>
            <w:bottom w:val="none" w:sz="0" w:space="0" w:color="auto"/>
            <w:right w:val="none" w:sz="0" w:space="0" w:color="auto"/>
          </w:divBdr>
        </w:div>
        <w:div w:id="1957178448">
          <w:marLeft w:val="0"/>
          <w:marRight w:val="0"/>
          <w:marTop w:val="0"/>
          <w:marBottom w:val="0"/>
          <w:divBdr>
            <w:top w:val="none" w:sz="0" w:space="0" w:color="auto"/>
            <w:left w:val="none" w:sz="0" w:space="0" w:color="auto"/>
            <w:bottom w:val="none" w:sz="0" w:space="0" w:color="auto"/>
            <w:right w:val="none" w:sz="0" w:space="0" w:color="auto"/>
          </w:divBdr>
        </w:div>
        <w:div w:id="228543941">
          <w:marLeft w:val="0"/>
          <w:marRight w:val="0"/>
          <w:marTop w:val="0"/>
          <w:marBottom w:val="0"/>
          <w:divBdr>
            <w:top w:val="none" w:sz="0" w:space="0" w:color="auto"/>
            <w:left w:val="none" w:sz="0" w:space="0" w:color="auto"/>
            <w:bottom w:val="none" w:sz="0" w:space="0" w:color="auto"/>
            <w:right w:val="none" w:sz="0" w:space="0" w:color="auto"/>
          </w:divBdr>
        </w:div>
        <w:div w:id="435826563">
          <w:marLeft w:val="0"/>
          <w:marRight w:val="0"/>
          <w:marTop w:val="0"/>
          <w:marBottom w:val="0"/>
          <w:divBdr>
            <w:top w:val="none" w:sz="0" w:space="0" w:color="auto"/>
            <w:left w:val="none" w:sz="0" w:space="0" w:color="auto"/>
            <w:bottom w:val="none" w:sz="0" w:space="0" w:color="auto"/>
            <w:right w:val="none" w:sz="0" w:space="0" w:color="auto"/>
          </w:divBdr>
        </w:div>
        <w:div w:id="1131826284">
          <w:marLeft w:val="0"/>
          <w:marRight w:val="0"/>
          <w:marTop w:val="0"/>
          <w:marBottom w:val="0"/>
          <w:divBdr>
            <w:top w:val="none" w:sz="0" w:space="0" w:color="auto"/>
            <w:left w:val="none" w:sz="0" w:space="0" w:color="auto"/>
            <w:bottom w:val="none" w:sz="0" w:space="0" w:color="auto"/>
            <w:right w:val="none" w:sz="0" w:space="0" w:color="auto"/>
          </w:divBdr>
        </w:div>
        <w:div w:id="1914851091">
          <w:marLeft w:val="0"/>
          <w:marRight w:val="0"/>
          <w:marTop w:val="0"/>
          <w:marBottom w:val="0"/>
          <w:divBdr>
            <w:top w:val="none" w:sz="0" w:space="0" w:color="auto"/>
            <w:left w:val="none" w:sz="0" w:space="0" w:color="auto"/>
            <w:bottom w:val="none" w:sz="0" w:space="0" w:color="auto"/>
            <w:right w:val="none" w:sz="0" w:space="0" w:color="auto"/>
          </w:divBdr>
        </w:div>
        <w:div w:id="772092904">
          <w:marLeft w:val="0"/>
          <w:marRight w:val="0"/>
          <w:marTop w:val="0"/>
          <w:marBottom w:val="0"/>
          <w:divBdr>
            <w:top w:val="none" w:sz="0" w:space="0" w:color="auto"/>
            <w:left w:val="none" w:sz="0" w:space="0" w:color="auto"/>
            <w:bottom w:val="none" w:sz="0" w:space="0" w:color="auto"/>
            <w:right w:val="none" w:sz="0" w:space="0" w:color="auto"/>
          </w:divBdr>
        </w:div>
        <w:div w:id="1852524493">
          <w:marLeft w:val="0"/>
          <w:marRight w:val="0"/>
          <w:marTop w:val="0"/>
          <w:marBottom w:val="0"/>
          <w:divBdr>
            <w:top w:val="none" w:sz="0" w:space="0" w:color="auto"/>
            <w:left w:val="none" w:sz="0" w:space="0" w:color="auto"/>
            <w:bottom w:val="none" w:sz="0" w:space="0" w:color="auto"/>
            <w:right w:val="none" w:sz="0" w:space="0" w:color="auto"/>
          </w:divBdr>
        </w:div>
        <w:div w:id="504634085">
          <w:marLeft w:val="0"/>
          <w:marRight w:val="0"/>
          <w:marTop w:val="0"/>
          <w:marBottom w:val="0"/>
          <w:divBdr>
            <w:top w:val="none" w:sz="0" w:space="0" w:color="auto"/>
            <w:left w:val="none" w:sz="0" w:space="0" w:color="auto"/>
            <w:bottom w:val="none" w:sz="0" w:space="0" w:color="auto"/>
            <w:right w:val="none" w:sz="0" w:space="0" w:color="auto"/>
          </w:divBdr>
        </w:div>
        <w:div w:id="1697269612">
          <w:marLeft w:val="0"/>
          <w:marRight w:val="0"/>
          <w:marTop w:val="0"/>
          <w:marBottom w:val="0"/>
          <w:divBdr>
            <w:top w:val="none" w:sz="0" w:space="0" w:color="auto"/>
            <w:left w:val="none" w:sz="0" w:space="0" w:color="auto"/>
            <w:bottom w:val="none" w:sz="0" w:space="0" w:color="auto"/>
            <w:right w:val="none" w:sz="0" w:space="0" w:color="auto"/>
          </w:divBdr>
        </w:div>
        <w:div w:id="186256736">
          <w:marLeft w:val="0"/>
          <w:marRight w:val="0"/>
          <w:marTop w:val="0"/>
          <w:marBottom w:val="0"/>
          <w:divBdr>
            <w:top w:val="none" w:sz="0" w:space="0" w:color="auto"/>
            <w:left w:val="none" w:sz="0" w:space="0" w:color="auto"/>
            <w:bottom w:val="none" w:sz="0" w:space="0" w:color="auto"/>
            <w:right w:val="none" w:sz="0" w:space="0" w:color="auto"/>
          </w:divBdr>
        </w:div>
        <w:div w:id="379789885">
          <w:marLeft w:val="0"/>
          <w:marRight w:val="0"/>
          <w:marTop w:val="0"/>
          <w:marBottom w:val="0"/>
          <w:divBdr>
            <w:top w:val="none" w:sz="0" w:space="0" w:color="auto"/>
            <w:left w:val="none" w:sz="0" w:space="0" w:color="auto"/>
            <w:bottom w:val="none" w:sz="0" w:space="0" w:color="auto"/>
            <w:right w:val="none" w:sz="0" w:space="0" w:color="auto"/>
          </w:divBdr>
        </w:div>
        <w:div w:id="218127140">
          <w:marLeft w:val="0"/>
          <w:marRight w:val="0"/>
          <w:marTop w:val="0"/>
          <w:marBottom w:val="0"/>
          <w:divBdr>
            <w:top w:val="none" w:sz="0" w:space="0" w:color="auto"/>
            <w:left w:val="none" w:sz="0" w:space="0" w:color="auto"/>
            <w:bottom w:val="none" w:sz="0" w:space="0" w:color="auto"/>
            <w:right w:val="none" w:sz="0" w:space="0" w:color="auto"/>
          </w:divBdr>
        </w:div>
      </w:divsChild>
    </w:div>
    <w:div w:id="147477143">
      <w:bodyDiv w:val="1"/>
      <w:marLeft w:val="0"/>
      <w:marRight w:val="0"/>
      <w:marTop w:val="0"/>
      <w:marBottom w:val="0"/>
      <w:divBdr>
        <w:top w:val="none" w:sz="0" w:space="0" w:color="auto"/>
        <w:left w:val="none" w:sz="0" w:space="0" w:color="auto"/>
        <w:bottom w:val="none" w:sz="0" w:space="0" w:color="auto"/>
        <w:right w:val="none" w:sz="0" w:space="0" w:color="auto"/>
      </w:divBdr>
    </w:div>
    <w:div w:id="186481228">
      <w:bodyDiv w:val="1"/>
      <w:marLeft w:val="0"/>
      <w:marRight w:val="0"/>
      <w:marTop w:val="0"/>
      <w:marBottom w:val="0"/>
      <w:divBdr>
        <w:top w:val="none" w:sz="0" w:space="0" w:color="auto"/>
        <w:left w:val="none" w:sz="0" w:space="0" w:color="auto"/>
        <w:bottom w:val="none" w:sz="0" w:space="0" w:color="auto"/>
        <w:right w:val="none" w:sz="0" w:space="0" w:color="auto"/>
      </w:divBdr>
    </w:div>
    <w:div w:id="200897359">
      <w:bodyDiv w:val="1"/>
      <w:marLeft w:val="0"/>
      <w:marRight w:val="0"/>
      <w:marTop w:val="0"/>
      <w:marBottom w:val="0"/>
      <w:divBdr>
        <w:top w:val="none" w:sz="0" w:space="0" w:color="auto"/>
        <w:left w:val="none" w:sz="0" w:space="0" w:color="auto"/>
        <w:bottom w:val="none" w:sz="0" w:space="0" w:color="auto"/>
        <w:right w:val="none" w:sz="0" w:space="0" w:color="auto"/>
      </w:divBdr>
    </w:div>
    <w:div w:id="246114834">
      <w:bodyDiv w:val="1"/>
      <w:marLeft w:val="0"/>
      <w:marRight w:val="0"/>
      <w:marTop w:val="0"/>
      <w:marBottom w:val="0"/>
      <w:divBdr>
        <w:top w:val="none" w:sz="0" w:space="0" w:color="auto"/>
        <w:left w:val="none" w:sz="0" w:space="0" w:color="auto"/>
        <w:bottom w:val="none" w:sz="0" w:space="0" w:color="auto"/>
        <w:right w:val="none" w:sz="0" w:space="0" w:color="auto"/>
      </w:divBdr>
    </w:div>
    <w:div w:id="253323257">
      <w:bodyDiv w:val="1"/>
      <w:marLeft w:val="0"/>
      <w:marRight w:val="0"/>
      <w:marTop w:val="0"/>
      <w:marBottom w:val="0"/>
      <w:divBdr>
        <w:top w:val="none" w:sz="0" w:space="0" w:color="auto"/>
        <w:left w:val="none" w:sz="0" w:space="0" w:color="auto"/>
        <w:bottom w:val="none" w:sz="0" w:space="0" w:color="auto"/>
        <w:right w:val="none" w:sz="0" w:space="0" w:color="auto"/>
      </w:divBdr>
    </w:div>
    <w:div w:id="259610157">
      <w:bodyDiv w:val="1"/>
      <w:marLeft w:val="0"/>
      <w:marRight w:val="0"/>
      <w:marTop w:val="0"/>
      <w:marBottom w:val="0"/>
      <w:divBdr>
        <w:top w:val="none" w:sz="0" w:space="0" w:color="auto"/>
        <w:left w:val="none" w:sz="0" w:space="0" w:color="auto"/>
        <w:bottom w:val="none" w:sz="0" w:space="0" w:color="auto"/>
        <w:right w:val="none" w:sz="0" w:space="0" w:color="auto"/>
      </w:divBdr>
    </w:div>
    <w:div w:id="261695064">
      <w:bodyDiv w:val="1"/>
      <w:marLeft w:val="0"/>
      <w:marRight w:val="0"/>
      <w:marTop w:val="0"/>
      <w:marBottom w:val="0"/>
      <w:divBdr>
        <w:top w:val="none" w:sz="0" w:space="0" w:color="auto"/>
        <w:left w:val="none" w:sz="0" w:space="0" w:color="auto"/>
        <w:bottom w:val="none" w:sz="0" w:space="0" w:color="auto"/>
        <w:right w:val="none" w:sz="0" w:space="0" w:color="auto"/>
      </w:divBdr>
    </w:div>
    <w:div w:id="262997275">
      <w:bodyDiv w:val="1"/>
      <w:marLeft w:val="0"/>
      <w:marRight w:val="0"/>
      <w:marTop w:val="0"/>
      <w:marBottom w:val="0"/>
      <w:divBdr>
        <w:top w:val="none" w:sz="0" w:space="0" w:color="auto"/>
        <w:left w:val="none" w:sz="0" w:space="0" w:color="auto"/>
        <w:bottom w:val="none" w:sz="0" w:space="0" w:color="auto"/>
        <w:right w:val="none" w:sz="0" w:space="0" w:color="auto"/>
      </w:divBdr>
    </w:div>
    <w:div w:id="279385114">
      <w:bodyDiv w:val="1"/>
      <w:marLeft w:val="0"/>
      <w:marRight w:val="0"/>
      <w:marTop w:val="0"/>
      <w:marBottom w:val="0"/>
      <w:divBdr>
        <w:top w:val="none" w:sz="0" w:space="0" w:color="auto"/>
        <w:left w:val="none" w:sz="0" w:space="0" w:color="auto"/>
        <w:bottom w:val="none" w:sz="0" w:space="0" w:color="auto"/>
        <w:right w:val="none" w:sz="0" w:space="0" w:color="auto"/>
      </w:divBdr>
      <w:divsChild>
        <w:div w:id="1356149197">
          <w:marLeft w:val="480"/>
          <w:marRight w:val="0"/>
          <w:marTop w:val="0"/>
          <w:marBottom w:val="0"/>
          <w:divBdr>
            <w:top w:val="none" w:sz="0" w:space="0" w:color="auto"/>
            <w:left w:val="none" w:sz="0" w:space="0" w:color="auto"/>
            <w:bottom w:val="none" w:sz="0" w:space="0" w:color="auto"/>
            <w:right w:val="none" w:sz="0" w:space="0" w:color="auto"/>
          </w:divBdr>
        </w:div>
        <w:div w:id="555432058">
          <w:marLeft w:val="480"/>
          <w:marRight w:val="0"/>
          <w:marTop w:val="0"/>
          <w:marBottom w:val="0"/>
          <w:divBdr>
            <w:top w:val="none" w:sz="0" w:space="0" w:color="auto"/>
            <w:left w:val="none" w:sz="0" w:space="0" w:color="auto"/>
            <w:bottom w:val="none" w:sz="0" w:space="0" w:color="auto"/>
            <w:right w:val="none" w:sz="0" w:space="0" w:color="auto"/>
          </w:divBdr>
        </w:div>
        <w:div w:id="1084187027">
          <w:marLeft w:val="480"/>
          <w:marRight w:val="0"/>
          <w:marTop w:val="0"/>
          <w:marBottom w:val="0"/>
          <w:divBdr>
            <w:top w:val="none" w:sz="0" w:space="0" w:color="auto"/>
            <w:left w:val="none" w:sz="0" w:space="0" w:color="auto"/>
            <w:bottom w:val="none" w:sz="0" w:space="0" w:color="auto"/>
            <w:right w:val="none" w:sz="0" w:space="0" w:color="auto"/>
          </w:divBdr>
        </w:div>
        <w:div w:id="1579747074">
          <w:marLeft w:val="480"/>
          <w:marRight w:val="0"/>
          <w:marTop w:val="0"/>
          <w:marBottom w:val="0"/>
          <w:divBdr>
            <w:top w:val="none" w:sz="0" w:space="0" w:color="auto"/>
            <w:left w:val="none" w:sz="0" w:space="0" w:color="auto"/>
            <w:bottom w:val="none" w:sz="0" w:space="0" w:color="auto"/>
            <w:right w:val="none" w:sz="0" w:space="0" w:color="auto"/>
          </w:divBdr>
        </w:div>
        <w:div w:id="1639139847">
          <w:marLeft w:val="480"/>
          <w:marRight w:val="0"/>
          <w:marTop w:val="0"/>
          <w:marBottom w:val="0"/>
          <w:divBdr>
            <w:top w:val="none" w:sz="0" w:space="0" w:color="auto"/>
            <w:left w:val="none" w:sz="0" w:space="0" w:color="auto"/>
            <w:bottom w:val="none" w:sz="0" w:space="0" w:color="auto"/>
            <w:right w:val="none" w:sz="0" w:space="0" w:color="auto"/>
          </w:divBdr>
        </w:div>
        <w:div w:id="255553774">
          <w:marLeft w:val="480"/>
          <w:marRight w:val="0"/>
          <w:marTop w:val="0"/>
          <w:marBottom w:val="0"/>
          <w:divBdr>
            <w:top w:val="none" w:sz="0" w:space="0" w:color="auto"/>
            <w:left w:val="none" w:sz="0" w:space="0" w:color="auto"/>
            <w:bottom w:val="none" w:sz="0" w:space="0" w:color="auto"/>
            <w:right w:val="none" w:sz="0" w:space="0" w:color="auto"/>
          </w:divBdr>
        </w:div>
        <w:div w:id="2043355727">
          <w:marLeft w:val="480"/>
          <w:marRight w:val="0"/>
          <w:marTop w:val="0"/>
          <w:marBottom w:val="0"/>
          <w:divBdr>
            <w:top w:val="none" w:sz="0" w:space="0" w:color="auto"/>
            <w:left w:val="none" w:sz="0" w:space="0" w:color="auto"/>
            <w:bottom w:val="none" w:sz="0" w:space="0" w:color="auto"/>
            <w:right w:val="none" w:sz="0" w:space="0" w:color="auto"/>
          </w:divBdr>
        </w:div>
        <w:div w:id="990450769">
          <w:marLeft w:val="480"/>
          <w:marRight w:val="0"/>
          <w:marTop w:val="0"/>
          <w:marBottom w:val="0"/>
          <w:divBdr>
            <w:top w:val="none" w:sz="0" w:space="0" w:color="auto"/>
            <w:left w:val="none" w:sz="0" w:space="0" w:color="auto"/>
            <w:bottom w:val="none" w:sz="0" w:space="0" w:color="auto"/>
            <w:right w:val="none" w:sz="0" w:space="0" w:color="auto"/>
          </w:divBdr>
        </w:div>
        <w:div w:id="4552945">
          <w:marLeft w:val="480"/>
          <w:marRight w:val="0"/>
          <w:marTop w:val="0"/>
          <w:marBottom w:val="0"/>
          <w:divBdr>
            <w:top w:val="none" w:sz="0" w:space="0" w:color="auto"/>
            <w:left w:val="none" w:sz="0" w:space="0" w:color="auto"/>
            <w:bottom w:val="none" w:sz="0" w:space="0" w:color="auto"/>
            <w:right w:val="none" w:sz="0" w:space="0" w:color="auto"/>
          </w:divBdr>
        </w:div>
        <w:div w:id="1508713541">
          <w:marLeft w:val="480"/>
          <w:marRight w:val="0"/>
          <w:marTop w:val="0"/>
          <w:marBottom w:val="0"/>
          <w:divBdr>
            <w:top w:val="none" w:sz="0" w:space="0" w:color="auto"/>
            <w:left w:val="none" w:sz="0" w:space="0" w:color="auto"/>
            <w:bottom w:val="none" w:sz="0" w:space="0" w:color="auto"/>
            <w:right w:val="none" w:sz="0" w:space="0" w:color="auto"/>
          </w:divBdr>
        </w:div>
        <w:div w:id="137042542">
          <w:marLeft w:val="480"/>
          <w:marRight w:val="0"/>
          <w:marTop w:val="0"/>
          <w:marBottom w:val="0"/>
          <w:divBdr>
            <w:top w:val="none" w:sz="0" w:space="0" w:color="auto"/>
            <w:left w:val="none" w:sz="0" w:space="0" w:color="auto"/>
            <w:bottom w:val="none" w:sz="0" w:space="0" w:color="auto"/>
            <w:right w:val="none" w:sz="0" w:space="0" w:color="auto"/>
          </w:divBdr>
        </w:div>
        <w:div w:id="1907102382">
          <w:marLeft w:val="480"/>
          <w:marRight w:val="0"/>
          <w:marTop w:val="0"/>
          <w:marBottom w:val="0"/>
          <w:divBdr>
            <w:top w:val="none" w:sz="0" w:space="0" w:color="auto"/>
            <w:left w:val="none" w:sz="0" w:space="0" w:color="auto"/>
            <w:bottom w:val="none" w:sz="0" w:space="0" w:color="auto"/>
            <w:right w:val="none" w:sz="0" w:space="0" w:color="auto"/>
          </w:divBdr>
        </w:div>
        <w:div w:id="418602844">
          <w:marLeft w:val="480"/>
          <w:marRight w:val="0"/>
          <w:marTop w:val="0"/>
          <w:marBottom w:val="0"/>
          <w:divBdr>
            <w:top w:val="none" w:sz="0" w:space="0" w:color="auto"/>
            <w:left w:val="none" w:sz="0" w:space="0" w:color="auto"/>
            <w:bottom w:val="none" w:sz="0" w:space="0" w:color="auto"/>
            <w:right w:val="none" w:sz="0" w:space="0" w:color="auto"/>
          </w:divBdr>
        </w:div>
        <w:div w:id="13383137">
          <w:marLeft w:val="480"/>
          <w:marRight w:val="0"/>
          <w:marTop w:val="0"/>
          <w:marBottom w:val="0"/>
          <w:divBdr>
            <w:top w:val="none" w:sz="0" w:space="0" w:color="auto"/>
            <w:left w:val="none" w:sz="0" w:space="0" w:color="auto"/>
            <w:bottom w:val="none" w:sz="0" w:space="0" w:color="auto"/>
            <w:right w:val="none" w:sz="0" w:space="0" w:color="auto"/>
          </w:divBdr>
        </w:div>
        <w:div w:id="552697340">
          <w:marLeft w:val="480"/>
          <w:marRight w:val="0"/>
          <w:marTop w:val="0"/>
          <w:marBottom w:val="0"/>
          <w:divBdr>
            <w:top w:val="none" w:sz="0" w:space="0" w:color="auto"/>
            <w:left w:val="none" w:sz="0" w:space="0" w:color="auto"/>
            <w:bottom w:val="none" w:sz="0" w:space="0" w:color="auto"/>
            <w:right w:val="none" w:sz="0" w:space="0" w:color="auto"/>
          </w:divBdr>
        </w:div>
        <w:div w:id="1233077515">
          <w:marLeft w:val="480"/>
          <w:marRight w:val="0"/>
          <w:marTop w:val="0"/>
          <w:marBottom w:val="0"/>
          <w:divBdr>
            <w:top w:val="none" w:sz="0" w:space="0" w:color="auto"/>
            <w:left w:val="none" w:sz="0" w:space="0" w:color="auto"/>
            <w:bottom w:val="none" w:sz="0" w:space="0" w:color="auto"/>
            <w:right w:val="none" w:sz="0" w:space="0" w:color="auto"/>
          </w:divBdr>
        </w:div>
        <w:div w:id="1445032311">
          <w:marLeft w:val="480"/>
          <w:marRight w:val="0"/>
          <w:marTop w:val="0"/>
          <w:marBottom w:val="0"/>
          <w:divBdr>
            <w:top w:val="none" w:sz="0" w:space="0" w:color="auto"/>
            <w:left w:val="none" w:sz="0" w:space="0" w:color="auto"/>
            <w:bottom w:val="none" w:sz="0" w:space="0" w:color="auto"/>
            <w:right w:val="none" w:sz="0" w:space="0" w:color="auto"/>
          </w:divBdr>
        </w:div>
        <w:div w:id="175732754">
          <w:marLeft w:val="480"/>
          <w:marRight w:val="0"/>
          <w:marTop w:val="0"/>
          <w:marBottom w:val="0"/>
          <w:divBdr>
            <w:top w:val="none" w:sz="0" w:space="0" w:color="auto"/>
            <w:left w:val="none" w:sz="0" w:space="0" w:color="auto"/>
            <w:bottom w:val="none" w:sz="0" w:space="0" w:color="auto"/>
            <w:right w:val="none" w:sz="0" w:space="0" w:color="auto"/>
          </w:divBdr>
        </w:div>
        <w:div w:id="2138137920">
          <w:marLeft w:val="480"/>
          <w:marRight w:val="0"/>
          <w:marTop w:val="0"/>
          <w:marBottom w:val="0"/>
          <w:divBdr>
            <w:top w:val="none" w:sz="0" w:space="0" w:color="auto"/>
            <w:left w:val="none" w:sz="0" w:space="0" w:color="auto"/>
            <w:bottom w:val="none" w:sz="0" w:space="0" w:color="auto"/>
            <w:right w:val="none" w:sz="0" w:space="0" w:color="auto"/>
          </w:divBdr>
        </w:div>
        <w:div w:id="1714384560">
          <w:marLeft w:val="480"/>
          <w:marRight w:val="0"/>
          <w:marTop w:val="0"/>
          <w:marBottom w:val="0"/>
          <w:divBdr>
            <w:top w:val="none" w:sz="0" w:space="0" w:color="auto"/>
            <w:left w:val="none" w:sz="0" w:space="0" w:color="auto"/>
            <w:bottom w:val="none" w:sz="0" w:space="0" w:color="auto"/>
            <w:right w:val="none" w:sz="0" w:space="0" w:color="auto"/>
          </w:divBdr>
        </w:div>
        <w:div w:id="2020085043">
          <w:marLeft w:val="480"/>
          <w:marRight w:val="0"/>
          <w:marTop w:val="0"/>
          <w:marBottom w:val="0"/>
          <w:divBdr>
            <w:top w:val="none" w:sz="0" w:space="0" w:color="auto"/>
            <w:left w:val="none" w:sz="0" w:space="0" w:color="auto"/>
            <w:bottom w:val="none" w:sz="0" w:space="0" w:color="auto"/>
            <w:right w:val="none" w:sz="0" w:space="0" w:color="auto"/>
          </w:divBdr>
        </w:div>
        <w:div w:id="1779789468">
          <w:marLeft w:val="480"/>
          <w:marRight w:val="0"/>
          <w:marTop w:val="0"/>
          <w:marBottom w:val="0"/>
          <w:divBdr>
            <w:top w:val="none" w:sz="0" w:space="0" w:color="auto"/>
            <w:left w:val="none" w:sz="0" w:space="0" w:color="auto"/>
            <w:bottom w:val="none" w:sz="0" w:space="0" w:color="auto"/>
            <w:right w:val="none" w:sz="0" w:space="0" w:color="auto"/>
          </w:divBdr>
        </w:div>
        <w:div w:id="117648336">
          <w:marLeft w:val="480"/>
          <w:marRight w:val="0"/>
          <w:marTop w:val="0"/>
          <w:marBottom w:val="0"/>
          <w:divBdr>
            <w:top w:val="none" w:sz="0" w:space="0" w:color="auto"/>
            <w:left w:val="none" w:sz="0" w:space="0" w:color="auto"/>
            <w:bottom w:val="none" w:sz="0" w:space="0" w:color="auto"/>
            <w:right w:val="none" w:sz="0" w:space="0" w:color="auto"/>
          </w:divBdr>
        </w:div>
        <w:div w:id="1446461243">
          <w:marLeft w:val="480"/>
          <w:marRight w:val="0"/>
          <w:marTop w:val="0"/>
          <w:marBottom w:val="0"/>
          <w:divBdr>
            <w:top w:val="none" w:sz="0" w:space="0" w:color="auto"/>
            <w:left w:val="none" w:sz="0" w:space="0" w:color="auto"/>
            <w:bottom w:val="none" w:sz="0" w:space="0" w:color="auto"/>
            <w:right w:val="none" w:sz="0" w:space="0" w:color="auto"/>
          </w:divBdr>
        </w:div>
        <w:div w:id="1628974852">
          <w:marLeft w:val="480"/>
          <w:marRight w:val="0"/>
          <w:marTop w:val="0"/>
          <w:marBottom w:val="0"/>
          <w:divBdr>
            <w:top w:val="none" w:sz="0" w:space="0" w:color="auto"/>
            <w:left w:val="none" w:sz="0" w:space="0" w:color="auto"/>
            <w:bottom w:val="none" w:sz="0" w:space="0" w:color="auto"/>
            <w:right w:val="none" w:sz="0" w:space="0" w:color="auto"/>
          </w:divBdr>
        </w:div>
        <w:div w:id="896671516">
          <w:marLeft w:val="480"/>
          <w:marRight w:val="0"/>
          <w:marTop w:val="0"/>
          <w:marBottom w:val="0"/>
          <w:divBdr>
            <w:top w:val="none" w:sz="0" w:space="0" w:color="auto"/>
            <w:left w:val="none" w:sz="0" w:space="0" w:color="auto"/>
            <w:bottom w:val="none" w:sz="0" w:space="0" w:color="auto"/>
            <w:right w:val="none" w:sz="0" w:space="0" w:color="auto"/>
          </w:divBdr>
        </w:div>
        <w:div w:id="246812950">
          <w:marLeft w:val="480"/>
          <w:marRight w:val="0"/>
          <w:marTop w:val="0"/>
          <w:marBottom w:val="0"/>
          <w:divBdr>
            <w:top w:val="none" w:sz="0" w:space="0" w:color="auto"/>
            <w:left w:val="none" w:sz="0" w:space="0" w:color="auto"/>
            <w:bottom w:val="none" w:sz="0" w:space="0" w:color="auto"/>
            <w:right w:val="none" w:sz="0" w:space="0" w:color="auto"/>
          </w:divBdr>
        </w:div>
        <w:div w:id="2021589771">
          <w:marLeft w:val="480"/>
          <w:marRight w:val="0"/>
          <w:marTop w:val="0"/>
          <w:marBottom w:val="0"/>
          <w:divBdr>
            <w:top w:val="none" w:sz="0" w:space="0" w:color="auto"/>
            <w:left w:val="none" w:sz="0" w:space="0" w:color="auto"/>
            <w:bottom w:val="none" w:sz="0" w:space="0" w:color="auto"/>
            <w:right w:val="none" w:sz="0" w:space="0" w:color="auto"/>
          </w:divBdr>
        </w:div>
        <w:div w:id="1299532003">
          <w:marLeft w:val="480"/>
          <w:marRight w:val="0"/>
          <w:marTop w:val="0"/>
          <w:marBottom w:val="0"/>
          <w:divBdr>
            <w:top w:val="none" w:sz="0" w:space="0" w:color="auto"/>
            <w:left w:val="none" w:sz="0" w:space="0" w:color="auto"/>
            <w:bottom w:val="none" w:sz="0" w:space="0" w:color="auto"/>
            <w:right w:val="none" w:sz="0" w:space="0" w:color="auto"/>
          </w:divBdr>
        </w:div>
        <w:div w:id="1226604462">
          <w:marLeft w:val="480"/>
          <w:marRight w:val="0"/>
          <w:marTop w:val="0"/>
          <w:marBottom w:val="0"/>
          <w:divBdr>
            <w:top w:val="none" w:sz="0" w:space="0" w:color="auto"/>
            <w:left w:val="none" w:sz="0" w:space="0" w:color="auto"/>
            <w:bottom w:val="none" w:sz="0" w:space="0" w:color="auto"/>
            <w:right w:val="none" w:sz="0" w:space="0" w:color="auto"/>
          </w:divBdr>
        </w:div>
        <w:div w:id="1998220174">
          <w:marLeft w:val="480"/>
          <w:marRight w:val="0"/>
          <w:marTop w:val="0"/>
          <w:marBottom w:val="0"/>
          <w:divBdr>
            <w:top w:val="none" w:sz="0" w:space="0" w:color="auto"/>
            <w:left w:val="none" w:sz="0" w:space="0" w:color="auto"/>
            <w:bottom w:val="none" w:sz="0" w:space="0" w:color="auto"/>
            <w:right w:val="none" w:sz="0" w:space="0" w:color="auto"/>
          </w:divBdr>
        </w:div>
        <w:div w:id="1171334276">
          <w:marLeft w:val="480"/>
          <w:marRight w:val="0"/>
          <w:marTop w:val="0"/>
          <w:marBottom w:val="0"/>
          <w:divBdr>
            <w:top w:val="none" w:sz="0" w:space="0" w:color="auto"/>
            <w:left w:val="none" w:sz="0" w:space="0" w:color="auto"/>
            <w:bottom w:val="none" w:sz="0" w:space="0" w:color="auto"/>
            <w:right w:val="none" w:sz="0" w:space="0" w:color="auto"/>
          </w:divBdr>
        </w:div>
        <w:div w:id="2037848163">
          <w:marLeft w:val="480"/>
          <w:marRight w:val="0"/>
          <w:marTop w:val="0"/>
          <w:marBottom w:val="0"/>
          <w:divBdr>
            <w:top w:val="none" w:sz="0" w:space="0" w:color="auto"/>
            <w:left w:val="none" w:sz="0" w:space="0" w:color="auto"/>
            <w:bottom w:val="none" w:sz="0" w:space="0" w:color="auto"/>
            <w:right w:val="none" w:sz="0" w:space="0" w:color="auto"/>
          </w:divBdr>
        </w:div>
        <w:div w:id="727724651">
          <w:marLeft w:val="480"/>
          <w:marRight w:val="0"/>
          <w:marTop w:val="0"/>
          <w:marBottom w:val="0"/>
          <w:divBdr>
            <w:top w:val="none" w:sz="0" w:space="0" w:color="auto"/>
            <w:left w:val="none" w:sz="0" w:space="0" w:color="auto"/>
            <w:bottom w:val="none" w:sz="0" w:space="0" w:color="auto"/>
            <w:right w:val="none" w:sz="0" w:space="0" w:color="auto"/>
          </w:divBdr>
        </w:div>
        <w:div w:id="1239554731">
          <w:marLeft w:val="480"/>
          <w:marRight w:val="0"/>
          <w:marTop w:val="0"/>
          <w:marBottom w:val="0"/>
          <w:divBdr>
            <w:top w:val="none" w:sz="0" w:space="0" w:color="auto"/>
            <w:left w:val="none" w:sz="0" w:space="0" w:color="auto"/>
            <w:bottom w:val="none" w:sz="0" w:space="0" w:color="auto"/>
            <w:right w:val="none" w:sz="0" w:space="0" w:color="auto"/>
          </w:divBdr>
        </w:div>
        <w:div w:id="441923094">
          <w:marLeft w:val="480"/>
          <w:marRight w:val="0"/>
          <w:marTop w:val="0"/>
          <w:marBottom w:val="0"/>
          <w:divBdr>
            <w:top w:val="none" w:sz="0" w:space="0" w:color="auto"/>
            <w:left w:val="none" w:sz="0" w:space="0" w:color="auto"/>
            <w:bottom w:val="none" w:sz="0" w:space="0" w:color="auto"/>
            <w:right w:val="none" w:sz="0" w:space="0" w:color="auto"/>
          </w:divBdr>
        </w:div>
        <w:div w:id="1892418834">
          <w:marLeft w:val="480"/>
          <w:marRight w:val="0"/>
          <w:marTop w:val="0"/>
          <w:marBottom w:val="0"/>
          <w:divBdr>
            <w:top w:val="none" w:sz="0" w:space="0" w:color="auto"/>
            <w:left w:val="none" w:sz="0" w:space="0" w:color="auto"/>
            <w:bottom w:val="none" w:sz="0" w:space="0" w:color="auto"/>
            <w:right w:val="none" w:sz="0" w:space="0" w:color="auto"/>
          </w:divBdr>
        </w:div>
        <w:div w:id="288628797">
          <w:marLeft w:val="480"/>
          <w:marRight w:val="0"/>
          <w:marTop w:val="0"/>
          <w:marBottom w:val="0"/>
          <w:divBdr>
            <w:top w:val="none" w:sz="0" w:space="0" w:color="auto"/>
            <w:left w:val="none" w:sz="0" w:space="0" w:color="auto"/>
            <w:bottom w:val="none" w:sz="0" w:space="0" w:color="auto"/>
            <w:right w:val="none" w:sz="0" w:space="0" w:color="auto"/>
          </w:divBdr>
        </w:div>
        <w:div w:id="1275943959">
          <w:marLeft w:val="480"/>
          <w:marRight w:val="0"/>
          <w:marTop w:val="0"/>
          <w:marBottom w:val="0"/>
          <w:divBdr>
            <w:top w:val="none" w:sz="0" w:space="0" w:color="auto"/>
            <w:left w:val="none" w:sz="0" w:space="0" w:color="auto"/>
            <w:bottom w:val="none" w:sz="0" w:space="0" w:color="auto"/>
            <w:right w:val="none" w:sz="0" w:space="0" w:color="auto"/>
          </w:divBdr>
        </w:div>
      </w:divsChild>
    </w:div>
    <w:div w:id="283734403">
      <w:bodyDiv w:val="1"/>
      <w:marLeft w:val="0"/>
      <w:marRight w:val="0"/>
      <w:marTop w:val="0"/>
      <w:marBottom w:val="0"/>
      <w:divBdr>
        <w:top w:val="none" w:sz="0" w:space="0" w:color="auto"/>
        <w:left w:val="none" w:sz="0" w:space="0" w:color="auto"/>
        <w:bottom w:val="none" w:sz="0" w:space="0" w:color="auto"/>
        <w:right w:val="none" w:sz="0" w:space="0" w:color="auto"/>
      </w:divBdr>
    </w:div>
    <w:div w:id="294407020">
      <w:bodyDiv w:val="1"/>
      <w:marLeft w:val="0"/>
      <w:marRight w:val="0"/>
      <w:marTop w:val="0"/>
      <w:marBottom w:val="0"/>
      <w:divBdr>
        <w:top w:val="none" w:sz="0" w:space="0" w:color="auto"/>
        <w:left w:val="none" w:sz="0" w:space="0" w:color="auto"/>
        <w:bottom w:val="none" w:sz="0" w:space="0" w:color="auto"/>
        <w:right w:val="none" w:sz="0" w:space="0" w:color="auto"/>
      </w:divBdr>
    </w:div>
    <w:div w:id="294801478">
      <w:bodyDiv w:val="1"/>
      <w:marLeft w:val="0"/>
      <w:marRight w:val="0"/>
      <w:marTop w:val="0"/>
      <w:marBottom w:val="0"/>
      <w:divBdr>
        <w:top w:val="none" w:sz="0" w:space="0" w:color="auto"/>
        <w:left w:val="none" w:sz="0" w:space="0" w:color="auto"/>
        <w:bottom w:val="none" w:sz="0" w:space="0" w:color="auto"/>
        <w:right w:val="none" w:sz="0" w:space="0" w:color="auto"/>
      </w:divBdr>
      <w:divsChild>
        <w:div w:id="556745540">
          <w:marLeft w:val="0"/>
          <w:marRight w:val="0"/>
          <w:marTop w:val="0"/>
          <w:marBottom w:val="0"/>
          <w:divBdr>
            <w:top w:val="none" w:sz="0" w:space="0" w:color="auto"/>
            <w:left w:val="none" w:sz="0" w:space="0" w:color="auto"/>
            <w:bottom w:val="none" w:sz="0" w:space="0" w:color="auto"/>
            <w:right w:val="none" w:sz="0" w:space="0" w:color="auto"/>
          </w:divBdr>
          <w:divsChild>
            <w:div w:id="1949509802">
              <w:marLeft w:val="0"/>
              <w:marRight w:val="0"/>
              <w:marTop w:val="0"/>
              <w:marBottom w:val="0"/>
              <w:divBdr>
                <w:top w:val="none" w:sz="0" w:space="0" w:color="auto"/>
                <w:left w:val="none" w:sz="0" w:space="0" w:color="auto"/>
                <w:bottom w:val="none" w:sz="0" w:space="0" w:color="auto"/>
                <w:right w:val="none" w:sz="0" w:space="0" w:color="auto"/>
              </w:divBdr>
              <w:divsChild>
                <w:div w:id="2766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3712">
      <w:bodyDiv w:val="1"/>
      <w:marLeft w:val="0"/>
      <w:marRight w:val="0"/>
      <w:marTop w:val="0"/>
      <w:marBottom w:val="0"/>
      <w:divBdr>
        <w:top w:val="none" w:sz="0" w:space="0" w:color="auto"/>
        <w:left w:val="none" w:sz="0" w:space="0" w:color="auto"/>
        <w:bottom w:val="none" w:sz="0" w:space="0" w:color="auto"/>
        <w:right w:val="none" w:sz="0" w:space="0" w:color="auto"/>
      </w:divBdr>
    </w:div>
    <w:div w:id="337389256">
      <w:bodyDiv w:val="1"/>
      <w:marLeft w:val="0"/>
      <w:marRight w:val="0"/>
      <w:marTop w:val="0"/>
      <w:marBottom w:val="0"/>
      <w:divBdr>
        <w:top w:val="none" w:sz="0" w:space="0" w:color="auto"/>
        <w:left w:val="none" w:sz="0" w:space="0" w:color="auto"/>
        <w:bottom w:val="none" w:sz="0" w:space="0" w:color="auto"/>
        <w:right w:val="none" w:sz="0" w:space="0" w:color="auto"/>
      </w:divBdr>
    </w:div>
    <w:div w:id="346909128">
      <w:bodyDiv w:val="1"/>
      <w:marLeft w:val="0"/>
      <w:marRight w:val="0"/>
      <w:marTop w:val="0"/>
      <w:marBottom w:val="0"/>
      <w:divBdr>
        <w:top w:val="none" w:sz="0" w:space="0" w:color="auto"/>
        <w:left w:val="none" w:sz="0" w:space="0" w:color="auto"/>
        <w:bottom w:val="none" w:sz="0" w:space="0" w:color="auto"/>
        <w:right w:val="none" w:sz="0" w:space="0" w:color="auto"/>
      </w:divBdr>
      <w:divsChild>
        <w:div w:id="1865287674">
          <w:marLeft w:val="480"/>
          <w:marRight w:val="0"/>
          <w:marTop w:val="0"/>
          <w:marBottom w:val="0"/>
          <w:divBdr>
            <w:top w:val="none" w:sz="0" w:space="0" w:color="auto"/>
            <w:left w:val="none" w:sz="0" w:space="0" w:color="auto"/>
            <w:bottom w:val="none" w:sz="0" w:space="0" w:color="auto"/>
            <w:right w:val="none" w:sz="0" w:space="0" w:color="auto"/>
          </w:divBdr>
        </w:div>
        <w:div w:id="133063075">
          <w:marLeft w:val="480"/>
          <w:marRight w:val="0"/>
          <w:marTop w:val="0"/>
          <w:marBottom w:val="0"/>
          <w:divBdr>
            <w:top w:val="none" w:sz="0" w:space="0" w:color="auto"/>
            <w:left w:val="none" w:sz="0" w:space="0" w:color="auto"/>
            <w:bottom w:val="none" w:sz="0" w:space="0" w:color="auto"/>
            <w:right w:val="none" w:sz="0" w:space="0" w:color="auto"/>
          </w:divBdr>
        </w:div>
        <w:div w:id="1099831357">
          <w:marLeft w:val="480"/>
          <w:marRight w:val="0"/>
          <w:marTop w:val="0"/>
          <w:marBottom w:val="0"/>
          <w:divBdr>
            <w:top w:val="none" w:sz="0" w:space="0" w:color="auto"/>
            <w:left w:val="none" w:sz="0" w:space="0" w:color="auto"/>
            <w:bottom w:val="none" w:sz="0" w:space="0" w:color="auto"/>
            <w:right w:val="none" w:sz="0" w:space="0" w:color="auto"/>
          </w:divBdr>
        </w:div>
        <w:div w:id="1968780705">
          <w:marLeft w:val="480"/>
          <w:marRight w:val="0"/>
          <w:marTop w:val="0"/>
          <w:marBottom w:val="0"/>
          <w:divBdr>
            <w:top w:val="none" w:sz="0" w:space="0" w:color="auto"/>
            <w:left w:val="none" w:sz="0" w:space="0" w:color="auto"/>
            <w:bottom w:val="none" w:sz="0" w:space="0" w:color="auto"/>
            <w:right w:val="none" w:sz="0" w:space="0" w:color="auto"/>
          </w:divBdr>
        </w:div>
        <w:div w:id="191043768">
          <w:marLeft w:val="480"/>
          <w:marRight w:val="0"/>
          <w:marTop w:val="0"/>
          <w:marBottom w:val="0"/>
          <w:divBdr>
            <w:top w:val="none" w:sz="0" w:space="0" w:color="auto"/>
            <w:left w:val="none" w:sz="0" w:space="0" w:color="auto"/>
            <w:bottom w:val="none" w:sz="0" w:space="0" w:color="auto"/>
            <w:right w:val="none" w:sz="0" w:space="0" w:color="auto"/>
          </w:divBdr>
        </w:div>
        <w:div w:id="1241938697">
          <w:marLeft w:val="480"/>
          <w:marRight w:val="0"/>
          <w:marTop w:val="0"/>
          <w:marBottom w:val="0"/>
          <w:divBdr>
            <w:top w:val="none" w:sz="0" w:space="0" w:color="auto"/>
            <w:left w:val="none" w:sz="0" w:space="0" w:color="auto"/>
            <w:bottom w:val="none" w:sz="0" w:space="0" w:color="auto"/>
            <w:right w:val="none" w:sz="0" w:space="0" w:color="auto"/>
          </w:divBdr>
        </w:div>
        <w:div w:id="765275471">
          <w:marLeft w:val="480"/>
          <w:marRight w:val="0"/>
          <w:marTop w:val="0"/>
          <w:marBottom w:val="0"/>
          <w:divBdr>
            <w:top w:val="none" w:sz="0" w:space="0" w:color="auto"/>
            <w:left w:val="none" w:sz="0" w:space="0" w:color="auto"/>
            <w:bottom w:val="none" w:sz="0" w:space="0" w:color="auto"/>
            <w:right w:val="none" w:sz="0" w:space="0" w:color="auto"/>
          </w:divBdr>
        </w:div>
        <w:div w:id="1161384738">
          <w:marLeft w:val="480"/>
          <w:marRight w:val="0"/>
          <w:marTop w:val="0"/>
          <w:marBottom w:val="0"/>
          <w:divBdr>
            <w:top w:val="none" w:sz="0" w:space="0" w:color="auto"/>
            <w:left w:val="none" w:sz="0" w:space="0" w:color="auto"/>
            <w:bottom w:val="none" w:sz="0" w:space="0" w:color="auto"/>
            <w:right w:val="none" w:sz="0" w:space="0" w:color="auto"/>
          </w:divBdr>
        </w:div>
        <w:div w:id="1674067198">
          <w:marLeft w:val="480"/>
          <w:marRight w:val="0"/>
          <w:marTop w:val="0"/>
          <w:marBottom w:val="0"/>
          <w:divBdr>
            <w:top w:val="none" w:sz="0" w:space="0" w:color="auto"/>
            <w:left w:val="none" w:sz="0" w:space="0" w:color="auto"/>
            <w:bottom w:val="none" w:sz="0" w:space="0" w:color="auto"/>
            <w:right w:val="none" w:sz="0" w:space="0" w:color="auto"/>
          </w:divBdr>
        </w:div>
        <w:div w:id="1751385995">
          <w:marLeft w:val="480"/>
          <w:marRight w:val="0"/>
          <w:marTop w:val="0"/>
          <w:marBottom w:val="0"/>
          <w:divBdr>
            <w:top w:val="none" w:sz="0" w:space="0" w:color="auto"/>
            <w:left w:val="none" w:sz="0" w:space="0" w:color="auto"/>
            <w:bottom w:val="none" w:sz="0" w:space="0" w:color="auto"/>
            <w:right w:val="none" w:sz="0" w:space="0" w:color="auto"/>
          </w:divBdr>
        </w:div>
        <w:div w:id="1676880433">
          <w:marLeft w:val="480"/>
          <w:marRight w:val="0"/>
          <w:marTop w:val="0"/>
          <w:marBottom w:val="0"/>
          <w:divBdr>
            <w:top w:val="none" w:sz="0" w:space="0" w:color="auto"/>
            <w:left w:val="none" w:sz="0" w:space="0" w:color="auto"/>
            <w:bottom w:val="none" w:sz="0" w:space="0" w:color="auto"/>
            <w:right w:val="none" w:sz="0" w:space="0" w:color="auto"/>
          </w:divBdr>
        </w:div>
        <w:div w:id="1084454196">
          <w:marLeft w:val="480"/>
          <w:marRight w:val="0"/>
          <w:marTop w:val="0"/>
          <w:marBottom w:val="0"/>
          <w:divBdr>
            <w:top w:val="none" w:sz="0" w:space="0" w:color="auto"/>
            <w:left w:val="none" w:sz="0" w:space="0" w:color="auto"/>
            <w:bottom w:val="none" w:sz="0" w:space="0" w:color="auto"/>
            <w:right w:val="none" w:sz="0" w:space="0" w:color="auto"/>
          </w:divBdr>
        </w:div>
        <w:div w:id="151147103">
          <w:marLeft w:val="480"/>
          <w:marRight w:val="0"/>
          <w:marTop w:val="0"/>
          <w:marBottom w:val="0"/>
          <w:divBdr>
            <w:top w:val="none" w:sz="0" w:space="0" w:color="auto"/>
            <w:left w:val="none" w:sz="0" w:space="0" w:color="auto"/>
            <w:bottom w:val="none" w:sz="0" w:space="0" w:color="auto"/>
            <w:right w:val="none" w:sz="0" w:space="0" w:color="auto"/>
          </w:divBdr>
        </w:div>
        <w:div w:id="493179667">
          <w:marLeft w:val="480"/>
          <w:marRight w:val="0"/>
          <w:marTop w:val="0"/>
          <w:marBottom w:val="0"/>
          <w:divBdr>
            <w:top w:val="none" w:sz="0" w:space="0" w:color="auto"/>
            <w:left w:val="none" w:sz="0" w:space="0" w:color="auto"/>
            <w:bottom w:val="none" w:sz="0" w:space="0" w:color="auto"/>
            <w:right w:val="none" w:sz="0" w:space="0" w:color="auto"/>
          </w:divBdr>
        </w:div>
        <w:div w:id="336419247">
          <w:marLeft w:val="480"/>
          <w:marRight w:val="0"/>
          <w:marTop w:val="0"/>
          <w:marBottom w:val="0"/>
          <w:divBdr>
            <w:top w:val="none" w:sz="0" w:space="0" w:color="auto"/>
            <w:left w:val="none" w:sz="0" w:space="0" w:color="auto"/>
            <w:bottom w:val="none" w:sz="0" w:space="0" w:color="auto"/>
            <w:right w:val="none" w:sz="0" w:space="0" w:color="auto"/>
          </w:divBdr>
        </w:div>
        <w:div w:id="676269604">
          <w:marLeft w:val="480"/>
          <w:marRight w:val="0"/>
          <w:marTop w:val="0"/>
          <w:marBottom w:val="0"/>
          <w:divBdr>
            <w:top w:val="none" w:sz="0" w:space="0" w:color="auto"/>
            <w:left w:val="none" w:sz="0" w:space="0" w:color="auto"/>
            <w:bottom w:val="none" w:sz="0" w:space="0" w:color="auto"/>
            <w:right w:val="none" w:sz="0" w:space="0" w:color="auto"/>
          </w:divBdr>
        </w:div>
        <w:div w:id="358971803">
          <w:marLeft w:val="480"/>
          <w:marRight w:val="0"/>
          <w:marTop w:val="0"/>
          <w:marBottom w:val="0"/>
          <w:divBdr>
            <w:top w:val="none" w:sz="0" w:space="0" w:color="auto"/>
            <w:left w:val="none" w:sz="0" w:space="0" w:color="auto"/>
            <w:bottom w:val="none" w:sz="0" w:space="0" w:color="auto"/>
            <w:right w:val="none" w:sz="0" w:space="0" w:color="auto"/>
          </w:divBdr>
        </w:div>
        <w:div w:id="1418939437">
          <w:marLeft w:val="480"/>
          <w:marRight w:val="0"/>
          <w:marTop w:val="0"/>
          <w:marBottom w:val="0"/>
          <w:divBdr>
            <w:top w:val="none" w:sz="0" w:space="0" w:color="auto"/>
            <w:left w:val="none" w:sz="0" w:space="0" w:color="auto"/>
            <w:bottom w:val="none" w:sz="0" w:space="0" w:color="auto"/>
            <w:right w:val="none" w:sz="0" w:space="0" w:color="auto"/>
          </w:divBdr>
        </w:div>
        <w:div w:id="184756258">
          <w:marLeft w:val="480"/>
          <w:marRight w:val="0"/>
          <w:marTop w:val="0"/>
          <w:marBottom w:val="0"/>
          <w:divBdr>
            <w:top w:val="none" w:sz="0" w:space="0" w:color="auto"/>
            <w:left w:val="none" w:sz="0" w:space="0" w:color="auto"/>
            <w:bottom w:val="none" w:sz="0" w:space="0" w:color="auto"/>
            <w:right w:val="none" w:sz="0" w:space="0" w:color="auto"/>
          </w:divBdr>
        </w:div>
        <w:div w:id="1055423356">
          <w:marLeft w:val="480"/>
          <w:marRight w:val="0"/>
          <w:marTop w:val="0"/>
          <w:marBottom w:val="0"/>
          <w:divBdr>
            <w:top w:val="none" w:sz="0" w:space="0" w:color="auto"/>
            <w:left w:val="none" w:sz="0" w:space="0" w:color="auto"/>
            <w:bottom w:val="none" w:sz="0" w:space="0" w:color="auto"/>
            <w:right w:val="none" w:sz="0" w:space="0" w:color="auto"/>
          </w:divBdr>
        </w:div>
        <w:div w:id="2093119785">
          <w:marLeft w:val="480"/>
          <w:marRight w:val="0"/>
          <w:marTop w:val="0"/>
          <w:marBottom w:val="0"/>
          <w:divBdr>
            <w:top w:val="none" w:sz="0" w:space="0" w:color="auto"/>
            <w:left w:val="none" w:sz="0" w:space="0" w:color="auto"/>
            <w:bottom w:val="none" w:sz="0" w:space="0" w:color="auto"/>
            <w:right w:val="none" w:sz="0" w:space="0" w:color="auto"/>
          </w:divBdr>
        </w:div>
        <w:div w:id="1141196621">
          <w:marLeft w:val="480"/>
          <w:marRight w:val="0"/>
          <w:marTop w:val="0"/>
          <w:marBottom w:val="0"/>
          <w:divBdr>
            <w:top w:val="none" w:sz="0" w:space="0" w:color="auto"/>
            <w:left w:val="none" w:sz="0" w:space="0" w:color="auto"/>
            <w:bottom w:val="none" w:sz="0" w:space="0" w:color="auto"/>
            <w:right w:val="none" w:sz="0" w:space="0" w:color="auto"/>
          </w:divBdr>
        </w:div>
        <w:div w:id="1852524833">
          <w:marLeft w:val="480"/>
          <w:marRight w:val="0"/>
          <w:marTop w:val="0"/>
          <w:marBottom w:val="0"/>
          <w:divBdr>
            <w:top w:val="none" w:sz="0" w:space="0" w:color="auto"/>
            <w:left w:val="none" w:sz="0" w:space="0" w:color="auto"/>
            <w:bottom w:val="none" w:sz="0" w:space="0" w:color="auto"/>
            <w:right w:val="none" w:sz="0" w:space="0" w:color="auto"/>
          </w:divBdr>
        </w:div>
        <w:div w:id="623120832">
          <w:marLeft w:val="480"/>
          <w:marRight w:val="0"/>
          <w:marTop w:val="0"/>
          <w:marBottom w:val="0"/>
          <w:divBdr>
            <w:top w:val="none" w:sz="0" w:space="0" w:color="auto"/>
            <w:left w:val="none" w:sz="0" w:space="0" w:color="auto"/>
            <w:bottom w:val="none" w:sz="0" w:space="0" w:color="auto"/>
            <w:right w:val="none" w:sz="0" w:space="0" w:color="auto"/>
          </w:divBdr>
        </w:div>
        <w:div w:id="1914461066">
          <w:marLeft w:val="480"/>
          <w:marRight w:val="0"/>
          <w:marTop w:val="0"/>
          <w:marBottom w:val="0"/>
          <w:divBdr>
            <w:top w:val="none" w:sz="0" w:space="0" w:color="auto"/>
            <w:left w:val="none" w:sz="0" w:space="0" w:color="auto"/>
            <w:bottom w:val="none" w:sz="0" w:space="0" w:color="auto"/>
            <w:right w:val="none" w:sz="0" w:space="0" w:color="auto"/>
          </w:divBdr>
        </w:div>
        <w:div w:id="1839617368">
          <w:marLeft w:val="480"/>
          <w:marRight w:val="0"/>
          <w:marTop w:val="0"/>
          <w:marBottom w:val="0"/>
          <w:divBdr>
            <w:top w:val="none" w:sz="0" w:space="0" w:color="auto"/>
            <w:left w:val="none" w:sz="0" w:space="0" w:color="auto"/>
            <w:bottom w:val="none" w:sz="0" w:space="0" w:color="auto"/>
            <w:right w:val="none" w:sz="0" w:space="0" w:color="auto"/>
          </w:divBdr>
        </w:div>
        <w:div w:id="638609084">
          <w:marLeft w:val="480"/>
          <w:marRight w:val="0"/>
          <w:marTop w:val="0"/>
          <w:marBottom w:val="0"/>
          <w:divBdr>
            <w:top w:val="none" w:sz="0" w:space="0" w:color="auto"/>
            <w:left w:val="none" w:sz="0" w:space="0" w:color="auto"/>
            <w:bottom w:val="none" w:sz="0" w:space="0" w:color="auto"/>
            <w:right w:val="none" w:sz="0" w:space="0" w:color="auto"/>
          </w:divBdr>
        </w:div>
        <w:div w:id="1870530950">
          <w:marLeft w:val="480"/>
          <w:marRight w:val="0"/>
          <w:marTop w:val="0"/>
          <w:marBottom w:val="0"/>
          <w:divBdr>
            <w:top w:val="none" w:sz="0" w:space="0" w:color="auto"/>
            <w:left w:val="none" w:sz="0" w:space="0" w:color="auto"/>
            <w:bottom w:val="none" w:sz="0" w:space="0" w:color="auto"/>
            <w:right w:val="none" w:sz="0" w:space="0" w:color="auto"/>
          </w:divBdr>
        </w:div>
        <w:div w:id="1752652129">
          <w:marLeft w:val="480"/>
          <w:marRight w:val="0"/>
          <w:marTop w:val="0"/>
          <w:marBottom w:val="0"/>
          <w:divBdr>
            <w:top w:val="none" w:sz="0" w:space="0" w:color="auto"/>
            <w:left w:val="none" w:sz="0" w:space="0" w:color="auto"/>
            <w:bottom w:val="none" w:sz="0" w:space="0" w:color="auto"/>
            <w:right w:val="none" w:sz="0" w:space="0" w:color="auto"/>
          </w:divBdr>
        </w:div>
        <w:div w:id="47657367">
          <w:marLeft w:val="480"/>
          <w:marRight w:val="0"/>
          <w:marTop w:val="0"/>
          <w:marBottom w:val="0"/>
          <w:divBdr>
            <w:top w:val="none" w:sz="0" w:space="0" w:color="auto"/>
            <w:left w:val="none" w:sz="0" w:space="0" w:color="auto"/>
            <w:bottom w:val="none" w:sz="0" w:space="0" w:color="auto"/>
            <w:right w:val="none" w:sz="0" w:space="0" w:color="auto"/>
          </w:divBdr>
        </w:div>
        <w:div w:id="255677084">
          <w:marLeft w:val="480"/>
          <w:marRight w:val="0"/>
          <w:marTop w:val="0"/>
          <w:marBottom w:val="0"/>
          <w:divBdr>
            <w:top w:val="none" w:sz="0" w:space="0" w:color="auto"/>
            <w:left w:val="none" w:sz="0" w:space="0" w:color="auto"/>
            <w:bottom w:val="none" w:sz="0" w:space="0" w:color="auto"/>
            <w:right w:val="none" w:sz="0" w:space="0" w:color="auto"/>
          </w:divBdr>
        </w:div>
        <w:div w:id="1431462614">
          <w:marLeft w:val="480"/>
          <w:marRight w:val="0"/>
          <w:marTop w:val="0"/>
          <w:marBottom w:val="0"/>
          <w:divBdr>
            <w:top w:val="none" w:sz="0" w:space="0" w:color="auto"/>
            <w:left w:val="none" w:sz="0" w:space="0" w:color="auto"/>
            <w:bottom w:val="none" w:sz="0" w:space="0" w:color="auto"/>
            <w:right w:val="none" w:sz="0" w:space="0" w:color="auto"/>
          </w:divBdr>
        </w:div>
        <w:div w:id="1370450501">
          <w:marLeft w:val="480"/>
          <w:marRight w:val="0"/>
          <w:marTop w:val="0"/>
          <w:marBottom w:val="0"/>
          <w:divBdr>
            <w:top w:val="none" w:sz="0" w:space="0" w:color="auto"/>
            <w:left w:val="none" w:sz="0" w:space="0" w:color="auto"/>
            <w:bottom w:val="none" w:sz="0" w:space="0" w:color="auto"/>
            <w:right w:val="none" w:sz="0" w:space="0" w:color="auto"/>
          </w:divBdr>
        </w:div>
        <w:div w:id="15741212">
          <w:marLeft w:val="480"/>
          <w:marRight w:val="0"/>
          <w:marTop w:val="0"/>
          <w:marBottom w:val="0"/>
          <w:divBdr>
            <w:top w:val="none" w:sz="0" w:space="0" w:color="auto"/>
            <w:left w:val="none" w:sz="0" w:space="0" w:color="auto"/>
            <w:bottom w:val="none" w:sz="0" w:space="0" w:color="auto"/>
            <w:right w:val="none" w:sz="0" w:space="0" w:color="auto"/>
          </w:divBdr>
        </w:div>
        <w:div w:id="364214664">
          <w:marLeft w:val="480"/>
          <w:marRight w:val="0"/>
          <w:marTop w:val="0"/>
          <w:marBottom w:val="0"/>
          <w:divBdr>
            <w:top w:val="none" w:sz="0" w:space="0" w:color="auto"/>
            <w:left w:val="none" w:sz="0" w:space="0" w:color="auto"/>
            <w:bottom w:val="none" w:sz="0" w:space="0" w:color="auto"/>
            <w:right w:val="none" w:sz="0" w:space="0" w:color="auto"/>
          </w:divBdr>
        </w:div>
        <w:div w:id="203904249">
          <w:marLeft w:val="480"/>
          <w:marRight w:val="0"/>
          <w:marTop w:val="0"/>
          <w:marBottom w:val="0"/>
          <w:divBdr>
            <w:top w:val="none" w:sz="0" w:space="0" w:color="auto"/>
            <w:left w:val="none" w:sz="0" w:space="0" w:color="auto"/>
            <w:bottom w:val="none" w:sz="0" w:space="0" w:color="auto"/>
            <w:right w:val="none" w:sz="0" w:space="0" w:color="auto"/>
          </w:divBdr>
        </w:div>
        <w:div w:id="1767538642">
          <w:marLeft w:val="480"/>
          <w:marRight w:val="0"/>
          <w:marTop w:val="0"/>
          <w:marBottom w:val="0"/>
          <w:divBdr>
            <w:top w:val="none" w:sz="0" w:space="0" w:color="auto"/>
            <w:left w:val="none" w:sz="0" w:space="0" w:color="auto"/>
            <w:bottom w:val="none" w:sz="0" w:space="0" w:color="auto"/>
            <w:right w:val="none" w:sz="0" w:space="0" w:color="auto"/>
          </w:divBdr>
        </w:div>
        <w:div w:id="1322662458">
          <w:marLeft w:val="480"/>
          <w:marRight w:val="0"/>
          <w:marTop w:val="0"/>
          <w:marBottom w:val="0"/>
          <w:divBdr>
            <w:top w:val="none" w:sz="0" w:space="0" w:color="auto"/>
            <w:left w:val="none" w:sz="0" w:space="0" w:color="auto"/>
            <w:bottom w:val="none" w:sz="0" w:space="0" w:color="auto"/>
            <w:right w:val="none" w:sz="0" w:space="0" w:color="auto"/>
          </w:divBdr>
        </w:div>
        <w:div w:id="1596940630">
          <w:marLeft w:val="480"/>
          <w:marRight w:val="0"/>
          <w:marTop w:val="0"/>
          <w:marBottom w:val="0"/>
          <w:divBdr>
            <w:top w:val="none" w:sz="0" w:space="0" w:color="auto"/>
            <w:left w:val="none" w:sz="0" w:space="0" w:color="auto"/>
            <w:bottom w:val="none" w:sz="0" w:space="0" w:color="auto"/>
            <w:right w:val="none" w:sz="0" w:space="0" w:color="auto"/>
          </w:divBdr>
        </w:div>
        <w:div w:id="1469711404">
          <w:marLeft w:val="480"/>
          <w:marRight w:val="0"/>
          <w:marTop w:val="0"/>
          <w:marBottom w:val="0"/>
          <w:divBdr>
            <w:top w:val="none" w:sz="0" w:space="0" w:color="auto"/>
            <w:left w:val="none" w:sz="0" w:space="0" w:color="auto"/>
            <w:bottom w:val="none" w:sz="0" w:space="0" w:color="auto"/>
            <w:right w:val="none" w:sz="0" w:space="0" w:color="auto"/>
          </w:divBdr>
        </w:div>
        <w:div w:id="386152739">
          <w:marLeft w:val="480"/>
          <w:marRight w:val="0"/>
          <w:marTop w:val="0"/>
          <w:marBottom w:val="0"/>
          <w:divBdr>
            <w:top w:val="none" w:sz="0" w:space="0" w:color="auto"/>
            <w:left w:val="none" w:sz="0" w:space="0" w:color="auto"/>
            <w:bottom w:val="none" w:sz="0" w:space="0" w:color="auto"/>
            <w:right w:val="none" w:sz="0" w:space="0" w:color="auto"/>
          </w:divBdr>
        </w:div>
        <w:div w:id="36393239">
          <w:marLeft w:val="480"/>
          <w:marRight w:val="0"/>
          <w:marTop w:val="0"/>
          <w:marBottom w:val="0"/>
          <w:divBdr>
            <w:top w:val="none" w:sz="0" w:space="0" w:color="auto"/>
            <w:left w:val="none" w:sz="0" w:space="0" w:color="auto"/>
            <w:bottom w:val="none" w:sz="0" w:space="0" w:color="auto"/>
            <w:right w:val="none" w:sz="0" w:space="0" w:color="auto"/>
          </w:divBdr>
        </w:div>
        <w:div w:id="1959676272">
          <w:marLeft w:val="480"/>
          <w:marRight w:val="0"/>
          <w:marTop w:val="0"/>
          <w:marBottom w:val="0"/>
          <w:divBdr>
            <w:top w:val="none" w:sz="0" w:space="0" w:color="auto"/>
            <w:left w:val="none" w:sz="0" w:space="0" w:color="auto"/>
            <w:bottom w:val="none" w:sz="0" w:space="0" w:color="auto"/>
            <w:right w:val="none" w:sz="0" w:space="0" w:color="auto"/>
          </w:divBdr>
        </w:div>
        <w:div w:id="1722171740">
          <w:marLeft w:val="480"/>
          <w:marRight w:val="0"/>
          <w:marTop w:val="0"/>
          <w:marBottom w:val="0"/>
          <w:divBdr>
            <w:top w:val="none" w:sz="0" w:space="0" w:color="auto"/>
            <w:left w:val="none" w:sz="0" w:space="0" w:color="auto"/>
            <w:bottom w:val="none" w:sz="0" w:space="0" w:color="auto"/>
            <w:right w:val="none" w:sz="0" w:space="0" w:color="auto"/>
          </w:divBdr>
        </w:div>
      </w:divsChild>
    </w:div>
    <w:div w:id="358511327">
      <w:bodyDiv w:val="1"/>
      <w:marLeft w:val="0"/>
      <w:marRight w:val="0"/>
      <w:marTop w:val="0"/>
      <w:marBottom w:val="0"/>
      <w:divBdr>
        <w:top w:val="none" w:sz="0" w:space="0" w:color="auto"/>
        <w:left w:val="none" w:sz="0" w:space="0" w:color="auto"/>
        <w:bottom w:val="none" w:sz="0" w:space="0" w:color="auto"/>
        <w:right w:val="none" w:sz="0" w:space="0" w:color="auto"/>
      </w:divBdr>
    </w:div>
    <w:div w:id="359016433">
      <w:bodyDiv w:val="1"/>
      <w:marLeft w:val="0"/>
      <w:marRight w:val="0"/>
      <w:marTop w:val="0"/>
      <w:marBottom w:val="0"/>
      <w:divBdr>
        <w:top w:val="none" w:sz="0" w:space="0" w:color="auto"/>
        <w:left w:val="none" w:sz="0" w:space="0" w:color="auto"/>
        <w:bottom w:val="none" w:sz="0" w:space="0" w:color="auto"/>
        <w:right w:val="none" w:sz="0" w:space="0" w:color="auto"/>
      </w:divBdr>
    </w:div>
    <w:div w:id="403991646">
      <w:bodyDiv w:val="1"/>
      <w:marLeft w:val="0"/>
      <w:marRight w:val="0"/>
      <w:marTop w:val="0"/>
      <w:marBottom w:val="0"/>
      <w:divBdr>
        <w:top w:val="none" w:sz="0" w:space="0" w:color="auto"/>
        <w:left w:val="none" w:sz="0" w:space="0" w:color="auto"/>
        <w:bottom w:val="none" w:sz="0" w:space="0" w:color="auto"/>
        <w:right w:val="none" w:sz="0" w:space="0" w:color="auto"/>
      </w:divBdr>
    </w:div>
    <w:div w:id="404036503">
      <w:bodyDiv w:val="1"/>
      <w:marLeft w:val="0"/>
      <w:marRight w:val="0"/>
      <w:marTop w:val="0"/>
      <w:marBottom w:val="0"/>
      <w:divBdr>
        <w:top w:val="none" w:sz="0" w:space="0" w:color="auto"/>
        <w:left w:val="none" w:sz="0" w:space="0" w:color="auto"/>
        <w:bottom w:val="none" w:sz="0" w:space="0" w:color="auto"/>
        <w:right w:val="none" w:sz="0" w:space="0" w:color="auto"/>
      </w:divBdr>
    </w:div>
    <w:div w:id="406810627">
      <w:bodyDiv w:val="1"/>
      <w:marLeft w:val="0"/>
      <w:marRight w:val="0"/>
      <w:marTop w:val="0"/>
      <w:marBottom w:val="0"/>
      <w:divBdr>
        <w:top w:val="none" w:sz="0" w:space="0" w:color="auto"/>
        <w:left w:val="none" w:sz="0" w:space="0" w:color="auto"/>
        <w:bottom w:val="none" w:sz="0" w:space="0" w:color="auto"/>
        <w:right w:val="none" w:sz="0" w:space="0" w:color="auto"/>
      </w:divBdr>
    </w:div>
    <w:div w:id="410543487">
      <w:bodyDiv w:val="1"/>
      <w:marLeft w:val="0"/>
      <w:marRight w:val="0"/>
      <w:marTop w:val="0"/>
      <w:marBottom w:val="0"/>
      <w:divBdr>
        <w:top w:val="none" w:sz="0" w:space="0" w:color="auto"/>
        <w:left w:val="none" w:sz="0" w:space="0" w:color="auto"/>
        <w:bottom w:val="none" w:sz="0" w:space="0" w:color="auto"/>
        <w:right w:val="none" w:sz="0" w:space="0" w:color="auto"/>
      </w:divBdr>
    </w:div>
    <w:div w:id="410811715">
      <w:bodyDiv w:val="1"/>
      <w:marLeft w:val="0"/>
      <w:marRight w:val="0"/>
      <w:marTop w:val="0"/>
      <w:marBottom w:val="0"/>
      <w:divBdr>
        <w:top w:val="none" w:sz="0" w:space="0" w:color="auto"/>
        <w:left w:val="none" w:sz="0" w:space="0" w:color="auto"/>
        <w:bottom w:val="none" w:sz="0" w:space="0" w:color="auto"/>
        <w:right w:val="none" w:sz="0" w:space="0" w:color="auto"/>
      </w:divBdr>
    </w:div>
    <w:div w:id="432435916">
      <w:bodyDiv w:val="1"/>
      <w:marLeft w:val="0"/>
      <w:marRight w:val="0"/>
      <w:marTop w:val="0"/>
      <w:marBottom w:val="0"/>
      <w:divBdr>
        <w:top w:val="none" w:sz="0" w:space="0" w:color="auto"/>
        <w:left w:val="none" w:sz="0" w:space="0" w:color="auto"/>
        <w:bottom w:val="none" w:sz="0" w:space="0" w:color="auto"/>
        <w:right w:val="none" w:sz="0" w:space="0" w:color="auto"/>
      </w:divBdr>
    </w:div>
    <w:div w:id="433286258">
      <w:bodyDiv w:val="1"/>
      <w:marLeft w:val="0"/>
      <w:marRight w:val="0"/>
      <w:marTop w:val="0"/>
      <w:marBottom w:val="0"/>
      <w:divBdr>
        <w:top w:val="none" w:sz="0" w:space="0" w:color="auto"/>
        <w:left w:val="none" w:sz="0" w:space="0" w:color="auto"/>
        <w:bottom w:val="none" w:sz="0" w:space="0" w:color="auto"/>
        <w:right w:val="none" w:sz="0" w:space="0" w:color="auto"/>
      </w:divBdr>
      <w:divsChild>
        <w:div w:id="1160191826">
          <w:marLeft w:val="480"/>
          <w:marRight w:val="0"/>
          <w:marTop w:val="0"/>
          <w:marBottom w:val="0"/>
          <w:divBdr>
            <w:top w:val="none" w:sz="0" w:space="0" w:color="auto"/>
            <w:left w:val="none" w:sz="0" w:space="0" w:color="auto"/>
            <w:bottom w:val="none" w:sz="0" w:space="0" w:color="auto"/>
            <w:right w:val="none" w:sz="0" w:space="0" w:color="auto"/>
          </w:divBdr>
        </w:div>
        <w:div w:id="319388587">
          <w:marLeft w:val="480"/>
          <w:marRight w:val="0"/>
          <w:marTop w:val="0"/>
          <w:marBottom w:val="0"/>
          <w:divBdr>
            <w:top w:val="none" w:sz="0" w:space="0" w:color="auto"/>
            <w:left w:val="none" w:sz="0" w:space="0" w:color="auto"/>
            <w:bottom w:val="none" w:sz="0" w:space="0" w:color="auto"/>
            <w:right w:val="none" w:sz="0" w:space="0" w:color="auto"/>
          </w:divBdr>
        </w:div>
        <w:div w:id="73669954">
          <w:marLeft w:val="480"/>
          <w:marRight w:val="0"/>
          <w:marTop w:val="0"/>
          <w:marBottom w:val="0"/>
          <w:divBdr>
            <w:top w:val="none" w:sz="0" w:space="0" w:color="auto"/>
            <w:left w:val="none" w:sz="0" w:space="0" w:color="auto"/>
            <w:bottom w:val="none" w:sz="0" w:space="0" w:color="auto"/>
            <w:right w:val="none" w:sz="0" w:space="0" w:color="auto"/>
          </w:divBdr>
        </w:div>
        <w:div w:id="1994790676">
          <w:marLeft w:val="480"/>
          <w:marRight w:val="0"/>
          <w:marTop w:val="0"/>
          <w:marBottom w:val="0"/>
          <w:divBdr>
            <w:top w:val="none" w:sz="0" w:space="0" w:color="auto"/>
            <w:left w:val="none" w:sz="0" w:space="0" w:color="auto"/>
            <w:bottom w:val="none" w:sz="0" w:space="0" w:color="auto"/>
            <w:right w:val="none" w:sz="0" w:space="0" w:color="auto"/>
          </w:divBdr>
        </w:div>
        <w:div w:id="1644119184">
          <w:marLeft w:val="480"/>
          <w:marRight w:val="0"/>
          <w:marTop w:val="0"/>
          <w:marBottom w:val="0"/>
          <w:divBdr>
            <w:top w:val="none" w:sz="0" w:space="0" w:color="auto"/>
            <w:left w:val="none" w:sz="0" w:space="0" w:color="auto"/>
            <w:bottom w:val="none" w:sz="0" w:space="0" w:color="auto"/>
            <w:right w:val="none" w:sz="0" w:space="0" w:color="auto"/>
          </w:divBdr>
        </w:div>
        <w:div w:id="1481539365">
          <w:marLeft w:val="480"/>
          <w:marRight w:val="0"/>
          <w:marTop w:val="0"/>
          <w:marBottom w:val="0"/>
          <w:divBdr>
            <w:top w:val="none" w:sz="0" w:space="0" w:color="auto"/>
            <w:left w:val="none" w:sz="0" w:space="0" w:color="auto"/>
            <w:bottom w:val="none" w:sz="0" w:space="0" w:color="auto"/>
            <w:right w:val="none" w:sz="0" w:space="0" w:color="auto"/>
          </w:divBdr>
        </w:div>
        <w:div w:id="1694379593">
          <w:marLeft w:val="480"/>
          <w:marRight w:val="0"/>
          <w:marTop w:val="0"/>
          <w:marBottom w:val="0"/>
          <w:divBdr>
            <w:top w:val="none" w:sz="0" w:space="0" w:color="auto"/>
            <w:left w:val="none" w:sz="0" w:space="0" w:color="auto"/>
            <w:bottom w:val="none" w:sz="0" w:space="0" w:color="auto"/>
            <w:right w:val="none" w:sz="0" w:space="0" w:color="auto"/>
          </w:divBdr>
        </w:div>
        <w:div w:id="934900071">
          <w:marLeft w:val="480"/>
          <w:marRight w:val="0"/>
          <w:marTop w:val="0"/>
          <w:marBottom w:val="0"/>
          <w:divBdr>
            <w:top w:val="none" w:sz="0" w:space="0" w:color="auto"/>
            <w:left w:val="none" w:sz="0" w:space="0" w:color="auto"/>
            <w:bottom w:val="none" w:sz="0" w:space="0" w:color="auto"/>
            <w:right w:val="none" w:sz="0" w:space="0" w:color="auto"/>
          </w:divBdr>
        </w:div>
        <w:div w:id="835074689">
          <w:marLeft w:val="480"/>
          <w:marRight w:val="0"/>
          <w:marTop w:val="0"/>
          <w:marBottom w:val="0"/>
          <w:divBdr>
            <w:top w:val="none" w:sz="0" w:space="0" w:color="auto"/>
            <w:left w:val="none" w:sz="0" w:space="0" w:color="auto"/>
            <w:bottom w:val="none" w:sz="0" w:space="0" w:color="auto"/>
            <w:right w:val="none" w:sz="0" w:space="0" w:color="auto"/>
          </w:divBdr>
        </w:div>
        <w:div w:id="130443356">
          <w:marLeft w:val="480"/>
          <w:marRight w:val="0"/>
          <w:marTop w:val="0"/>
          <w:marBottom w:val="0"/>
          <w:divBdr>
            <w:top w:val="none" w:sz="0" w:space="0" w:color="auto"/>
            <w:left w:val="none" w:sz="0" w:space="0" w:color="auto"/>
            <w:bottom w:val="none" w:sz="0" w:space="0" w:color="auto"/>
            <w:right w:val="none" w:sz="0" w:space="0" w:color="auto"/>
          </w:divBdr>
        </w:div>
        <w:div w:id="899288014">
          <w:marLeft w:val="480"/>
          <w:marRight w:val="0"/>
          <w:marTop w:val="0"/>
          <w:marBottom w:val="0"/>
          <w:divBdr>
            <w:top w:val="none" w:sz="0" w:space="0" w:color="auto"/>
            <w:left w:val="none" w:sz="0" w:space="0" w:color="auto"/>
            <w:bottom w:val="none" w:sz="0" w:space="0" w:color="auto"/>
            <w:right w:val="none" w:sz="0" w:space="0" w:color="auto"/>
          </w:divBdr>
        </w:div>
        <w:div w:id="2083214904">
          <w:marLeft w:val="480"/>
          <w:marRight w:val="0"/>
          <w:marTop w:val="0"/>
          <w:marBottom w:val="0"/>
          <w:divBdr>
            <w:top w:val="none" w:sz="0" w:space="0" w:color="auto"/>
            <w:left w:val="none" w:sz="0" w:space="0" w:color="auto"/>
            <w:bottom w:val="none" w:sz="0" w:space="0" w:color="auto"/>
            <w:right w:val="none" w:sz="0" w:space="0" w:color="auto"/>
          </w:divBdr>
        </w:div>
        <w:div w:id="1115441863">
          <w:marLeft w:val="480"/>
          <w:marRight w:val="0"/>
          <w:marTop w:val="0"/>
          <w:marBottom w:val="0"/>
          <w:divBdr>
            <w:top w:val="none" w:sz="0" w:space="0" w:color="auto"/>
            <w:left w:val="none" w:sz="0" w:space="0" w:color="auto"/>
            <w:bottom w:val="none" w:sz="0" w:space="0" w:color="auto"/>
            <w:right w:val="none" w:sz="0" w:space="0" w:color="auto"/>
          </w:divBdr>
        </w:div>
        <w:div w:id="1280070197">
          <w:marLeft w:val="480"/>
          <w:marRight w:val="0"/>
          <w:marTop w:val="0"/>
          <w:marBottom w:val="0"/>
          <w:divBdr>
            <w:top w:val="none" w:sz="0" w:space="0" w:color="auto"/>
            <w:left w:val="none" w:sz="0" w:space="0" w:color="auto"/>
            <w:bottom w:val="none" w:sz="0" w:space="0" w:color="auto"/>
            <w:right w:val="none" w:sz="0" w:space="0" w:color="auto"/>
          </w:divBdr>
        </w:div>
        <w:div w:id="1377198571">
          <w:marLeft w:val="480"/>
          <w:marRight w:val="0"/>
          <w:marTop w:val="0"/>
          <w:marBottom w:val="0"/>
          <w:divBdr>
            <w:top w:val="none" w:sz="0" w:space="0" w:color="auto"/>
            <w:left w:val="none" w:sz="0" w:space="0" w:color="auto"/>
            <w:bottom w:val="none" w:sz="0" w:space="0" w:color="auto"/>
            <w:right w:val="none" w:sz="0" w:space="0" w:color="auto"/>
          </w:divBdr>
        </w:div>
        <w:div w:id="734201946">
          <w:marLeft w:val="480"/>
          <w:marRight w:val="0"/>
          <w:marTop w:val="0"/>
          <w:marBottom w:val="0"/>
          <w:divBdr>
            <w:top w:val="none" w:sz="0" w:space="0" w:color="auto"/>
            <w:left w:val="none" w:sz="0" w:space="0" w:color="auto"/>
            <w:bottom w:val="none" w:sz="0" w:space="0" w:color="auto"/>
            <w:right w:val="none" w:sz="0" w:space="0" w:color="auto"/>
          </w:divBdr>
        </w:div>
        <w:div w:id="1854416879">
          <w:marLeft w:val="480"/>
          <w:marRight w:val="0"/>
          <w:marTop w:val="0"/>
          <w:marBottom w:val="0"/>
          <w:divBdr>
            <w:top w:val="none" w:sz="0" w:space="0" w:color="auto"/>
            <w:left w:val="none" w:sz="0" w:space="0" w:color="auto"/>
            <w:bottom w:val="none" w:sz="0" w:space="0" w:color="auto"/>
            <w:right w:val="none" w:sz="0" w:space="0" w:color="auto"/>
          </w:divBdr>
        </w:div>
        <w:div w:id="9450447">
          <w:marLeft w:val="480"/>
          <w:marRight w:val="0"/>
          <w:marTop w:val="0"/>
          <w:marBottom w:val="0"/>
          <w:divBdr>
            <w:top w:val="none" w:sz="0" w:space="0" w:color="auto"/>
            <w:left w:val="none" w:sz="0" w:space="0" w:color="auto"/>
            <w:bottom w:val="none" w:sz="0" w:space="0" w:color="auto"/>
            <w:right w:val="none" w:sz="0" w:space="0" w:color="auto"/>
          </w:divBdr>
        </w:div>
        <w:div w:id="528569748">
          <w:marLeft w:val="480"/>
          <w:marRight w:val="0"/>
          <w:marTop w:val="0"/>
          <w:marBottom w:val="0"/>
          <w:divBdr>
            <w:top w:val="none" w:sz="0" w:space="0" w:color="auto"/>
            <w:left w:val="none" w:sz="0" w:space="0" w:color="auto"/>
            <w:bottom w:val="none" w:sz="0" w:space="0" w:color="auto"/>
            <w:right w:val="none" w:sz="0" w:space="0" w:color="auto"/>
          </w:divBdr>
        </w:div>
        <w:div w:id="699555706">
          <w:marLeft w:val="480"/>
          <w:marRight w:val="0"/>
          <w:marTop w:val="0"/>
          <w:marBottom w:val="0"/>
          <w:divBdr>
            <w:top w:val="none" w:sz="0" w:space="0" w:color="auto"/>
            <w:left w:val="none" w:sz="0" w:space="0" w:color="auto"/>
            <w:bottom w:val="none" w:sz="0" w:space="0" w:color="auto"/>
            <w:right w:val="none" w:sz="0" w:space="0" w:color="auto"/>
          </w:divBdr>
        </w:div>
        <w:div w:id="1651519933">
          <w:marLeft w:val="480"/>
          <w:marRight w:val="0"/>
          <w:marTop w:val="0"/>
          <w:marBottom w:val="0"/>
          <w:divBdr>
            <w:top w:val="none" w:sz="0" w:space="0" w:color="auto"/>
            <w:left w:val="none" w:sz="0" w:space="0" w:color="auto"/>
            <w:bottom w:val="none" w:sz="0" w:space="0" w:color="auto"/>
            <w:right w:val="none" w:sz="0" w:space="0" w:color="auto"/>
          </w:divBdr>
        </w:div>
        <w:div w:id="1210609400">
          <w:marLeft w:val="480"/>
          <w:marRight w:val="0"/>
          <w:marTop w:val="0"/>
          <w:marBottom w:val="0"/>
          <w:divBdr>
            <w:top w:val="none" w:sz="0" w:space="0" w:color="auto"/>
            <w:left w:val="none" w:sz="0" w:space="0" w:color="auto"/>
            <w:bottom w:val="none" w:sz="0" w:space="0" w:color="auto"/>
            <w:right w:val="none" w:sz="0" w:space="0" w:color="auto"/>
          </w:divBdr>
        </w:div>
        <w:div w:id="1278636144">
          <w:marLeft w:val="480"/>
          <w:marRight w:val="0"/>
          <w:marTop w:val="0"/>
          <w:marBottom w:val="0"/>
          <w:divBdr>
            <w:top w:val="none" w:sz="0" w:space="0" w:color="auto"/>
            <w:left w:val="none" w:sz="0" w:space="0" w:color="auto"/>
            <w:bottom w:val="none" w:sz="0" w:space="0" w:color="auto"/>
            <w:right w:val="none" w:sz="0" w:space="0" w:color="auto"/>
          </w:divBdr>
        </w:div>
        <w:div w:id="794642837">
          <w:marLeft w:val="480"/>
          <w:marRight w:val="0"/>
          <w:marTop w:val="0"/>
          <w:marBottom w:val="0"/>
          <w:divBdr>
            <w:top w:val="none" w:sz="0" w:space="0" w:color="auto"/>
            <w:left w:val="none" w:sz="0" w:space="0" w:color="auto"/>
            <w:bottom w:val="none" w:sz="0" w:space="0" w:color="auto"/>
            <w:right w:val="none" w:sz="0" w:space="0" w:color="auto"/>
          </w:divBdr>
        </w:div>
        <w:div w:id="1969316888">
          <w:marLeft w:val="480"/>
          <w:marRight w:val="0"/>
          <w:marTop w:val="0"/>
          <w:marBottom w:val="0"/>
          <w:divBdr>
            <w:top w:val="none" w:sz="0" w:space="0" w:color="auto"/>
            <w:left w:val="none" w:sz="0" w:space="0" w:color="auto"/>
            <w:bottom w:val="none" w:sz="0" w:space="0" w:color="auto"/>
            <w:right w:val="none" w:sz="0" w:space="0" w:color="auto"/>
          </w:divBdr>
        </w:div>
        <w:div w:id="150753385">
          <w:marLeft w:val="480"/>
          <w:marRight w:val="0"/>
          <w:marTop w:val="0"/>
          <w:marBottom w:val="0"/>
          <w:divBdr>
            <w:top w:val="none" w:sz="0" w:space="0" w:color="auto"/>
            <w:left w:val="none" w:sz="0" w:space="0" w:color="auto"/>
            <w:bottom w:val="none" w:sz="0" w:space="0" w:color="auto"/>
            <w:right w:val="none" w:sz="0" w:space="0" w:color="auto"/>
          </w:divBdr>
        </w:div>
        <w:div w:id="1819373168">
          <w:marLeft w:val="480"/>
          <w:marRight w:val="0"/>
          <w:marTop w:val="0"/>
          <w:marBottom w:val="0"/>
          <w:divBdr>
            <w:top w:val="none" w:sz="0" w:space="0" w:color="auto"/>
            <w:left w:val="none" w:sz="0" w:space="0" w:color="auto"/>
            <w:bottom w:val="none" w:sz="0" w:space="0" w:color="auto"/>
            <w:right w:val="none" w:sz="0" w:space="0" w:color="auto"/>
          </w:divBdr>
        </w:div>
        <w:div w:id="1689796585">
          <w:marLeft w:val="480"/>
          <w:marRight w:val="0"/>
          <w:marTop w:val="0"/>
          <w:marBottom w:val="0"/>
          <w:divBdr>
            <w:top w:val="none" w:sz="0" w:space="0" w:color="auto"/>
            <w:left w:val="none" w:sz="0" w:space="0" w:color="auto"/>
            <w:bottom w:val="none" w:sz="0" w:space="0" w:color="auto"/>
            <w:right w:val="none" w:sz="0" w:space="0" w:color="auto"/>
          </w:divBdr>
        </w:div>
        <w:div w:id="1788769687">
          <w:marLeft w:val="480"/>
          <w:marRight w:val="0"/>
          <w:marTop w:val="0"/>
          <w:marBottom w:val="0"/>
          <w:divBdr>
            <w:top w:val="none" w:sz="0" w:space="0" w:color="auto"/>
            <w:left w:val="none" w:sz="0" w:space="0" w:color="auto"/>
            <w:bottom w:val="none" w:sz="0" w:space="0" w:color="auto"/>
            <w:right w:val="none" w:sz="0" w:space="0" w:color="auto"/>
          </w:divBdr>
        </w:div>
        <w:div w:id="1412579485">
          <w:marLeft w:val="480"/>
          <w:marRight w:val="0"/>
          <w:marTop w:val="0"/>
          <w:marBottom w:val="0"/>
          <w:divBdr>
            <w:top w:val="none" w:sz="0" w:space="0" w:color="auto"/>
            <w:left w:val="none" w:sz="0" w:space="0" w:color="auto"/>
            <w:bottom w:val="none" w:sz="0" w:space="0" w:color="auto"/>
            <w:right w:val="none" w:sz="0" w:space="0" w:color="auto"/>
          </w:divBdr>
        </w:div>
        <w:div w:id="1330988024">
          <w:marLeft w:val="480"/>
          <w:marRight w:val="0"/>
          <w:marTop w:val="0"/>
          <w:marBottom w:val="0"/>
          <w:divBdr>
            <w:top w:val="none" w:sz="0" w:space="0" w:color="auto"/>
            <w:left w:val="none" w:sz="0" w:space="0" w:color="auto"/>
            <w:bottom w:val="none" w:sz="0" w:space="0" w:color="auto"/>
            <w:right w:val="none" w:sz="0" w:space="0" w:color="auto"/>
          </w:divBdr>
        </w:div>
        <w:div w:id="584848970">
          <w:marLeft w:val="480"/>
          <w:marRight w:val="0"/>
          <w:marTop w:val="0"/>
          <w:marBottom w:val="0"/>
          <w:divBdr>
            <w:top w:val="none" w:sz="0" w:space="0" w:color="auto"/>
            <w:left w:val="none" w:sz="0" w:space="0" w:color="auto"/>
            <w:bottom w:val="none" w:sz="0" w:space="0" w:color="auto"/>
            <w:right w:val="none" w:sz="0" w:space="0" w:color="auto"/>
          </w:divBdr>
        </w:div>
        <w:div w:id="896207822">
          <w:marLeft w:val="480"/>
          <w:marRight w:val="0"/>
          <w:marTop w:val="0"/>
          <w:marBottom w:val="0"/>
          <w:divBdr>
            <w:top w:val="none" w:sz="0" w:space="0" w:color="auto"/>
            <w:left w:val="none" w:sz="0" w:space="0" w:color="auto"/>
            <w:bottom w:val="none" w:sz="0" w:space="0" w:color="auto"/>
            <w:right w:val="none" w:sz="0" w:space="0" w:color="auto"/>
          </w:divBdr>
        </w:div>
        <w:div w:id="1829252478">
          <w:marLeft w:val="480"/>
          <w:marRight w:val="0"/>
          <w:marTop w:val="0"/>
          <w:marBottom w:val="0"/>
          <w:divBdr>
            <w:top w:val="none" w:sz="0" w:space="0" w:color="auto"/>
            <w:left w:val="none" w:sz="0" w:space="0" w:color="auto"/>
            <w:bottom w:val="none" w:sz="0" w:space="0" w:color="auto"/>
            <w:right w:val="none" w:sz="0" w:space="0" w:color="auto"/>
          </w:divBdr>
        </w:div>
        <w:div w:id="1253391386">
          <w:marLeft w:val="480"/>
          <w:marRight w:val="0"/>
          <w:marTop w:val="0"/>
          <w:marBottom w:val="0"/>
          <w:divBdr>
            <w:top w:val="none" w:sz="0" w:space="0" w:color="auto"/>
            <w:left w:val="none" w:sz="0" w:space="0" w:color="auto"/>
            <w:bottom w:val="none" w:sz="0" w:space="0" w:color="auto"/>
            <w:right w:val="none" w:sz="0" w:space="0" w:color="auto"/>
          </w:divBdr>
        </w:div>
        <w:div w:id="1210921381">
          <w:marLeft w:val="480"/>
          <w:marRight w:val="0"/>
          <w:marTop w:val="0"/>
          <w:marBottom w:val="0"/>
          <w:divBdr>
            <w:top w:val="none" w:sz="0" w:space="0" w:color="auto"/>
            <w:left w:val="none" w:sz="0" w:space="0" w:color="auto"/>
            <w:bottom w:val="none" w:sz="0" w:space="0" w:color="auto"/>
            <w:right w:val="none" w:sz="0" w:space="0" w:color="auto"/>
          </w:divBdr>
        </w:div>
        <w:div w:id="340620774">
          <w:marLeft w:val="480"/>
          <w:marRight w:val="0"/>
          <w:marTop w:val="0"/>
          <w:marBottom w:val="0"/>
          <w:divBdr>
            <w:top w:val="none" w:sz="0" w:space="0" w:color="auto"/>
            <w:left w:val="none" w:sz="0" w:space="0" w:color="auto"/>
            <w:bottom w:val="none" w:sz="0" w:space="0" w:color="auto"/>
            <w:right w:val="none" w:sz="0" w:space="0" w:color="auto"/>
          </w:divBdr>
        </w:div>
        <w:div w:id="745348157">
          <w:marLeft w:val="480"/>
          <w:marRight w:val="0"/>
          <w:marTop w:val="0"/>
          <w:marBottom w:val="0"/>
          <w:divBdr>
            <w:top w:val="none" w:sz="0" w:space="0" w:color="auto"/>
            <w:left w:val="none" w:sz="0" w:space="0" w:color="auto"/>
            <w:bottom w:val="none" w:sz="0" w:space="0" w:color="auto"/>
            <w:right w:val="none" w:sz="0" w:space="0" w:color="auto"/>
          </w:divBdr>
        </w:div>
        <w:div w:id="1314605128">
          <w:marLeft w:val="480"/>
          <w:marRight w:val="0"/>
          <w:marTop w:val="0"/>
          <w:marBottom w:val="0"/>
          <w:divBdr>
            <w:top w:val="none" w:sz="0" w:space="0" w:color="auto"/>
            <w:left w:val="none" w:sz="0" w:space="0" w:color="auto"/>
            <w:bottom w:val="none" w:sz="0" w:space="0" w:color="auto"/>
            <w:right w:val="none" w:sz="0" w:space="0" w:color="auto"/>
          </w:divBdr>
        </w:div>
        <w:div w:id="265315300">
          <w:marLeft w:val="480"/>
          <w:marRight w:val="0"/>
          <w:marTop w:val="0"/>
          <w:marBottom w:val="0"/>
          <w:divBdr>
            <w:top w:val="none" w:sz="0" w:space="0" w:color="auto"/>
            <w:left w:val="none" w:sz="0" w:space="0" w:color="auto"/>
            <w:bottom w:val="none" w:sz="0" w:space="0" w:color="auto"/>
            <w:right w:val="none" w:sz="0" w:space="0" w:color="auto"/>
          </w:divBdr>
        </w:div>
        <w:div w:id="1083719418">
          <w:marLeft w:val="480"/>
          <w:marRight w:val="0"/>
          <w:marTop w:val="0"/>
          <w:marBottom w:val="0"/>
          <w:divBdr>
            <w:top w:val="none" w:sz="0" w:space="0" w:color="auto"/>
            <w:left w:val="none" w:sz="0" w:space="0" w:color="auto"/>
            <w:bottom w:val="none" w:sz="0" w:space="0" w:color="auto"/>
            <w:right w:val="none" w:sz="0" w:space="0" w:color="auto"/>
          </w:divBdr>
        </w:div>
        <w:div w:id="577322156">
          <w:marLeft w:val="480"/>
          <w:marRight w:val="0"/>
          <w:marTop w:val="0"/>
          <w:marBottom w:val="0"/>
          <w:divBdr>
            <w:top w:val="none" w:sz="0" w:space="0" w:color="auto"/>
            <w:left w:val="none" w:sz="0" w:space="0" w:color="auto"/>
            <w:bottom w:val="none" w:sz="0" w:space="0" w:color="auto"/>
            <w:right w:val="none" w:sz="0" w:space="0" w:color="auto"/>
          </w:divBdr>
        </w:div>
      </w:divsChild>
    </w:div>
    <w:div w:id="439178975">
      <w:bodyDiv w:val="1"/>
      <w:marLeft w:val="0"/>
      <w:marRight w:val="0"/>
      <w:marTop w:val="0"/>
      <w:marBottom w:val="0"/>
      <w:divBdr>
        <w:top w:val="none" w:sz="0" w:space="0" w:color="auto"/>
        <w:left w:val="none" w:sz="0" w:space="0" w:color="auto"/>
        <w:bottom w:val="none" w:sz="0" w:space="0" w:color="auto"/>
        <w:right w:val="none" w:sz="0" w:space="0" w:color="auto"/>
      </w:divBdr>
    </w:div>
    <w:div w:id="460198174">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72408827">
      <w:bodyDiv w:val="1"/>
      <w:marLeft w:val="0"/>
      <w:marRight w:val="0"/>
      <w:marTop w:val="0"/>
      <w:marBottom w:val="0"/>
      <w:divBdr>
        <w:top w:val="none" w:sz="0" w:space="0" w:color="auto"/>
        <w:left w:val="none" w:sz="0" w:space="0" w:color="auto"/>
        <w:bottom w:val="none" w:sz="0" w:space="0" w:color="auto"/>
        <w:right w:val="none" w:sz="0" w:space="0" w:color="auto"/>
      </w:divBdr>
      <w:divsChild>
        <w:div w:id="495458441">
          <w:marLeft w:val="480"/>
          <w:marRight w:val="0"/>
          <w:marTop w:val="0"/>
          <w:marBottom w:val="0"/>
          <w:divBdr>
            <w:top w:val="none" w:sz="0" w:space="0" w:color="auto"/>
            <w:left w:val="none" w:sz="0" w:space="0" w:color="auto"/>
            <w:bottom w:val="none" w:sz="0" w:space="0" w:color="auto"/>
            <w:right w:val="none" w:sz="0" w:space="0" w:color="auto"/>
          </w:divBdr>
        </w:div>
        <w:div w:id="1613898084">
          <w:marLeft w:val="480"/>
          <w:marRight w:val="0"/>
          <w:marTop w:val="0"/>
          <w:marBottom w:val="0"/>
          <w:divBdr>
            <w:top w:val="none" w:sz="0" w:space="0" w:color="auto"/>
            <w:left w:val="none" w:sz="0" w:space="0" w:color="auto"/>
            <w:bottom w:val="none" w:sz="0" w:space="0" w:color="auto"/>
            <w:right w:val="none" w:sz="0" w:space="0" w:color="auto"/>
          </w:divBdr>
        </w:div>
        <w:div w:id="437264443">
          <w:marLeft w:val="480"/>
          <w:marRight w:val="0"/>
          <w:marTop w:val="0"/>
          <w:marBottom w:val="0"/>
          <w:divBdr>
            <w:top w:val="none" w:sz="0" w:space="0" w:color="auto"/>
            <w:left w:val="none" w:sz="0" w:space="0" w:color="auto"/>
            <w:bottom w:val="none" w:sz="0" w:space="0" w:color="auto"/>
            <w:right w:val="none" w:sz="0" w:space="0" w:color="auto"/>
          </w:divBdr>
        </w:div>
        <w:div w:id="2054454922">
          <w:marLeft w:val="480"/>
          <w:marRight w:val="0"/>
          <w:marTop w:val="0"/>
          <w:marBottom w:val="0"/>
          <w:divBdr>
            <w:top w:val="none" w:sz="0" w:space="0" w:color="auto"/>
            <w:left w:val="none" w:sz="0" w:space="0" w:color="auto"/>
            <w:bottom w:val="none" w:sz="0" w:space="0" w:color="auto"/>
            <w:right w:val="none" w:sz="0" w:space="0" w:color="auto"/>
          </w:divBdr>
        </w:div>
        <w:div w:id="692878478">
          <w:marLeft w:val="480"/>
          <w:marRight w:val="0"/>
          <w:marTop w:val="0"/>
          <w:marBottom w:val="0"/>
          <w:divBdr>
            <w:top w:val="none" w:sz="0" w:space="0" w:color="auto"/>
            <w:left w:val="none" w:sz="0" w:space="0" w:color="auto"/>
            <w:bottom w:val="none" w:sz="0" w:space="0" w:color="auto"/>
            <w:right w:val="none" w:sz="0" w:space="0" w:color="auto"/>
          </w:divBdr>
        </w:div>
        <w:div w:id="168449063">
          <w:marLeft w:val="480"/>
          <w:marRight w:val="0"/>
          <w:marTop w:val="0"/>
          <w:marBottom w:val="0"/>
          <w:divBdr>
            <w:top w:val="none" w:sz="0" w:space="0" w:color="auto"/>
            <w:left w:val="none" w:sz="0" w:space="0" w:color="auto"/>
            <w:bottom w:val="none" w:sz="0" w:space="0" w:color="auto"/>
            <w:right w:val="none" w:sz="0" w:space="0" w:color="auto"/>
          </w:divBdr>
        </w:div>
        <w:div w:id="62071468">
          <w:marLeft w:val="480"/>
          <w:marRight w:val="0"/>
          <w:marTop w:val="0"/>
          <w:marBottom w:val="0"/>
          <w:divBdr>
            <w:top w:val="none" w:sz="0" w:space="0" w:color="auto"/>
            <w:left w:val="none" w:sz="0" w:space="0" w:color="auto"/>
            <w:bottom w:val="none" w:sz="0" w:space="0" w:color="auto"/>
            <w:right w:val="none" w:sz="0" w:space="0" w:color="auto"/>
          </w:divBdr>
        </w:div>
        <w:div w:id="903179514">
          <w:marLeft w:val="480"/>
          <w:marRight w:val="0"/>
          <w:marTop w:val="0"/>
          <w:marBottom w:val="0"/>
          <w:divBdr>
            <w:top w:val="none" w:sz="0" w:space="0" w:color="auto"/>
            <w:left w:val="none" w:sz="0" w:space="0" w:color="auto"/>
            <w:bottom w:val="none" w:sz="0" w:space="0" w:color="auto"/>
            <w:right w:val="none" w:sz="0" w:space="0" w:color="auto"/>
          </w:divBdr>
        </w:div>
        <w:div w:id="1790197419">
          <w:marLeft w:val="480"/>
          <w:marRight w:val="0"/>
          <w:marTop w:val="0"/>
          <w:marBottom w:val="0"/>
          <w:divBdr>
            <w:top w:val="none" w:sz="0" w:space="0" w:color="auto"/>
            <w:left w:val="none" w:sz="0" w:space="0" w:color="auto"/>
            <w:bottom w:val="none" w:sz="0" w:space="0" w:color="auto"/>
            <w:right w:val="none" w:sz="0" w:space="0" w:color="auto"/>
          </w:divBdr>
        </w:div>
        <w:div w:id="1001470208">
          <w:marLeft w:val="480"/>
          <w:marRight w:val="0"/>
          <w:marTop w:val="0"/>
          <w:marBottom w:val="0"/>
          <w:divBdr>
            <w:top w:val="none" w:sz="0" w:space="0" w:color="auto"/>
            <w:left w:val="none" w:sz="0" w:space="0" w:color="auto"/>
            <w:bottom w:val="none" w:sz="0" w:space="0" w:color="auto"/>
            <w:right w:val="none" w:sz="0" w:space="0" w:color="auto"/>
          </w:divBdr>
        </w:div>
        <w:div w:id="1008678061">
          <w:marLeft w:val="480"/>
          <w:marRight w:val="0"/>
          <w:marTop w:val="0"/>
          <w:marBottom w:val="0"/>
          <w:divBdr>
            <w:top w:val="none" w:sz="0" w:space="0" w:color="auto"/>
            <w:left w:val="none" w:sz="0" w:space="0" w:color="auto"/>
            <w:bottom w:val="none" w:sz="0" w:space="0" w:color="auto"/>
            <w:right w:val="none" w:sz="0" w:space="0" w:color="auto"/>
          </w:divBdr>
        </w:div>
        <w:div w:id="1617102728">
          <w:marLeft w:val="480"/>
          <w:marRight w:val="0"/>
          <w:marTop w:val="0"/>
          <w:marBottom w:val="0"/>
          <w:divBdr>
            <w:top w:val="none" w:sz="0" w:space="0" w:color="auto"/>
            <w:left w:val="none" w:sz="0" w:space="0" w:color="auto"/>
            <w:bottom w:val="none" w:sz="0" w:space="0" w:color="auto"/>
            <w:right w:val="none" w:sz="0" w:space="0" w:color="auto"/>
          </w:divBdr>
        </w:div>
        <w:div w:id="1817799281">
          <w:marLeft w:val="480"/>
          <w:marRight w:val="0"/>
          <w:marTop w:val="0"/>
          <w:marBottom w:val="0"/>
          <w:divBdr>
            <w:top w:val="none" w:sz="0" w:space="0" w:color="auto"/>
            <w:left w:val="none" w:sz="0" w:space="0" w:color="auto"/>
            <w:bottom w:val="none" w:sz="0" w:space="0" w:color="auto"/>
            <w:right w:val="none" w:sz="0" w:space="0" w:color="auto"/>
          </w:divBdr>
        </w:div>
        <w:div w:id="620189612">
          <w:marLeft w:val="480"/>
          <w:marRight w:val="0"/>
          <w:marTop w:val="0"/>
          <w:marBottom w:val="0"/>
          <w:divBdr>
            <w:top w:val="none" w:sz="0" w:space="0" w:color="auto"/>
            <w:left w:val="none" w:sz="0" w:space="0" w:color="auto"/>
            <w:bottom w:val="none" w:sz="0" w:space="0" w:color="auto"/>
            <w:right w:val="none" w:sz="0" w:space="0" w:color="auto"/>
          </w:divBdr>
        </w:div>
        <w:div w:id="2084722136">
          <w:marLeft w:val="480"/>
          <w:marRight w:val="0"/>
          <w:marTop w:val="0"/>
          <w:marBottom w:val="0"/>
          <w:divBdr>
            <w:top w:val="none" w:sz="0" w:space="0" w:color="auto"/>
            <w:left w:val="none" w:sz="0" w:space="0" w:color="auto"/>
            <w:bottom w:val="none" w:sz="0" w:space="0" w:color="auto"/>
            <w:right w:val="none" w:sz="0" w:space="0" w:color="auto"/>
          </w:divBdr>
        </w:div>
        <w:div w:id="1867712256">
          <w:marLeft w:val="480"/>
          <w:marRight w:val="0"/>
          <w:marTop w:val="0"/>
          <w:marBottom w:val="0"/>
          <w:divBdr>
            <w:top w:val="none" w:sz="0" w:space="0" w:color="auto"/>
            <w:left w:val="none" w:sz="0" w:space="0" w:color="auto"/>
            <w:bottom w:val="none" w:sz="0" w:space="0" w:color="auto"/>
            <w:right w:val="none" w:sz="0" w:space="0" w:color="auto"/>
          </w:divBdr>
        </w:div>
        <w:div w:id="397872200">
          <w:marLeft w:val="480"/>
          <w:marRight w:val="0"/>
          <w:marTop w:val="0"/>
          <w:marBottom w:val="0"/>
          <w:divBdr>
            <w:top w:val="none" w:sz="0" w:space="0" w:color="auto"/>
            <w:left w:val="none" w:sz="0" w:space="0" w:color="auto"/>
            <w:bottom w:val="none" w:sz="0" w:space="0" w:color="auto"/>
            <w:right w:val="none" w:sz="0" w:space="0" w:color="auto"/>
          </w:divBdr>
        </w:div>
        <w:div w:id="538854662">
          <w:marLeft w:val="480"/>
          <w:marRight w:val="0"/>
          <w:marTop w:val="0"/>
          <w:marBottom w:val="0"/>
          <w:divBdr>
            <w:top w:val="none" w:sz="0" w:space="0" w:color="auto"/>
            <w:left w:val="none" w:sz="0" w:space="0" w:color="auto"/>
            <w:bottom w:val="none" w:sz="0" w:space="0" w:color="auto"/>
            <w:right w:val="none" w:sz="0" w:space="0" w:color="auto"/>
          </w:divBdr>
        </w:div>
        <w:div w:id="158497949">
          <w:marLeft w:val="480"/>
          <w:marRight w:val="0"/>
          <w:marTop w:val="0"/>
          <w:marBottom w:val="0"/>
          <w:divBdr>
            <w:top w:val="none" w:sz="0" w:space="0" w:color="auto"/>
            <w:left w:val="none" w:sz="0" w:space="0" w:color="auto"/>
            <w:bottom w:val="none" w:sz="0" w:space="0" w:color="auto"/>
            <w:right w:val="none" w:sz="0" w:space="0" w:color="auto"/>
          </w:divBdr>
        </w:div>
        <w:div w:id="1130129884">
          <w:marLeft w:val="480"/>
          <w:marRight w:val="0"/>
          <w:marTop w:val="0"/>
          <w:marBottom w:val="0"/>
          <w:divBdr>
            <w:top w:val="none" w:sz="0" w:space="0" w:color="auto"/>
            <w:left w:val="none" w:sz="0" w:space="0" w:color="auto"/>
            <w:bottom w:val="none" w:sz="0" w:space="0" w:color="auto"/>
            <w:right w:val="none" w:sz="0" w:space="0" w:color="auto"/>
          </w:divBdr>
        </w:div>
        <w:div w:id="942690544">
          <w:marLeft w:val="480"/>
          <w:marRight w:val="0"/>
          <w:marTop w:val="0"/>
          <w:marBottom w:val="0"/>
          <w:divBdr>
            <w:top w:val="none" w:sz="0" w:space="0" w:color="auto"/>
            <w:left w:val="none" w:sz="0" w:space="0" w:color="auto"/>
            <w:bottom w:val="none" w:sz="0" w:space="0" w:color="auto"/>
            <w:right w:val="none" w:sz="0" w:space="0" w:color="auto"/>
          </w:divBdr>
        </w:div>
        <w:div w:id="611939321">
          <w:marLeft w:val="480"/>
          <w:marRight w:val="0"/>
          <w:marTop w:val="0"/>
          <w:marBottom w:val="0"/>
          <w:divBdr>
            <w:top w:val="none" w:sz="0" w:space="0" w:color="auto"/>
            <w:left w:val="none" w:sz="0" w:space="0" w:color="auto"/>
            <w:bottom w:val="none" w:sz="0" w:space="0" w:color="auto"/>
            <w:right w:val="none" w:sz="0" w:space="0" w:color="auto"/>
          </w:divBdr>
        </w:div>
        <w:div w:id="1423601167">
          <w:marLeft w:val="480"/>
          <w:marRight w:val="0"/>
          <w:marTop w:val="0"/>
          <w:marBottom w:val="0"/>
          <w:divBdr>
            <w:top w:val="none" w:sz="0" w:space="0" w:color="auto"/>
            <w:left w:val="none" w:sz="0" w:space="0" w:color="auto"/>
            <w:bottom w:val="none" w:sz="0" w:space="0" w:color="auto"/>
            <w:right w:val="none" w:sz="0" w:space="0" w:color="auto"/>
          </w:divBdr>
        </w:div>
        <w:div w:id="1302804996">
          <w:marLeft w:val="480"/>
          <w:marRight w:val="0"/>
          <w:marTop w:val="0"/>
          <w:marBottom w:val="0"/>
          <w:divBdr>
            <w:top w:val="none" w:sz="0" w:space="0" w:color="auto"/>
            <w:left w:val="none" w:sz="0" w:space="0" w:color="auto"/>
            <w:bottom w:val="none" w:sz="0" w:space="0" w:color="auto"/>
            <w:right w:val="none" w:sz="0" w:space="0" w:color="auto"/>
          </w:divBdr>
        </w:div>
        <w:div w:id="1234897966">
          <w:marLeft w:val="480"/>
          <w:marRight w:val="0"/>
          <w:marTop w:val="0"/>
          <w:marBottom w:val="0"/>
          <w:divBdr>
            <w:top w:val="none" w:sz="0" w:space="0" w:color="auto"/>
            <w:left w:val="none" w:sz="0" w:space="0" w:color="auto"/>
            <w:bottom w:val="none" w:sz="0" w:space="0" w:color="auto"/>
            <w:right w:val="none" w:sz="0" w:space="0" w:color="auto"/>
          </w:divBdr>
        </w:div>
        <w:div w:id="1575552317">
          <w:marLeft w:val="480"/>
          <w:marRight w:val="0"/>
          <w:marTop w:val="0"/>
          <w:marBottom w:val="0"/>
          <w:divBdr>
            <w:top w:val="none" w:sz="0" w:space="0" w:color="auto"/>
            <w:left w:val="none" w:sz="0" w:space="0" w:color="auto"/>
            <w:bottom w:val="none" w:sz="0" w:space="0" w:color="auto"/>
            <w:right w:val="none" w:sz="0" w:space="0" w:color="auto"/>
          </w:divBdr>
        </w:div>
        <w:div w:id="102388906">
          <w:marLeft w:val="480"/>
          <w:marRight w:val="0"/>
          <w:marTop w:val="0"/>
          <w:marBottom w:val="0"/>
          <w:divBdr>
            <w:top w:val="none" w:sz="0" w:space="0" w:color="auto"/>
            <w:left w:val="none" w:sz="0" w:space="0" w:color="auto"/>
            <w:bottom w:val="none" w:sz="0" w:space="0" w:color="auto"/>
            <w:right w:val="none" w:sz="0" w:space="0" w:color="auto"/>
          </w:divBdr>
        </w:div>
        <w:div w:id="671375881">
          <w:marLeft w:val="480"/>
          <w:marRight w:val="0"/>
          <w:marTop w:val="0"/>
          <w:marBottom w:val="0"/>
          <w:divBdr>
            <w:top w:val="none" w:sz="0" w:space="0" w:color="auto"/>
            <w:left w:val="none" w:sz="0" w:space="0" w:color="auto"/>
            <w:bottom w:val="none" w:sz="0" w:space="0" w:color="auto"/>
            <w:right w:val="none" w:sz="0" w:space="0" w:color="auto"/>
          </w:divBdr>
        </w:div>
        <w:div w:id="239949778">
          <w:marLeft w:val="480"/>
          <w:marRight w:val="0"/>
          <w:marTop w:val="0"/>
          <w:marBottom w:val="0"/>
          <w:divBdr>
            <w:top w:val="none" w:sz="0" w:space="0" w:color="auto"/>
            <w:left w:val="none" w:sz="0" w:space="0" w:color="auto"/>
            <w:bottom w:val="none" w:sz="0" w:space="0" w:color="auto"/>
            <w:right w:val="none" w:sz="0" w:space="0" w:color="auto"/>
          </w:divBdr>
        </w:div>
        <w:div w:id="823932187">
          <w:marLeft w:val="480"/>
          <w:marRight w:val="0"/>
          <w:marTop w:val="0"/>
          <w:marBottom w:val="0"/>
          <w:divBdr>
            <w:top w:val="none" w:sz="0" w:space="0" w:color="auto"/>
            <w:left w:val="none" w:sz="0" w:space="0" w:color="auto"/>
            <w:bottom w:val="none" w:sz="0" w:space="0" w:color="auto"/>
            <w:right w:val="none" w:sz="0" w:space="0" w:color="auto"/>
          </w:divBdr>
        </w:div>
        <w:div w:id="1451392571">
          <w:marLeft w:val="480"/>
          <w:marRight w:val="0"/>
          <w:marTop w:val="0"/>
          <w:marBottom w:val="0"/>
          <w:divBdr>
            <w:top w:val="none" w:sz="0" w:space="0" w:color="auto"/>
            <w:left w:val="none" w:sz="0" w:space="0" w:color="auto"/>
            <w:bottom w:val="none" w:sz="0" w:space="0" w:color="auto"/>
            <w:right w:val="none" w:sz="0" w:space="0" w:color="auto"/>
          </w:divBdr>
        </w:div>
        <w:div w:id="1090197139">
          <w:marLeft w:val="480"/>
          <w:marRight w:val="0"/>
          <w:marTop w:val="0"/>
          <w:marBottom w:val="0"/>
          <w:divBdr>
            <w:top w:val="none" w:sz="0" w:space="0" w:color="auto"/>
            <w:left w:val="none" w:sz="0" w:space="0" w:color="auto"/>
            <w:bottom w:val="none" w:sz="0" w:space="0" w:color="auto"/>
            <w:right w:val="none" w:sz="0" w:space="0" w:color="auto"/>
          </w:divBdr>
        </w:div>
        <w:div w:id="276110066">
          <w:marLeft w:val="480"/>
          <w:marRight w:val="0"/>
          <w:marTop w:val="0"/>
          <w:marBottom w:val="0"/>
          <w:divBdr>
            <w:top w:val="none" w:sz="0" w:space="0" w:color="auto"/>
            <w:left w:val="none" w:sz="0" w:space="0" w:color="auto"/>
            <w:bottom w:val="none" w:sz="0" w:space="0" w:color="auto"/>
            <w:right w:val="none" w:sz="0" w:space="0" w:color="auto"/>
          </w:divBdr>
        </w:div>
        <w:div w:id="1304579990">
          <w:marLeft w:val="480"/>
          <w:marRight w:val="0"/>
          <w:marTop w:val="0"/>
          <w:marBottom w:val="0"/>
          <w:divBdr>
            <w:top w:val="none" w:sz="0" w:space="0" w:color="auto"/>
            <w:left w:val="none" w:sz="0" w:space="0" w:color="auto"/>
            <w:bottom w:val="none" w:sz="0" w:space="0" w:color="auto"/>
            <w:right w:val="none" w:sz="0" w:space="0" w:color="auto"/>
          </w:divBdr>
        </w:div>
        <w:div w:id="1012880000">
          <w:marLeft w:val="480"/>
          <w:marRight w:val="0"/>
          <w:marTop w:val="0"/>
          <w:marBottom w:val="0"/>
          <w:divBdr>
            <w:top w:val="none" w:sz="0" w:space="0" w:color="auto"/>
            <w:left w:val="none" w:sz="0" w:space="0" w:color="auto"/>
            <w:bottom w:val="none" w:sz="0" w:space="0" w:color="auto"/>
            <w:right w:val="none" w:sz="0" w:space="0" w:color="auto"/>
          </w:divBdr>
        </w:div>
        <w:div w:id="538713271">
          <w:marLeft w:val="480"/>
          <w:marRight w:val="0"/>
          <w:marTop w:val="0"/>
          <w:marBottom w:val="0"/>
          <w:divBdr>
            <w:top w:val="none" w:sz="0" w:space="0" w:color="auto"/>
            <w:left w:val="none" w:sz="0" w:space="0" w:color="auto"/>
            <w:bottom w:val="none" w:sz="0" w:space="0" w:color="auto"/>
            <w:right w:val="none" w:sz="0" w:space="0" w:color="auto"/>
          </w:divBdr>
        </w:div>
        <w:div w:id="720519551">
          <w:marLeft w:val="480"/>
          <w:marRight w:val="0"/>
          <w:marTop w:val="0"/>
          <w:marBottom w:val="0"/>
          <w:divBdr>
            <w:top w:val="none" w:sz="0" w:space="0" w:color="auto"/>
            <w:left w:val="none" w:sz="0" w:space="0" w:color="auto"/>
            <w:bottom w:val="none" w:sz="0" w:space="0" w:color="auto"/>
            <w:right w:val="none" w:sz="0" w:space="0" w:color="auto"/>
          </w:divBdr>
        </w:div>
        <w:div w:id="1084568035">
          <w:marLeft w:val="480"/>
          <w:marRight w:val="0"/>
          <w:marTop w:val="0"/>
          <w:marBottom w:val="0"/>
          <w:divBdr>
            <w:top w:val="none" w:sz="0" w:space="0" w:color="auto"/>
            <w:left w:val="none" w:sz="0" w:space="0" w:color="auto"/>
            <w:bottom w:val="none" w:sz="0" w:space="0" w:color="auto"/>
            <w:right w:val="none" w:sz="0" w:space="0" w:color="auto"/>
          </w:divBdr>
        </w:div>
        <w:div w:id="1979139623">
          <w:marLeft w:val="480"/>
          <w:marRight w:val="0"/>
          <w:marTop w:val="0"/>
          <w:marBottom w:val="0"/>
          <w:divBdr>
            <w:top w:val="none" w:sz="0" w:space="0" w:color="auto"/>
            <w:left w:val="none" w:sz="0" w:space="0" w:color="auto"/>
            <w:bottom w:val="none" w:sz="0" w:space="0" w:color="auto"/>
            <w:right w:val="none" w:sz="0" w:space="0" w:color="auto"/>
          </w:divBdr>
        </w:div>
        <w:div w:id="1842621597">
          <w:marLeft w:val="480"/>
          <w:marRight w:val="0"/>
          <w:marTop w:val="0"/>
          <w:marBottom w:val="0"/>
          <w:divBdr>
            <w:top w:val="none" w:sz="0" w:space="0" w:color="auto"/>
            <w:left w:val="none" w:sz="0" w:space="0" w:color="auto"/>
            <w:bottom w:val="none" w:sz="0" w:space="0" w:color="auto"/>
            <w:right w:val="none" w:sz="0" w:space="0" w:color="auto"/>
          </w:divBdr>
        </w:div>
        <w:div w:id="524565710">
          <w:marLeft w:val="480"/>
          <w:marRight w:val="0"/>
          <w:marTop w:val="0"/>
          <w:marBottom w:val="0"/>
          <w:divBdr>
            <w:top w:val="none" w:sz="0" w:space="0" w:color="auto"/>
            <w:left w:val="none" w:sz="0" w:space="0" w:color="auto"/>
            <w:bottom w:val="none" w:sz="0" w:space="0" w:color="auto"/>
            <w:right w:val="none" w:sz="0" w:space="0" w:color="auto"/>
          </w:divBdr>
        </w:div>
        <w:div w:id="1359352767">
          <w:marLeft w:val="480"/>
          <w:marRight w:val="0"/>
          <w:marTop w:val="0"/>
          <w:marBottom w:val="0"/>
          <w:divBdr>
            <w:top w:val="none" w:sz="0" w:space="0" w:color="auto"/>
            <w:left w:val="none" w:sz="0" w:space="0" w:color="auto"/>
            <w:bottom w:val="none" w:sz="0" w:space="0" w:color="auto"/>
            <w:right w:val="none" w:sz="0" w:space="0" w:color="auto"/>
          </w:divBdr>
        </w:div>
      </w:divsChild>
    </w:div>
    <w:div w:id="480007135">
      <w:bodyDiv w:val="1"/>
      <w:marLeft w:val="0"/>
      <w:marRight w:val="0"/>
      <w:marTop w:val="0"/>
      <w:marBottom w:val="0"/>
      <w:divBdr>
        <w:top w:val="none" w:sz="0" w:space="0" w:color="auto"/>
        <w:left w:val="none" w:sz="0" w:space="0" w:color="auto"/>
        <w:bottom w:val="none" w:sz="0" w:space="0" w:color="auto"/>
        <w:right w:val="none" w:sz="0" w:space="0" w:color="auto"/>
      </w:divBdr>
    </w:div>
    <w:div w:id="480275114">
      <w:bodyDiv w:val="1"/>
      <w:marLeft w:val="0"/>
      <w:marRight w:val="0"/>
      <w:marTop w:val="0"/>
      <w:marBottom w:val="0"/>
      <w:divBdr>
        <w:top w:val="none" w:sz="0" w:space="0" w:color="auto"/>
        <w:left w:val="none" w:sz="0" w:space="0" w:color="auto"/>
        <w:bottom w:val="none" w:sz="0" w:space="0" w:color="auto"/>
        <w:right w:val="none" w:sz="0" w:space="0" w:color="auto"/>
      </w:divBdr>
    </w:div>
    <w:div w:id="488600272">
      <w:bodyDiv w:val="1"/>
      <w:marLeft w:val="0"/>
      <w:marRight w:val="0"/>
      <w:marTop w:val="0"/>
      <w:marBottom w:val="0"/>
      <w:divBdr>
        <w:top w:val="none" w:sz="0" w:space="0" w:color="auto"/>
        <w:left w:val="none" w:sz="0" w:space="0" w:color="auto"/>
        <w:bottom w:val="none" w:sz="0" w:space="0" w:color="auto"/>
        <w:right w:val="none" w:sz="0" w:space="0" w:color="auto"/>
      </w:divBdr>
    </w:div>
    <w:div w:id="491726381">
      <w:bodyDiv w:val="1"/>
      <w:marLeft w:val="0"/>
      <w:marRight w:val="0"/>
      <w:marTop w:val="0"/>
      <w:marBottom w:val="0"/>
      <w:divBdr>
        <w:top w:val="none" w:sz="0" w:space="0" w:color="auto"/>
        <w:left w:val="none" w:sz="0" w:space="0" w:color="auto"/>
        <w:bottom w:val="none" w:sz="0" w:space="0" w:color="auto"/>
        <w:right w:val="none" w:sz="0" w:space="0" w:color="auto"/>
      </w:divBdr>
      <w:divsChild>
        <w:div w:id="718938172">
          <w:marLeft w:val="480"/>
          <w:marRight w:val="0"/>
          <w:marTop w:val="0"/>
          <w:marBottom w:val="0"/>
          <w:divBdr>
            <w:top w:val="none" w:sz="0" w:space="0" w:color="auto"/>
            <w:left w:val="none" w:sz="0" w:space="0" w:color="auto"/>
            <w:bottom w:val="none" w:sz="0" w:space="0" w:color="auto"/>
            <w:right w:val="none" w:sz="0" w:space="0" w:color="auto"/>
          </w:divBdr>
        </w:div>
        <w:div w:id="651525655">
          <w:marLeft w:val="480"/>
          <w:marRight w:val="0"/>
          <w:marTop w:val="0"/>
          <w:marBottom w:val="0"/>
          <w:divBdr>
            <w:top w:val="none" w:sz="0" w:space="0" w:color="auto"/>
            <w:left w:val="none" w:sz="0" w:space="0" w:color="auto"/>
            <w:bottom w:val="none" w:sz="0" w:space="0" w:color="auto"/>
            <w:right w:val="none" w:sz="0" w:space="0" w:color="auto"/>
          </w:divBdr>
        </w:div>
        <w:div w:id="1820075373">
          <w:marLeft w:val="480"/>
          <w:marRight w:val="0"/>
          <w:marTop w:val="0"/>
          <w:marBottom w:val="0"/>
          <w:divBdr>
            <w:top w:val="none" w:sz="0" w:space="0" w:color="auto"/>
            <w:left w:val="none" w:sz="0" w:space="0" w:color="auto"/>
            <w:bottom w:val="none" w:sz="0" w:space="0" w:color="auto"/>
            <w:right w:val="none" w:sz="0" w:space="0" w:color="auto"/>
          </w:divBdr>
        </w:div>
        <w:div w:id="1328482448">
          <w:marLeft w:val="480"/>
          <w:marRight w:val="0"/>
          <w:marTop w:val="0"/>
          <w:marBottom w:val="0"/>
          <w:divBdr>
            <w:top w:val="none" w:sz="0" w:space="0" w:color="auto"/>
            <w:left w:val="none" w:sz="0" w:space="0" w:color="auto"/>
            <w:bottom w:val="none" w:sz="0" w:space="0" w:color="auto"/>
            <w:right w:val="none" w:sz="0" w:space="0" w:color="auto"/>
          </w:divBdr>
        </w:div>
        <w:div w:id="2062240755">
          <w:marLeft w:val="480"/>
          <w:marRight w:val="0"/>
          <w:marTop w:val="0"/>
          <w:marBottom w:val="0"/>
          <w:divBdr>
            <w:top w:val="none" w:sz="0" w:space="0" w:color="auto"/>
            <w:left w:val="none" w:sz="0" w:space="0" w:color="auto"/>
            <w:bottom w:val="none" w:sz="0" w:space="0" w:color="auto"/>
            <w:right w:val="none" w:sz="0" w:space="0" w:color="auto"/>
          </w:divBdr>
        </w:div>
        <w:div w:id="1328052441">
          <w:marLeft w:val="480"/>
          <w:marRight w:val="0"/>
          <w:marTop w:val="0"/>
          <w:marBottom w:val="0"/>
          <w:divBdr>
            <w:top w:val="none" w:sz="0" w:space="0" w:color="auto"/>
            <w:left w:val="none" w:sz="0" w:space="0" w:color="auto"/>
            <w:bottom w:val="none" w:sz="0" w:space="0" w:color="auto"/>
            <w:right w:val="none" w:sz="0" w:space="0" w:color="auto"/>
          </w:divBdr>
        </w:div>
        <w:div w:id="1363677236">
          <w:marLeft w:val="480"/>
          <w:marRight w:val="0"/>
          <w:marTop w:val="0"/>
          <w:marBottom w:val="0"/>
          <w:divBdr>
            <w:top w:val="none" w:sz="0" w:space="0" w:color="auto"/>
            <w:left w:val="none" w:sz="0" w:space="0" w:color="auto"/>
            <w:bottom w:val="none" w:sz="0" w:space="0" w:color="auto"/>
            <w:right w:val="none" w:sz="0" w:space="0" w:color="auto"/>
          </w:divBdr>
        </w:div>
        <w:div w:id="681277407">
          <w:marLeft w:val="480"/>
          <w:marRight w:val="0"/>
          <w:marTop w:val="0"/>
          <w:marBottom w:val="0"/>
          <w:divBdr>
            <w:top w:val="none" w:sz="0" w:space="0" w:color="auto"/>
            <w:left w:val="none" w:sz="0" w:space="0" w:color="auto"/>
            <w:bottom w:val="none" w:sz="0" w:space="0" w:color="auto"/>
            <w:right w:val="none" w:sz="0" w:space="0" w:color="auto"/>
          </w:divBdr>
        </w:div>
        <w:div w:id="1312293650">
          <w:marLeft w:val="480"/>
          <w:marRight w:val="0"/>
          <w:marTop w:val="0"/>
          <w:marBottom w:val="0"/>
          <w:divBdr>
            <w:top w:val="none" w:sz="0" w:space="0" w:color="auto"/>
            <w:left w:val="none" w:sz="0" w:space="0" w:color="auto"/>
            <w:bottom w:val="none" w:sz="0" w:space="0" w:color="auto"/>
            <w:right w:val="none" w:sz="0" w:space="0" w:color="auto"/>
          </w:divBdr>
        </w:div>
        <w:div w:id="1385911162">
          <w:marLeft w:val="480"/>
          <w:marRight w:val="0"/>
          <w:marTop w:val="0"/>
          <w:marBottom w:val="0"/>
          <w:divBdr>
            <w:top w:val="none" w:sz="0" w:space="0" w:color="auto"/>
            <w:left w:val="none" w:sz="0" w:space="0" w:color="auto"/>
            <w:bottom w:val="none" w:sz="0" w:space="0" w:color="auto"/>
            <w:right w:val="none" w:sz="0" w:space="0" w:color="auto"/>
          </w:divBdr>
        </w:div>
        <w:div w:id="415634700">
          <w:marLeft w:val="480"/>
          <w:marRight w:val="0"/>
          <w:marTop w:val="0"/>
          <w:marBottom w:val="0"/>
          <w:divBdr>
            <w:top w:val="none" w:sz="0" w:space="0" w:color="auto"/>
            <w:left w:val="none" w:sz="0" w:space="0" w:color="auto"/>
            <w:bottom w:val="none" w:sz="0" w:space="0" w:color="auto"/>
            <w:right w:val="none" w:sz="0" w:space="0" w:color="auto"/>
          </w:divBdr>
        </w:div>
        <w:div w:id="60907073">
          <w:marLeft w:val="480"/>
          <w:marRight w:val="0"/>
          <w:marTop w:val="0"/>
          <w:marBottom w:val="0"/>
          <w:divBdr>
            <w:top w:val="none" w:sz="0" w:space="0" w:color="auto"/>
            <w:left w:val="none" w:sz="0" w:space="0" w:color="auto"/>
            <w:bottom w:val="none" w:sz="0" w:space="0" w:color="auto"/>
            <w:right w:val="none" w:sz="0" w:space="0" w:color="auto"/>
          </w:divBdr>
        </w:div>
        <w:div w:id="269749899">
          <w:marLeft w:val="480"/>
          <w:marRight w:val="0"/>
          <w:marTop w:val="0"/>
          <w:marBottom w:val="0"/>
          <w:divBdr>
            <w:top w:val="none" w:sz="0" w:space="0" w:color="auto"/>
            <w:left w:val="none" w:sz="0" w:space="0" w:color="auto"/>
            <w:bottom w:val="none" w:sz="0" w:space="0" w:color="auto"/>
            <w:right w:val="none" w:sz="0" w:space="0" w:color="auto"/>
          </w:divBdr>
        </w:div>
        <w:div w:id="90399533">
          <w:marLeft w:val="480"/>
          <w:marRight w:val="0"/>
          <w:marTop w:val="0"/>
          <w:marBottom w:val="0"/>
          <w:divBdr>
            <w:top w:val="none" w:sz="0" w:space="0" w:color="auto"/>
            <w:left w:val="none" w:sz="0" w:space="0" w:color="auto"/>
            <w:bottom w:val="none" w:sz="0" w:space="0" w:color="auto"/>
            <w:right w:val="none" w:sz="0" w:space="0" w:color="auto"/>
          </w:divBdr>
        </w:div>
        <w:div w:id="1436827812">
          <w:marLeft w:val="480"/>
          <w:marRight w:val="0"/>
          <w:marTop w:val="0"/>
          <w:marBottom w:val="0"/>
          <w:divBdr>
            <w:top w:val="none" w:sz="0" w:space="0" w:color="auto"/>
            <w:left w:val="none" w:sz="0" w:space="0" w:color="auto"/>
            <w:bottom w:val="none" w:sz="0" w:space="0" w:color="auto"/>
            <w:right w:val="none" w:sz="0" w:space="0" w:color="auto"/>
          </w:divBdr>
        </w:div>
        <w:div w:id="1934581179">
          <w:marLeft w:val="480"/>
          <w:marRight w:val="0"/>
          <w:marTop w:val="0"/>
          <w:marBottom w:val="0"/>
          <w:divBdr>
            <w:top w:val="none" w:sz="0" w:space="0" w:color="auto"/>
            <w:left w:val="none" w:sz="0" w:space="0" w:color="auto"/>
            <w:bottom w:val="none" w:sz="0" w:space="0" w:color="auto"/>
            <w:right w:val="none" w:sz="0" w:space="0" w:color="auto"/>
          </w:divBdr>
        </w:div>
        <w:div w:id="1750226353">
          <w:marLeft w:val="480"/>
          <w:marRight w:val="0"/>
          <w:marTop w:val="0"/>
          <w:marBottom w:val="0"/>
          <w:divBdr>
            <w:top w:val="none" w:sz="0" w:space="0" w:color="auto"/>
            <w:left w:val="none" w:sz="0" w:space="0" w:color="auto"/>
            <w:bottom w:val="none" w:sz="0" w:space="0" w:color="auto"/>
            <w:right w:val="none" w:sz="0" w:space="0" w:color="auto"/>
          </w:divBdr>
        </w:div>
        <w:div w:id="392697997">
          <w:marLeft w:val="480"/>
          <w:marRight w:val="0"/>
          <w:marTop w:val="0"/>
          <w:marBottom w:val="0"/>
          <w:divBdr>
            <w:top w:val="none" w:sz="0" w:space="0" w:color="auto"/>
            <w:left w:val="none" w:sz="0" w:space="0" w:color="auto"/>
            <w:bottom w:val="none" w:sz="0" w:space="0" w:color="auto"/>
            <w:right w:val="none" w:sz="0" w:space="0" w:color="auto"/>
          </w:divBdr>
        </w:div>
        <w:div w:id="2063865613">
          <w:marLeft w:val="480"/>
          <w:marRight w:val="0"/>
          <w:marTop w:val="0"/>
          <w:marBottom w:val="0"/>
          <w:divBdr>
            <w:top w:val="none" w:sz="0" w:space="0" w:color="auto"/>
            <w:left w:val="none" w:sz="0" w:space="0" w:color="auto"/>
            <w:bottom w:val="none" w:sz="0" w:space="0" w:color="auto"/>
            <w:right w:val="none" w:sz="0" w:space="0" w:color="auto"/>
          </w:divBdr>
        </w:div>
        <w:div w:id="1259562590">
          <w:marLeft w:val="480"/>
          <w:marRight w:val="0"/>
          <w:marTop w:val="0"/>
          <w:marBottom w:val="0"/>
          <w:divBdr>
            <w:top w:val="none" w:sz="0" w:space="0" w:color="auto"/>
            <w:left w:val="none" w:sz="0" w:space="0" w:color="auto"/>
            <w:bottom w:val="none" w:sz="0" w:space="0" w:color="auto"/>
            <w:right w:val="none" w:sz="0" w:space="0" w:color="auto"/>
          </w:divBdr>
        </w:div>
        <w:div w:id="1409113086">
          <w:marLeft w:val="480"/>
          <w:marRight w:val="0"/>
          <w:marTop w:val="0"/>
          <w:marBottom w:val="0"/>
          <w:divBdr>
            <w:top w:val="none" w:sz="0" w:space="0" w:color="auto"/>
            <w:left w:val="none" w:sz="0" w:space="0" w:color="auto"/>
            <w:bottom w:val="none" w:sz="0" w:space="0" w:color="auto"/>
            <w:right w:val="none" w:sz="0" w:space="0" w:color="auto"/>
          </w:divBdr>
        </w:div>
        <w:div w:id="949432272">
          <w:marLeft w:val="480"/>
          <w:marRight w:val="0"/>
          <w:marTop w:val="0"/>
          <w:marBottom w:val="0"/>
          <w:divBdr>
            <w:top w:val="none" w:sz="0" w:space="0" w:color="auto"/>
            <w:left w:val="none" w:sz="0" w:space="0" w:color="auto"/>
            <w:bottom w:val="none" w:sz="0" w:space="0" w:color="auto"/>
            <w:right w:val="none" w:sz="0" w:space="0" w:color="auto"/>
          </w:divBdr>
        </w:div>
        <w:div w:id="1309899203">
          <w:marLeft w:val="480"/>
          <w:marRight w:val="0"/>
          <w:marTop w:val="0"/>
          <w:marBottom w:val="0"/>
          <w:divBdr>
            <w:top w:val="none" w:sz="0" w:space="0" w:color="auto"/>
            <w:left w:val="none" w:sz="0" w:space="0" w:color="auto"/>
            <w:bottom w:val="none" w:sz="0" w:space="0" w:color="auto"/>
            <w:right w:val="none" w:sz="0" w:space="0" w:color="auto"/>
          </w:divBdr>
        </w:div>
        <w:div w:id="1739012281">
          <w:marLeft w:val="480"/>
          <w:marRight w:val="0"/>
          <w:marTop w:val="0"/>
          <w:marBottom w:val="0"/>
          <w:divBdr>
            <w:top w:val="none" w:sz="0" w:space="0" w:color="auto"/>
            <w:left w:val="none" w:sz="0" w:space="0" w:color="auto"/>
            <w:bottom w:val="none" w:sz="0" w:space="0" w:color="auto"/>
            <w:right w:val="none" w:sz="0" w:space="0" w:color="auto"/>
          </w:divBdr>
        </w:div>
        <w:div w:id="691221614">
          <w:marLeft w:val="480"/>
          <w:marRight w:val="0"/>
          <w:marTop w:val="0"/>
          <w:marBottom w:val="0"/>
          <w:divBdr>
            <w:top w:val="none" w:sz="0" w:space="0" w:color="auto"/>
            <w:left w:val="none" w:sz="0" w:space="0" w:color="auto"/>
            <w:bottom w:val="none" w:sz="0" w:space="0" w:color="auto"/>
            <w:right w:val="none" w:sz="0" w:space="0" w:color="auto"/>
          </w:divBdr>
        </w:div>
        <w:div w:id="2050255411">
          <w:marLeft w:val="480"/>
          <w:marRight w:val="0"/>
          <w:marTop w:val="0"/>
          <w:marBottom w:val="0"/>
          <w:divBdr>
            <w:top w:val="none" w:sz="0" w:space="0" w:color="auto"/>
            <w:left w:val="none" w:sz="0" w:space="0" w:color="auto"/>
            <w:bottom w:val="none" w:sz="0" w:space="0" w:color="auto"/>
            <w:right w:val="none" w:sz="0" w:space="0" w:color="auto"/>
          </w:divBdr>
        </w:div>
        <w:div w:id="1105156725">
          <w:marLeft w:val="480"/>
          <w:marRight w:val="0"/>
          <w:marTop w:val="0"/>
          <w:marBottom w:val="0"/>
          <w:divBdr>
            <w:top w:val="none" w:sz="0" w:space="0" w:color="auto"/>
            <w:left w:val="none" w:sz="0" w:space="0" w:color="auto"/>
            <w:bottom w:val="none" w:sz="0" w:space="0" w:color="auto"/>
            <w:right w:val="none" w:sz="0" w:space="0" w:color="auto"/>
          </w:divBdr>
        </w:div>
        <w:div w:id="1867063638">
          <w:marLeft w:val="480"/>
          <w:marRight w:val="0"/>
          <w:marTop w:val="0"/>
          <w:marBottom w:val="0"/>
          <w:divBdr>
            <w:top w:val="none" w:sz="0" w:space="0" w:color="auto"/>
            <w:left w:val="none" w:sz="0" w:space="0" w:color="auto"/>
            <w:bottom w:val="none" w:sz="0" w:space="0" w:color="auto"/>
            <w:right w:val="none" w:sz="0" w:space="0" w:color="auto"/>
          </w:divBdr>
        </w:div>
        <w:div w:id="67658705">
          <w:marLeft w:val="480"/>
          <w:marRight w:val="0"/>
          <w:marTop w:val="0"/>
          <w:marBottom w:val="0"/>
          <w:divBdr>
            <w:top w:val="none" w:sz="0" w:space="0" w:color="auto"/>
            <w:left w:val="none" w:sz="0" w:space="0" w:color="auto"/>
            <w:bottom w:val="none" w:sz="0" w:space="0" w:color="auto"/>
            <w:right w:val="none" w:sz="0" w:space="0" w:color="auto"/>
          </w:divBdr>
        </w:div>
        <w:div w:id="2023437712">
          <w:marLeft w:val="480"/>
          <w:marRight w:val="0"/>
          <w:marTop w:val="0"/>
          <w:marBottom w:val="0"/>
          <w:divBdr>
            <w:top w:val="none" w:sz="0" w:space="0" w:color="auto"/>
            <w:left w:val="none" w:sz="0" w:space="0" w:color="auto"/>
            <w:bottom w:val="none" w:sz="0" w:space="0" w:color="auto"/>
            <w:right w:val="none" w:sz="0" w:space="0" w:color="auto"/>
          </w:divBdr>
        </w:div>
        <w:div w:id="1649044359">
          <w:marLeft w:val="480"/>
          <w:marRight w:val="0"/>
          <w:marTop w:val="0"/>
          <w:marBottom w:val="0"/>
          <w:divBdr>
            <w:top w:val="none" w:sz="0" w:space="0" w:color="auto"/>
            <w:left w:val="none" w:sz="0" w:space="0" w:color="auto"/>
            <w:bottom w:val="none" w:sz="0" w:space="0" w:color="auto"/>
            <w:right w:val="none" w:sz="0" w:space="0" w:color="auto"/>
          </w:divBdr>
        </w:div>
        <w:div w:id="860238207">
          <w:marLeft w:val="480"/>
          <w:marRight w:val="0"/>
          <w:marTop w:val="0"/>
          <w:marBottom w:val="0"/>
          <w:divBdr>
            <w:top w:val="none" w:sz="0" w:space="0" w:color="auto"/>
            <w:left w:val="none" w:sz="0" w:space="0" w:color="auto"/>
            <w:bottom w:val="none" w:sz="0" w:space="0" w:color="auto"/>
            <w:right w:val="none" w:sz="0" w:space="0" w:color="auto"/>
          </w:divBdr>
        </w:div>
        <w:div w:id="1796177578">
          <w:marLeft w:val="480"/>
          <w:marRight w:val="0"/>
          <w:marTop w:val="0"/>
          <w:marBottom w:val="0"/>
          <w:divBdr>
            <w:top w:val="none" w:sz="0" w:space="0" w:color="auto"/>
            <w:left w:val="none" w:sz="0" w:space="0" w:color="auto"/>
            <w:bottom w:val="none" w:sz="0" w:space="0" w:color="auto"/>
            <w:right w:val="none" w:sz="0" w:space="0" w:color="auto"/>
          </w:divBdr>
        </w:div>
        <w:div w:id="1914731142">
          <w:marLeft w:val="480"/>
          <w:marRight w:val="0"/>
          <w:marTop w:val="0"/>
          <w:marBottom w:val="0"/>
          <w:divBdr>
            <w:top w:val="none" w:sz="0" w:space="0" w:color="auto"/>
            <w:left w:val="none" w:sz="0" w:space="0" w:color="auto"/>
            <w:bottom w:val="none" w:sz="0" w:space="0" w:color="auto"/>
            <w:right w:val="none" w:sz="0" w:space="0" w:color="auto"/>
          </w:divBdr>
        </w:div>
        <w:div w:id="520897921">
          <w:marLeft w:val="480"/>
          <w:marRight w:val="0"/>
          <w:marTop w:val="0"/>
          <w:marBottom w:val="0"/>
          <w:divBdr>
            <w:top w:val="none" w:sz="0" w:space="0" w:color="auto"/>
            <w:left w:val="none" w:sz="0" w:space="0" w:color="auto"/>
            <w:bottom w:val="none" w:sz="0" w:space="0" w:color="auto"/>
            <w:right w:val="none" w:sz="0" w:space="0" w:color="auto"/>
          </w:divBdr>
        </w:div>
        <w:div w:id="207958140">
          <w:marLeft w:val="480"/>
          <w:marRight w:val="0"/>
          <w:marTop w:val="0"/>
          <w:marBottom w:val="0"/>
          <w:divBdr>
            <w:top w:val="none" w:sz="0" w:space="0" w:color="auto"/>
            <w:left w:val="none" w:sz="0" w:space="0" w:color="auto"/>
            <w:bottom w:val="none" w:sz="0" w:space="0" w:color="auto"/>
            <w:right w:val="none" w:sz="0" w:space="0" w:color="auto"/>
          </w:divBdr>
        </w:div>
        <w:div w:id="226035585">
          <w:marLeft w:val="480"/>
          <w:marRight w:val="0"/>
          <w:marTop w:val="0"/>
          <w:marBottom w:val="0"/>
          <w:divBdr>
            <w:top w:val="none" w:sz="0" w:space="0" w:color="auto"/>
            <w:left w:val="none" w:sz="0" w:space="0" w:color="auto"/>
            <w:bottom w:val="none" w:sz="0" w:space="0" w:color="auto"/>
            <w:right w:val="none" w:sz="0" w:space="0" w:color="auto"/>
          </w:divBdr>
        </w:div>
        <w:div w:id="1898861181">
          <w:marLeft w:val="480"/>
          <w:marRight w:val="0"/>
          <w:marTop w:val="0"/>
          <w:marBottom w:val="0"/>
          <w:divBdr>
            <w:top w:val="none" w:sz="0" w:space="0" w:color="auto"/>
            <w:left w:val="none" w:sz="0" w:space="0" w:color="auto"/>
            <w:bottom w:val="none" w:sz="0" w:space="0" w:color="auto"/>
            <w:right w:val="none" w:sz="0" w:space="0" w:color="auto"/>
          </w:divBdr>
        </w:div>
        <w:div w:id="403793878">
          <w:marLeft w:val="480"/>
          <w:marRight w:val="0"/>
          <w:marTop w:val="0"/>
          <w:marBottom w:val="0"/>
          <w:divBdr>
            <w:top w:val="none" w:sz="0" w:space="0" w:color="auto"/>
            <w:left w:val="none" w:sz="0" w:space="0" w:color="auto"/>
            <w:bottom w:val="none" w:sz="0" w:space="0" w:color="auto"/>
            <w:right w:val="none" w:sz="0" w:space="0" w:color="auto"/>
          </w:divBdr>
        </w:div>
        <w:div w:id="488907315">
          <w:marLeft w:val="480"/>
          <w:marRight w:val="0"/>
          <w:marTop w:val="0"/>
          <w:marBottom w:val="0"/>
          <w:divBdr>
            <w:top w:val="none" w:sz="0" w:space="0" w:color="auto"/>
            <w:left w:val="none" w:sz="0" w:space="0" w:color="auto"/>
            <w:bottom w:val="none" w:sz="0" w:space="0" w:color="auto"/>
            <w:right w:val="none" w:sz="0" w:space="0" w:color="auto"/>
          </w:divBdr>
        </w:div>
      </w:divsChild>
    </w:div>
    <w:div w:id="521168746">
      <w:bodyDiv w:val="1"/>
      <w:marLeft w:val="0"/>
      <w:marRight w:val="0"/>
      <w:marTop w:val="0"/>
      <w:marBottom w:val="0"/>
      <w:divBdr>
        <w:top w:val="none" w:sz="0" w:space="0" w:color="auto"/>
        <w:left w:val="none" w:sz="0" w:space="0" w:color="auto"/>
        <w:bottom w:val="none" w:sz="0" w:space="0" w:color="auto"/>
        <w:right w:val="none" w:sz="0" w:space="0" w:color="auto"/>
      </w:divBdr>
    </w:div>
    <w:div w:id="531654926">
      <w:bodyDiv w:val="1"/>
      <w:marLeft w:val="0"/>
      <w:marRight w:val="0"/>
      <w:marTop w:val="0"/>
      <w:marBottom w:val="0"/>
      <w:divBdr>
        <w:top w:val="none" w:sz="0" w:space="0" w:color="auto"/>
        <w:left w:val="none" w:sz="0" w:space="0" w:color="auto"/>
        <w:bottom w:val="none" w:sz="0" w:space="0" w:color="auto"/>
        <w:right w:val="none" w:sz="0" w:space="0" w:color="auto"/>
      </w:divBdr>
    </w:div>
    <w:div w:id="536697803">
      <w:bodyDiv w:val="1"/>
      <w:marLeft w:val="0"/>
      <w:marRight w:val="0"/>
      <w:marTop w:val="0"/>
      <w:marBottom w:val="0"/>
      <w:divBdr>
        <w:top w:val="none" w:sz="0" w:space="0" w:color="auto"/>
        <w:left w:val="none" w:sz="0" w:space="0" w:color="auto"/>
        <w:bottom w:val="none" w:sz="0" w:space="0" w:color="auto"/>
        <w:right w:val="none" w:sz="0" w:space="0" w:color="auto"/>
      </w:divBdr>
      <w:divsChild>
        <w:div w:id="1155537436">
          <w:marLeft w:val="480"/>
          <w:marRight w:val="0"/>
          <w:marTop w:val="0"/>
          <w:marBottom w:val="0"/>
          <w:divBdr>
            <w:top w:val="none" w:sz="0" w:space="0" w:color="auto"/>
            <w:left w:val="none" w:sz="0" w:space="0" w:color="auto"/>
            <w:bottom w:val="none" w:sz="0" w:space="0" w:color="auto"/>
            <w:right w:val="none" w:sz="0" w:space="0" w:color="auto"/>
          </w:divBdr>
        </w:div>
        <w:div w:id="839546588">
          <w:marLeft w:val="480"/>
          <w:marRight w:val="0"/>
          <w:marTop w:val="0"/>
          <w:marBottom w:val="0"/>
          <w:divBdr>
            <w:top w:val="none" w:sz="0" w:space="0" w:color="auto"/>
            <w:left w:val="none" w:sz="0" w:space="0" w:color="auto"/>
            <w:bottom w:val="none" w:sz="0" w:space="0" w:color="auto"/>
            <w:right w:val="none" w:sz="0" w:space="0" w:color="auto"/>
          </w:divBdr>
        </w:div>
        <w:div w:id="127287203">
          <w:marLeft w:val="480"/>
          <w:marRight w:val="0"/>
          <w:marTop w:val="0"/>
          <w:marBottom w:val="0"/>
          <w:divBdr>
            <w:top w:val="none" w:sz="0" w:space="0" w:color="auto"/>
            <w:left w:val="none" w:sz="0" w:space="0" w:color="auto"/>
            <w:bottom w:val="none" w:sz="0" w:space="0" w:color="auto"/>
            <w:right w:val="none" w:sz="0" w:space="0" w:color="auto"/>
          </w:divBdr>
        </w:div>
        <w:div w:id="1913661838">
          <w:marLeft w:val="480"/>
          <w:marRight w:val="0"/>
          <w:marTop w:val="0"/>
          <w:marBottom w:val="0"/>
          <w:divBdr>
            <w:top w:val="none" w:sz="0" w:space="0" w:color="auto"/>
            <w:left w:val="none" w:sz="0" w:space="0" w:color="auto"/>
            <w:bottom w:val="none" w:sz="0" w:space="0" w:color="auto"/>
            <w:right w:val="none" w:sz="0" w:space="0" w:color="auto"/>
          </w:divBdr>
        </w:div>
        <w:div w:id="838545150">
          <w:marLeft w:val="480"/>
          <w:marRight w:val="0"/>
          <w:marTop w:val="0"/>
          <w:marBottom w:val="0"/>
          <w:divBdr>
            <w:top w:val="none" w:sz="0" w:space="0" w:color="auto"/>
            <w:left w:val="none" w:sz="0" w:space="0" w:color="auto"/>
            <w:bottom w:val="none" w:sz="0" w:space="0" w:color="auto"/>
            <w:right w:val="none" w:sz="0" w:space="0" w:color="auto"/>
          </w:divBdr>
        </w:div>
        <w:div w:id="1730691430">
          <w:marLeft w:val="480"/>
          <w:marRight w:val="0"/>
          <w:marTop w:val="0"/>
          <w:marBottom w:val="0"/>
          <w:divBdr>
            <w:top w:val="none" w:sz="0" w:space="0" w:color="auto"/>
            <w:left w:val="none" w:sz="0" w:space="0" w:color="auto"/>
            <w:bottom w:val="none" w:sz="0" w:space="0" w:color="auto"/>
            <w:right w:val="none" w:sz="0" w:space="0" w:color="auto"/>
          </w:divBdr>
        </w:div>
        <w:div w:id="157379818">
          <w:marLeft w:val="480"/>
          <w:marRight w:val="0"/>
          <w:marTop w:val="0"/>
          <w:marBottom w:val="0"/>
          <w:divBdr>
            <w:top w:val="none" w:sz="0" w:space="0" w:color="auto"/>
            <w:left w:val="none" w:sz="0" w:space="0" w:color="auto"/>
            <w:bottom w:val="none" w:sz="0" w:space="0" w:color="auto"/>
            <w:right w:val="none" w:sz="0" w:space="0" w:color="auto"/>
          </w:divBdr>
        </w:div>
        <w:div w:id="107816019">
          <w:marLeft w:val="480"/>
          <w:marRight w:val="0"/>
          <w:marTop w:val="0"/>
          <w:marBottom w:val="0"/>
          <w:divBdr>
            <w:top w:val="none" w:sz="0" w:space="0" w:color="auto"/>
            <w:left w:val="none" w:sz="0" w:space="0" w:color="auto"/>
            <w:bottom w:val="none" w:sz="0" w:space="0" w:color="auto"/>
            <w:right w:val="none" w:sz="0" w:space="0" w:color="auto"/>
          </w:divBdr>
        </w:div>
        <w:div w:id="665206226">
          <w:marLeft w:val="480"/>
          <w:marRight w:val="0"/>
          <w:marTop w:val="0"/>
          <w:marBottom w:val="0"/>
          <w:divBdr>
            <w:top w:val="none" w:sz="0" w:space="0" w:color="auto"/>
            <w:left w:val="none" w:sz="0" w:space="0" w:color="auto"/>
            <w:bottom w:val="none" w:sz="0" w:space="0" w:color="auto"/>
            <w:right w:val="none" w:sz="0" w:space="0" w:color="auto"/>
          </w:divBdr>
        </w:div>
        <w:div w:id="903102911">
          <w:marLeft w:val="480"/>
          <w:marRight w:val="0"/>
          <w:marTop w:val="0"/>
          <w:marBottom w:val="0"/>
          <w:divBdr>
            <w:top w:val="none" w:sz="0" w:space="0" w:color="auto"/>
            <w:left w:val="none" w:sz="0" w:space="0" w:color="auto"/>
            <w:bottom w:val="none" w:sz="0" w:space="0" w:color="auto"/>
            <w:right w:val="none" w:sz="0" w:space="0" w:color="auto"/>
          </w:divBdr>
        </w:div>
        <w:div w:id="1468015902">
          <w:marLeft w:val="480"/>
          <w:marRight w:val="0"/>
          <w:marTop w:val="0"/>
          <w:marBottom w:val="0"/>
          <w:divBdr>
            <w:top w:val="none" w:sz="0" w:space="0" w:color="auto"/>
            <w:left w:val="none" w:sz="0" w:space="0" w:color="auto"/>
            <w:bottom w:val="none" w:sz="0" w:space="0" w:color="auto"/>
            <w:right w:val="none" w:sz="0" w:space="0" w:color="auto"/>
          </w:divBdr>
        </w:div>
        <w:div w:id="1988195948">
          <w:marLeft w:val="480"/>
          <w:marRight w:val="0"/>
          <w:marTop w:val="0"/>
          <w:marBottom w:val="0"/>
          <w:divBdr>
            <w:top w:val="none" w:sz="0" w:space="0" w:color="auto"/>
            <w:left w:val="none" w:sz="0" w:space="0" w:color="auto"/>
            <w:bottom w:val="none" w:sz="0" w:space="0" w:color="auto"/>
            <w:right w:val="none" w:sz="0" w:space="0" w:color="auto"/>
          </w:divBdr>
        </w:div>
        <w:div w:id="1174492168">
          <w:marLeft w:val="480"/>
          <w:marRight w:val="0"/>
          <w:marTop w:val="0"/>
          <w:marBottom w:val="0"/>
          <w:divBdr>
            <w:top w:val="none" w:sz="0" w:space="0" w:color="auto"/>
            <w:left w:val="none" w:sz="0" w:space="0" w:color="auto"/>
            <w:bottom w:val="none" w:sz="0" w:space="0" w:color="auto"/>
            <w:right w:val="none" w:sz="0" w:space="0" w:color="auto"/>
          </w:divBdr>
        </w:div>
        <w:div w:id="1595934718">
          <w:marLeft w:val="480"/>
          <w:marRight w:val="0"/>
          <w:marTop w:val="0"/>
          <w:marBottom w:val="0"/>
          <w:divBdr>
            <w:top w:val="none" w:sz="0" w:space="0" w:color="auto"/>
            <w:left w:val="none" w:sz="0" w:space="0" w:color="auto"/>
            <w:bottom w:val="none" w:sz="0" w:space="0" w:color="auto"/>
            <w:right w:val="none" w:sz="0" w:space="0" w:color="auto"/>
          </w:divBdr>
        </w:div>
        <w:div w:id="778641693">
          <w:marLeft w:val="480"/>
          <w:marRight w:val="0"/>
          <w:marTop w:val="0"/>
          <w:marBottom w:val="0"/>
          <w:divBdr>
            <w:top w:val="none" w:sz="0" w:space="0" w:color="auto"/>
            <w:left w:val="none" w:sz="0" w:space="0" w:color="auto"/>
            <w:bottom w:val="none" w:sz="0" w:space="0" w:color="auto"/>
            <w:right w:val="none" w:sz="0" w:space="0" w:color="auto"/>
          </w:divBdr>
        </w:div>
        <w:div w:id="2022850646">
          <w:marLeft w:val="480"/>
          <w:marRight w:val="0"/>
          <w:marTop w:val="0"/>
          <w:marBottom w:val="0"/>
          <w:divBdr>
            <w:top w:val="none" w:sz="0" w:space="0" w:color="auto"/>
            <w:left w:val="none" w:sz="0" w:space="0" w:color="auto"/>
            <w:bottom w:val="none" w:sz="0" w:space="0" w:color="auto"/>
            <w:right w:val="none" w:sz="0" w:space="0" w:color="auto"/>
          </w:divBdr>
        </w:div>
        <w:div w:id="1085491005">
          <w:marLeft w:val="480"/>
          <w:marRight w:val="0"/>
          <w:marTop w:val="0"/>
          <w:marBottom w:val="0"/>
          <w:divBdr>
            <w:top w:val="none" w:sz="0" w:space="0" w:color="auto"/>
            <w:left w:val="none" w:sz="0" w:space="0" w:color="auto"/>
            <w:bottom w:val="none" w:sz="0" w:space="0" w:color="auto"/>
            <w:right w:val="none" w:sz="0" w:space="0" w:color="auto"/>
          </w:divBdr>
        </w:div>
        <w:div w:id="343631432">
          <w:marLeft w:val="480"/>
          <w:marRight w:val="0"/>
          <w:marTop w:val="0"/>
          <w:marBottom w:val="0"/>
          <w:divBdr>
            <w:top w:val="none" w:sz="0" w:space="0" w:color="auto"/>
            <w:left w:val="none" w:sz="0" w:space="0" w:color="auto"/>
            <w:bottom w:val="none" w:sz="0" w:space="0" w:color="auto"/>
            <w:right w:val="none" w:sz="0" w:space="0" w:color="auto"/>
          </w:divBdr>
        </w:div>
        <w:div w:id="182286549">
          <w:marLeft w:val="480"/>
          <w:marRight w:val="0"/>
          <w:marTop w:val="0"/>
          <w:marBottom w:val="0"/>
          <w:divBdr>
            <w:top w:val="none" w:sz="0" w:space="0" w:color="auto"/>
            <w:left w:val="none" w:sz="0" w:space="0" w:color="auto"/>
            <w:bottom w:val="none" w:sz="0" w:space="0" w:color="auto"/>
            <w:right w:val="none" w:sz="0" w:space="0" w:color="auto"/>
          </w:divBdr>
        </w:div>
        <w:div w:id="612321634">
          <w:marLeft w:val="480"/>
          <w:marRight w:val="0"/>
          <w:marTop w:val="0"/>
          <w:marBottom w:val="0"/>
          <w:divBdr>
            <w:top w:val="none" w:sz="0" w:space="0" w:color="auto"/>
            <w:left w:val="none" w:sz="0" w:space="0" w:color="auto"/>
            <w:bottom w:val="none" w:sz="0" w:space="0" w:color="auto"/>
            <w:right w:val="none" w:sz="0" w:space="0" w:color="auto"/>
          </w:divBdr>
        </w:div>
        <w:div w:id="1062026803">
          <w:marLeft w:val="480"/>
          <w:marRight w:val="0"/>
          <w:marTop w:val="0"/>
          <w:marBottom w:val="0"/>
          <w:divBdr>
            <w:top w:val="none" w:sz="0" w:space="0" w:color="auto"/>
            <w:left w:val="none" w:sz="0" w:space="0" w:color="auto"/>
            <w:bottom w:val="none" w:sz="0" w:space="0" w:color="auto"/>
            <w:right w:val="none" w:sz="0" w:space="0" w:color="auto"/>
          </w:divBdr>
        </w:div>
        <w:div w:id="888538108">
          <w:marLeft w:val="480"/>
          <w:marRight w:val="0"/>
          <w:marTop w:val="0"/>
          <w:marBottom w:val="0"/>
          <w:divBdr>
            <w:top w:val="none" w:sz="0" w:space="0" w:color="auto"/>
            <w:left w:val="none" w:sz="0" w:space="0" w:color="auto"/>
            <w:bottom w:val="none" w:sz="0" w:space="0" w:color="auto"/>
            <w:right w:val="none" w:sz="0" w:space="0" w:color="auto"/>
          </w:divBdr>
        </w:div>
        <w:div w:id="1549341386">
          <w:marLeft w:val="480"/>
          <w:marRight w:val="0"/>
          <w:marTop w:val="0"/>
          <w:marBottom w:val="0"/>
          <w:divBdr>
            <w:top w:val="none" w:sz="0" w:space="0" w:color="auto"/>
            <w:left w:val="none" w:sz="0" w:space="0" w:color="auto"/>
            <w:bottom w:val="none" w:sz="0" w:space="0" w:color="auto"/>
            <w:right w:val="none" w:sz="0" w:space="0" w:color="auto"/>
          </w:divBdr>
        </w:div>
        <w:div w:id="1733381563">
          <w:marLeft w:val="480"/>
          <w:marRight w:val="0"/>
          <w:marTop w:val="0"/>
          <w:marBottom w:val="0"/>
          <w:divBdr>
            <w:top w:val="none" w:sz="0" w:space="0" w:color="auto"/>
            <w:left w:val="none" w:sz="0" w:space="0" w:color="auto"/>
            <w:bottom w:val="none" w:sz="0" w:space="0" w:color="auto"/>
            <w:right w:val="none" w:sz="0" w:space="0" w:color="auto"/>
          </w:divBdr>
        </w:div>
        <w:div w:id="404451701">
          <w:marLeft w:val="480"/>
          <w:marRight w:val="0"/>
          <w:marTop w:val="0"/>
          <w:marBottom w:val="0"/>
          <w:divBdr>
            <w:top w:val="none" w:sz="0" w:space="0" w:color="auto"/>
            <w:left w:val="none" w:sz="0" w:space="0" w:color="auto"/>
            <w:bottom w:val="none" w:sz="0" w:space="0" w:color="auto"/>
            <w:right w:val="none" w:sz="0" w:space="0" w:color="auto"/>
          </w:divBdr>
        </w:div>
        <w:div w:id="1042945045">
          <w:marLeft w:val="480"/>
          <w:marRight w:val="0"/>
          <w:marTop w:val="0"/>
          <w:marBottom w:val="0"/>
          <w:divBdr>
            <w:top w:val="none" w:sz="0" w:space="0" w:color="auto"/>
            <w:left w:val="none" w:sz="0" w:space="0" w:color="auto"/>
            <w:bottom w:val="none" w:sz="0" w:space="0" w:color="auto"/>
            <w:right w:val="none" w:sz="0" w:space="0" w:color="auto"/>
          </w:divBdr>
        </w:div>
        <w:div w:id="1956519026">
          <w:marLeft w:val="480"/>
          <w:marRight w:val="0"/>
          <w:marTop w:val="0"/>
          <w:marBottom w:val="0"/>
          <w:divBdr>
            <w:top w:val="none" w:sz="0" w:space="0" w:color="auto"/>
            <w:left w:val="none" w:sz="0" w:space="0" w:color="auto"/>
            <w:bottom w:val="none" w:sz="0" w:space="0" w:color="auto"/>
            <w:right w:val="none" w:sz="0" w:space="0" w:color="auto"/>
          </w:divBdr>
        </w:div>
        <w:div w:id="1146628838">
          <w:marLeft w:val="480"/>
          <w:marRight w:val="0"/>
          <w:marTop w:val="0"/>
          <w:marBottom w:val="0"/>
          <w:divBdr>
            <w:top w:val="none" w:sz="0" w:space="0" w:color="auto"/>
            <w:left w:val="none" w:sz="0" w:space="0" w:color="auto"/>
            <w:bottom w:val="none" w:sz="0" w:space="0" w:color="auto"/>
            <w:right w:val="none" w:sz="0" w:space="0" w:color="auto"/>
          </w:divBdr>
        </w:div>
        <w:div w:id="1361324067">
          <w:marLeft w:val="480"/>
          <w:marRight w:val="0"/>
          <w:marTop w:val="0"/>
          <w:marBottom w:val="0"/>
          <w:divBdr>
            <w:top w:val="none" w:sz="0" w:space="0" w:color="auto"/>
            <w:left w:val="none" w:sz="0" w:space="0" w:color="auto"/>
            <w:bottom w:val="none" w:sz="0" w:space="0" w:color="auto"/>
            <w:right w:val="none" w:sz="0" w:space="0" w:color="auto"/>
          </w:divBdr>
        </w:div>
        <w:div w:id="1586037320">
          <w:marLeft w:val="480"/>
          <w:marRight w:val="0"/>
          <w:marTop w:val="0"/>
          <w:marBottom w:val="0"/>
          <w:divBdr>
            <w:top w:val="none" w:sz="0" w:space="0" w:color="auto"/>
            <w:left w:val="none" w:sz="0" w:space="0" w:color="auto"/>
            <w:bottom w:val="none" w:sz="0" w:space="0" w:color="auto"/>
            <w:right w:val="none" w:sz="0" w:space="0" w:color="auto"/>
          </w:divBdr>
        </w:div>
        <w:div w:id="2140603905">
          <w:marLeft w:val="480"/>
          <w:marRight w:val="0"/>
          <w:marTop w:val="0"/>
          <w:marBottom w:val="0"/>
          <w:divBdr>
            <w:top w:val="none" w:sz="0" w:space="0" w:color="auto"/>
            <w:left w:val="none" w:sz="0" w:space="0" w:color="auto"/>
            <w:bottom w:val="none" w:sz="0" w:space="0" w:color="auto"/>
            <w:right w:val="none" w:sz="0" w:space="0" w:color="auto"/>
          </w:divBdr>
        </w:div>
        <w:div w:id="1585990827">
          <w:marLeft w:val="480"/>
          <w:marRight w:val="0"/>
          <w:marTop w:val="0"/>
          <w:marBottom w:val="0"/>
          <w:divBdr>
            <w:top w:val="none" w:sz="0" w:space="0" w:color="auto"/>
            <w:left w:val="none" w:sz="0" w:space="0" w:color="auto"/>
            <w:bottom w:val="none" w:sz="0" w:space="0" w:color="auto"/>
            <w:right w:val="none" w:sz="0" w:space="0" w:color="auto"/>
          </w:divBdr>
        </w:div>
        <w:div w:id="1601141331">
          <w:marLeft w:val="480"/>
          <w:marRight w:val="0"/>
          <w:marTop w:val="0"/>
          <w:marBottom w:val="0"/>
          <w:divBdr>
            <w:top w:val="none" w:sz="0" w:space="0" w:color="auto"/>
            <w:left w:val="none" w:sz="0" w:space="0" w:color="auto"/>
            <w:bottom w:val="none" w:sz="0" w:space="0" w:color="auto"/>
            <w:right w:val="none" w:sz="0" w:space="0" w:color="auto"/>
          </w:divBdr>
        </w:div>
        <w:div w:id="1580097880">
          <w:marLeft w:val="480"/>
          <w:marRight w:val="0"/>
          <w:marTop w:val="0"/>
          <w:marBottom w:val="0"/>
          <w:divBdr>
            <w:top w:val="none" w:sz="0" w:space="0" w:color="auto"/>
            <w:left w:val="none" w:sz="0" w:space="0" w:color="auto"/>
            <w:bottom w:val="none" w:sz="0" w:space="0" w:color="auto"/>
            <w:right w:val="none" w:sz="0" w:space="0" w:color="auto"/>
          </w:divBdr>
        </w:div>
        <w:div w:id="574510512">
          <w:marLeft w:val="480"/>
          <w:marRight w:val="0"/>
          <w:marTop w:val="0"/>
          <w:marBottom w:val="0"/>
          <w:divBdr>
            <w:top w:val="none" w:sz="0" w:space="0" w:color="auto"/>
            <w:left w:val="none" w:sz="0" w:space="0" w:color="auto"/>
            <w:bottom w:val="none" w:sz="0" w:space="0" w:color="auto"/>
            <w:right w:val="none" w:sz="0" w:space="0" w:color="auto"/>
          </w:divBdr>
        </w:div>
        <w:div w:id="1791899840">
          <w:marLeft w:val="480"/>
          <w:marRight w:val="0"/>
          <w:marTop w:val="0"/>
          <w:marBottom w:val="0"/>
          <w:divBdr>
            <w:top w:val="none" w:sz="0" w:space="0" w:color="auto"/>
            <w:left w:val="none" w:sz="0" w:space="0" w:color="auto"/>
            <w:bottom w:val="none" w:sz="0" w:space="0" w:color="auto"/>
            <w:right w:val="none" w:sz="0" w:space="0" w:color="auto"/>
          </w:divBdr>
        </w:div>
        <w:div w:id="1145581759">
          <w:marLeft w:val="480"/>
          <w:marRight w:val="0"/>
          <w:marTop w:val="0"/>
          <w:marBottom w:val="0"/>
          <w:divBdr>
            <w:top w:val="none" w:sz="0" w:space="0" w:color="auto"/>
            <w:left w:val="none" w:sz="0" w:space="0" w:color="auto"/>
            <w:bottom w:val="none" w:sz="0" w:space="0" w:color="auto"/>
            <w:right w:val="none" w:sz="0" w:space="0" w:color="auto"/>
          </w:divBdr>
        </w:div>
        <w:div w:id="456876314">
          <w:marLeft w:val="480"/>
          <w:marRight w:val="0"/>
          <w:marTop w:val="0"/>
          <w:marBottom w:val="0"/>
          <w:divBdr>
            <w:top w:val="none" w:sz="0" w:space="0" w:color="auto"/>
            <w:left w:val="none" w:sz="0" w:space="0" w:color="auto"/>
            <w:bottom w:val="none" w:sz="0" w:space="0" w:color="auto"/>
            <w:right w:val="none" w:sz="0" w:space="0" w:color="auto"/>
          </w:divBdr>
        </w:div>
        <w:div w:id="1025398784">
          <w:marLeft w:val="480"/>
          <w:marRight w:val="0"/>
          <w:marTop w:val="0"/>
          <w:marBottom w:val="0"/>
          <w:divBdr>
            <w:top w:val="none" w:sz="0" w:space="0" w:color="auto"/>
            <w:left w:val="none" w:sz="0" w:space="0" w:color="auto"/>
            <w:bottom w:val="none" w:sz="0" w:space="0" w:color="auto"/>
            <w:right w:val="none" w:sz="0" w:space="0" w:color="auto"/>
          </w:divBdr>
        </w:div>
      </w:divsChild>
    </w:div>
    <w:div w:id="549148291">
      <w:bodyDiv w:val="1"/>
      <w:marLeft w:val="0"/>
      <w:marRight w:val="0"/>
      <w:marTop w:val="0"/>
      <w:marBottom w:val="0"/>
      <w:divBdr>
        <w:top w:val="none" w:sz="0" w:space="0" w:color="auto"/>
        <w:left w:val="none" w:sz="0" w:space="0" w:color="auto"/>
        <w:bottom w:val="none" w:sz="0" w:space="0" w:color="auto"/>
        <w:right w:val="none" w:sz="0" w:space="0" w:color="auto"/>
      </w:divBdr>
    </w:div>
    <w:div w:id="562176274">
      <w:bodyDiv w:val="1"/>
      <w:marLeft w:val="0"/>
      <w:marRight w:val="0"/>
      <w:marTop w:val="0"/>
      <w:marBottom w:val="0"/>
      <w:divBdr>
        <w:top w:val="none" w:sz="0" w:space="0" w:color="auto"/>
        <w:left w:val="none" w:sz="0" w:space="0" w:color="auto"/>
        <w:bottom w:val="none" w:sz="0" w:space="0" w:color="auto"/>
        <w:right w:val="none" w:sz="0" w:space="0" w:color="auto"/>
      </w:divBdr>
    </w:div>
    <w:div w:id="562914470">
      <w:bodyDiv w:val="1"/>
      <w:marLeft w:val="0"/>
      <w:marRight w:val="0"/>
      <w:marTop w:val="0"/>
      <w:marBottom w:val="0"/>
      <w:divBdr>
        <w:top w:val="none" w:sz="0" w:space="0" w:color="auto"/>
        <w:left w:val="none" w:sz="0" w:space="0" w:color="auto"/>
        <w:bottom w:val="none" w:sz="0" w:space="0" w:color="auto"/>
        <w:right w:val="none" w:sz="0" w:space="0" w:color="auto"/>
      </w:divBdr>
    </w:div>
    <w:div w:id="564070160">
      <w:bodyDiv w:val="1"/>
      <w:marLeft w:val="0"/>
      <w:marRight w:val="0"/>
      <w:marTop w:val="0"/>
      <w:marBottom w:val="0"/>
      <w:divBdr>
        <w:top w:val="none" w:sz="0" w:space="0" w:color="auto"/>
        <w:left w:val="none" w:sz="0" w:space="0" w:color="auto"/>
        <w:bottom w:val="none" w:sz="0" w:space="0" w:color="auto"/>
        <w:right w:val="none" w:sz="0" w:space="0" w:color="auto"/>
      </w:divBdr>
    </w:div>
    <w:div w:id="587924410">
      <w:bodyDiv w:val="1"/>
      <w:marLeft w:val="0"/>
      <w:marRight w:val="0"/>
      <w:marTop w:val="0"/>
      <w:marBottom w:val="0"/>
      <w:divBdr>
        <w:top w:val="none" w:sz="0" w:space="0" w:color="auto"/>
        <w:left w:val="none" w:sz="0" w:space="0" w:color="auto"/>
        <w:bottom w:val="none" w:sz="0" w:space="0" w:color="auto"/>
        <w:right w:val="none" w:sz="0" w:space="0" w:color="auto"/>
      </w:divBdr>
    </w:div>
    <w:div w:id="588201310">
      <w:bodyDiv w:val="1"/>
      <w:marLeft w:val="0"/>
      <w:marRight w:val="0"/>
      <w:marTop w:val="0"/>
      <w:marBottom w:val="0"/>
      <w:divBdr>
        <w:top w:val="none" w:sz="0" w:space="0" w:color="auto"/>
        <w:left w:val="none" w:sz="0" w:space="0" w:color="auto"/>
        <w:bottom w:val="none" w:sz="0" w:space="0" w:color="auto"/>
        <w:right w:val="none" w:sz="0" w:space="0" w:color="auto"/>
      </w:divBdr>
    </w:div>
    <w:div w:id="606082366">
      <w:bodyDiv w:val="1"/>
      <w:marLeft w:val="0"/>
      <w:marRight w:val="0"/>
      <w:marTop w:val="0"/>
      <w:marBottom w:val="0"/>
      <w:divBdr>
        <w:top w:val="none" w:sz="0" w:space="0" w:color="auto"/>
        <w:left w:val="none" w:sz="0" w:space="0" w:color="auto"/>
        <w:bottom w:val="none" w:sz="0" w:space="0" w:color="auto"/>
        <w:right w:val="none" w:sz="0" w:space="0" w:color="auto"/>
      </w:divBdr>
    </w:div>
    <w:div w:id="635523450">
      <w:bodyDiv w:val="1"/>
      <w:marLeft w:val="0"/>
      <w:marRight w:val="0"/>
      <w:marTop w:val="0"/>
      <w:marBottom w:val="0"/>
      <w:divBdr>
        <w:top w:val="none" w:sz="0" w:space="0" w:color="auto"/>
        <w:left w:val="none" w:sz="0" w:space="0" w:color="auto"/>
        <w:bottom w:val="none" w:sz="0" w:space="0" w:color="auto"/>
        <w:right w:val="none" w:sz="0" w:space="0" w:color="auto"/>
      </w:divBdr>
    </w:div>
    <w:div w:id="641689447">
      <w:bodyDiv w:val="1"/>
      <w:marLeft w:val="0"/>
      <w:marRight w:val="0"/>
      <w:marTop w:val="0"/>
      <w:marBottom w:val="0"/>
      <w:divBdr>
        <w:top w:val="none" w:sz="0" w:space="0" w:color="auto"/>
        <w:left w:val="none" w:sz="0" w:space="0" w:color="auto"/>
        <w:bottom w:val="none" w:sz="0" w:space="0" w:color="auto"/>
        <w:right w:val="none" w:sz="0" w:space="0" w:color="auto"/>
      </w:divBdr>
      <w:divsChild>
        <w:div w:id="1728607657">
          <w:marLeft w:val="480"/>
          <w:marRight w:val="0"/>
          <w:marTop w:val="0"/>
          <w:marBottom w:val="0"/>
          <w:divBdr>
            <w:top w:val="none" w:sz="0" w:space="0" w:color="auto"/>
            <w:left w:val="none" w:sz="0" w:space="0" w:color="auto"/>
            <w:bottom w:val="none" w:sz="0" w:space="0" w:color="auto"/>
            <w:right w:val="none" w:sz="0" w:space="0" w:color="auto"/>
          </w:divBdr>
        </w:div>
        <w:div w:id="1881045383">
          <w:marLeft w:val="480"/>
          <w:marRight w:val="0"/>
          <w:marTop w:val="0"/>
          <w:marBottom w:val="0"/>
          <w:divBdr>
            <w:top w:val="none" w:sz="0" w:space="0" w:color="auto"/>
            <w:left w:val="none" w:sz="0" w:space="0" w:color="auto"/>
            <w:bottom w:val="none" w:sz="0" w:space="0" w:color="auto"/>
            <w:right w:val="none" w:sz="0" w:space="0" w:color="auto"/>
          </w:divBdr>
        </w:div>
        <w:div w:id="1485900904">
          <w:marLeft w:val="480"/>
          <w:marRight w:val="0"/>
          <w:marTop w:val="0"/>
          <w:marBottom w:val="0"/>
          <w:divBdr>
            <w:top w:val="none" w:sz="0" w:space="0" w:color="auto"/>
            <w:left w:val="none" w:sz="0" w:space="0" w:color="auto"/>
            <w:bottom w:val="none" w:sz="0" w:space="0" w:color="auto"/>
            <w:right w:val="none" w:sz="0" w:space="0" w:color="auto"/>
          </w:divBdr>
        </w:div>
        <w:div w:id="2095854856">
          <w:marLeft w:val="480"/>
          <w:marRight w:val="0"/>
          <w:marTop w:val="0"/>
          <w:marBottom w:val="0"/>
          <w:divBdr>
            <w:top w:val="none" w:sz="0" w:space="0" w:color="auto"/>
            <w:left w:val="none" w:sz="0" w:space="0" w:color="auto"/>
            <w:bottom w:val="none" w:sz="0" w:space="0" w:color="auto"/>
            <w:right w:val="none" w:sz="0" w:space="0" w:color="auto"/>
          </w:divBdr>
        </w:div>
        <w:div w:id="441531721">
          <w:marLeft w:val="480"/>
          <w:marRight w:val="0"/>
          <w:marTop w:val="0"/>
          <w:marBottom w:val="0"/>
          <w:divBdr>
            <w:top w:val="none" w:sz="0" w:space="0" w:color="auto"/>
            <w:left w:val="none" w:sz="0" w:space="0" w:color="auto"/>
            <w:bottom w:val="none" w:sz="0" w:space="0" w:color="auto"/>
            <w:right w:val="none" w:sz="0" w:space="0" w:color="auto"/>
          </w:divBdr>
        </w:div>
        <w:div w:id="1102216208">
          <w:marLeft w:val="480"/>
          <w:marRight w:val="0"/>
          <w:marTop w:val="0"/>
          <w:marBottom w:val="0"/>
          <w:divBdr>
            <w:top w:val="none" w:sz="0" w:space="0" w:color="auto"/>
            <w:left w:val="none" w:sz="0" w:space="0" w:color="auto"/>
            <w:bottom w:val="none" w:sz="0" w:space="0" w:color="auto"/>
            <w:right w:val="none" w:sz="0" w:space="0" w:color="auto"/>
          </w:divBdr>
        </w:div>
        <w:div w:id="517081322">
          <w:marLeft w:val="480"/>
          <w:marRight w:val="0"/>
          <w:marTop w:val="0"/>
          <w:marBottom w:val="0"/>
          <w:divBdr>
            <w:top w:val="none" w:sz="0" w:space="0" w:color="auto"/>
            <w:left w:val="none" w:sz="0" w:space="0" w:color="auto"/>
            <w:bottom w:val="none" w:sz="0" w:space="0" w:color="auto"/>
            <w:right w:val="none" w:sz="0" w:space="0" w:color="auto"/>
          </w:divBdr>
        </w:div>
        <w:div w:id="22483315">
          <w:marLeft w:val="480"/>
          <w:marRight w:val="0"/>
          <w:marTop w:val="0"/>
          <w:marBottom w:val="0"/>
          <w:divBdr>
            <w:top w:val="none" w:sz="0" w:space="0" w:color="auto"/>
            <w:left w:val="none" w:sz="0" w:space="0" w:color="auto"/>
            <w:bottom w:val="none" w:sz="0" w:space="0" w:color="auto"/>
            <w:right w:val="none" w:sz="0" w:space="0" w:color="auto"/>
          </w:divBdr>
        </w:div>
        <w:div w:id="62221178">
          <w:marLeft w:val="480"/>
          <w:marRight w:val="0"/>
          <w:marTop w:val="0"/>
          <w:marBottom w:val="0"/>
          <w:divBdr>
            <w:top w:val="none" w:sz="0" w:space="0" w:color="auto"/>
            <w:left w:val="none" w:sz="0" w:space="0" w:color="auto"/>
            <w:bottom w:val="none" w:sz="0" w:space="0" w:color="auto"/>
            <w:right w:val="none" w:sz="0" w:space="0" w:color="auto"/>
          </w:divBdr>
        </w:div>
        <w:div w:id="1038625352">
          <w:marLeft w:val="480"/>
          <w:marRight w:val="0"/>
          <w:marTop w:val="0"/>
          <w:marBottom w:val="0"/>
          <w:divBdr>
            <w:top w:val="none" w:sz="0" w:space="0" w:color="auto"/>
            <w:left w:val="none" w:sz="0" w:space="0" w:color="auto"/>
            <w:bottom w:val="none" w:sz="0" w:space="0" w:color="auto"/>
            <w:right w:val="none" w:sz="0" w:space="0" w:color="auto"/>
          </w:divBdr>
        </w:div>
        <w:div w:id="391197804">
          <w:marLeft w:val="480"/>
          <w:marRight w:val="0"/>
          <w:marTop w:val="0"/>
          <w:marBottom w:val="0"/>
          <w:divBdr>
            <w:top w:val="none" w:sz="0" w:space="0" w:color="auto"/>
            <w:left w:val="none" w:sz="0" w:space="0" w:color="auto"/>
            <w:bottom w:val="none" w:sz="0" w:space="0" w:color="auto"/>
            <w:right w:val="none" w:sz="0" w:space="0" w:color="auto"/>
          </w:divBdr>
        </w:div>
        <w:div w:id="1017538068">
          <w:marLeft w:val="480"/>
          <w:marRight w:val="0"/>
          <w:marTop w:val="0"/>
          <w:marBottom w:val="0"/>
          <w:divBdr>
            <w:top w:val="none" w:sz="0" w:space="0" w:color="auto"/>
            <w:left w:val="none" w:sz="0" w:space="0" w:color="auto"/>
            <w:bottom w:val="none" w:sz="0" w:space="0" w:color="auto"/>
            <w:right w:val="none" w:sz="0" w:space="0" w:color="auto"/>
          </w:divBdr>
        </w:div>
        <w:div w:id="754132433">
          <w:marLeft w:val="480"/>
          <w:marRight w:val="0"/>
          <w:marTop w:val="0"/>
          <w:marBottom w:val="0"/>
          <w:divBdr>
            <w:top w:val="none" w:sz="0" w:space="0" w:color="auto"/>
            <w:left w:val="none" w:sz="0" w:space="0" w:color="auto"/>
            <w:bottom w:val="none" w:sz="0" w:space="0" w:color="auto"/>
            <w:right w:val="none" w:sz="0" w:space="0" w:color="auto"/>
          </w:divBdr>
        </w:div>
        <w:div w:id="1618948675">
          <w:marLeft w:val="480"/>
          <w:marRight w:val="0"/>
          <w:marTop w:val="0"/>
          <w:marBottom w:val="0"/>
          <w:divBdr>
            <w:top w:val="none" w:sz="0" w:space="0" w:color="auto"/>
            <w:left w:val="none" w:sz="0" w:space="0" w:color="auto"/>
            <w:bottom w:val="none" w:sz="0" w:space="0" w:color="auto"/>
            <w:right w:val="none" w:sz="0" w:space="0" w:color="auto"/>
          </w:divBdr>
        </w:div>
        <w:div w:id="1398168964">
          <w:marLeft w:val="480"/>
          <w:marRight w:val="0"/>
          <w:marTop w:val="0"/>
          <w:marBottom w:val="0"/>
          <w:divBdr>
            <w:top w:val="none" w:sz="0" w:space="0" w:color="auto"/>
            <w:left w:val="none" w:sz="0" w:space="0" w:color="auto"/>
            <w:bottom w:val="none" w:sz="0" w:space="0" w:color="auto"/>
            <w:right w:val="none" w:sz="0" w:space="0" w:color="auto"/>
          </w:divBdr>
        </w:div>
        <w:div w:id="1029767252">
          <w:marLeft w:val="480"/>
          <w:marRight w:val="0"/>
          <w:marTop w:val="0"/>
          <w:marBottom w:val="0"/>
          <w:divBdr>
            <w:top w:val="none" w:sz="0" w:space="0" w:color="auto"/>
            <w:left w:val="none" w:sz="0" w:space="0" w:color="auto"/>
            <w:bottom w:val="none" w:sz="0" w:space="0" w:color="auto"/>
            <w:right w:val="none" w:sz="0" w:space="0" w:color="auto"/>
          </w:divBdr>
        </w:div>
        <w:div w:id="486871354">
          <w:marLeft w:val="480"/>
          <w:marRight w:val="0"/>
          <w:marTop w:val="0"/>
          <w:marBottom w:val="0"/>
          <w:divBdr>
            <w:top w:val="none" w:sz="0" w:space="0" w:color="auto"/>
            <w:left w:val="none" w:sz="0" w:space="0" w:color="auto"/>
            <w:bottom w:val="none" w:sz="0" w:space="0" w:color="auto"/>
            <w:right w:val="none" w:sz="0" w:space="0" w:color="auto"/>
          </w:divBdr>
        </w:div>
        <w:div w:id="1666787157">
          <w:marLeft w:val="480"/>
          <w:marRight w:val="0"/>
          <w:marTop w:val="0"/>
          <w:marBottom w:val="0"/>
          <w:divBdr>
            <w:top w:val="none" w:sz="0" w:space="0" w:color="auto"/>
            <w:left w:val="none" w:sz="0" w:space="0" w:color="auto"/>
            <w:bottom w:val="none" w:sz="0" w:space="0" w:color="auto"/>
            <w:right w:val="none" w:sz="0" w:space="0" w:color="auto"/>
          </w:divBdr>
        </w:div>
        <w:div w:id="1780639693">
          <w:marLeft w:val="480"/>
          <w:marRight w:val="0"/>
          <w:marTop w:val="0"/>
          <w:marBottom w:val="0"/>
          <w:divBdr>
            <w:top w:val="none" w:sz="0" w:space="0" w:color="auto"/>
            <w:left w:val="none" w:sz="0" w:space="0" w:color="auto"/>
            <w:bottom w:val="none" w:sz="0" w:space="0" w:color="auto"/>
            <w:right w:val="none" w:sz="0" w:space="0" w:color="auto"/>
          </w:divBdr>
        </w:div>
        <w:div w:id="1427732173">
          <w:marLeft w:val="480"/>
          <w:marRight w:val="0"/>
          <w:marTop w:val="0"/>
          <w:marBottom w:val="0"/>
          <w:divBdr>
            <w:top w:val="none" w:sz="0" w:space="0" w:color="auto"/>
            <w:left w:val="none" w:sz="0" w:space="0" w:color="auto"/>
            <w:bottom w:val="none" w:sz="0" w:space="0" w:color="auto"/>
            <w:right w:val="none" w:sz="0" w:space="0" w:color="auto"/>
          </w:divBdr>
        </w:div>
        <w:div w:id="1330447834">
          <w:marLeft w:val="480"/>
          <w:marRight w:val="0"/>
          <w:marTop w:val="0"/>
          <w:marBottom w:val="0"/>
          <w:divBdr>
            <w:top w:val="none" w:sz="0" w:space="0" w:color="auto"/>
            <w:left w:val="none" w:sz="0" w:space="0" w:color="auto"/>
            <w:bottom w:val="none" w:sz="0" w:space="0" w:color="auto"/>
            <w:right w:val="none" w:sz="0" w:space="0" w:color="auto"/>
          </w:divBdr>
        </w:div>
        <w:div w:id="13114666">
          <w:marLeft w:val="480"/>
          <w:marRight w:val="0"/>
          <w:marTop w:val="0"/>
          <w:marBottom w:val="0"/>
          <w:divBdr>
            <w:top w:val="none" w:sz="0" w:space="0" w:color="auto"/>
            <w:left w:val="none" w:sz="0" w:space="0" w:color="auto"/>
            <w:bottom w:val="none" w:sz="0" w:space="0" w:color="auto"/>
            <w:right w:val="none" w:sz="0" w:space="0" w:color="auto"/>
          </w:divBdr>
        </w:div>
        <w:div w:id="1874733214">
          <w:marLeft w:val="480"/>
          <w:marRight w:val="0"/>
          <w:marTop w:val="0"/>
          <w:marBottom w:val="0"/>
          <w:divBdr>
            <w:top w:val="none" w:sz="0" w:space="0" w:color="auto"/>
            <w:left w:val="none" w:sz="0" w:space="0" w:color="auto"/>
            <w:bottom w:val="none" w:sz="0" w:space="0" w:color="auto"/>
            <w:right w:val="none" w:sz="0" w:space="0" w:color="auto"/>
          </w:divBdr>
        </w:div>
        <w:div w:id="1026980599">
          <w:marLeft w:val="480"/>
          <w:marRight w:val="0"/>
          <w:marTop w:val="0"/>
          <w:marBottom w:val="0"/>
          <w:divBdr>
            <w:top w:val="none" w:sz="0" w:space="0" w:color="auto"/>
            <w:left w:val="none" w:sz="0" w:space="0" w:color="auto"/>
            <w:bottom w:val="none" w:sz="0" w:space="0" w:color="auto"/>
            <w:right w:val="none" w:sz="0" w:space="0" w:color="auto"/>
          </w:divBdr>
        </w:div>
        <w:div w:id="2041203104">
          <w:marLeft w:val="480"/>
          <w:marRight w:val="0"/>
          <w:marTop w:val="0"/>
          <w:marBottom w:val="0"/>
          <w:divBdr>
            <w:top w:val="none" w:sz="0" w:space="0" w:color="auto"/>
            <w:left w:val="none" w:sz="0" w:space="0" w:color="auto"/>
            <w:bottom w:val="none" w:sz="0" w:space="0" w:color="auto"/>
            <w:right w:val="none" w:sz="0" w:space="0" w:color="auto"/>
          </w:divBdr>
        </w:div>
        <w:div w:id="489755771">
          <w:marLeft w:val="480"/>
          <w:marRight w:val="0"/>
          <w:marTop w:val="0"/>
          <w:marBottom w:val="0"/>
          <w:divBdr>
            <w:top w:val="none" w:sz="0" w:space="0" w:color="auto"/>
            <w:left w:val="none" w:sz="0" w:space="0" w:color="auto"/>
            <w:bottom w:val="none" w:sz="0" w:space="0" w:color="auto"/>
            <w:right w:val="none" w:sz="0" w:space="0" w:color="auto"/>
          </w:divBdr>
        </w:div>
        <w:div w:id="844906769">
          <w:marLeft w:val="480"/>
          <w:marRight w:val="0"/>
          <w:marTop w:val="0"/>
          <w:marBottom w:val="0"/>
          <w:divBdr>
            <w:top w:val="none" w:sz="0" w:space="0" w:color="auto"/>
            <w:left w:val="none" w:sz="0" w:space="0" w:color="auto"/>
            <w:bottom w:val="none" w:sz="0" w:space="0" w:color="auto"/>
            <w:right w:val="none" w:sz="0" w:space="0" w:color="auto"/>
          </w:divBdr>
        </w:div>
        <w:div w:id="1216547130">
          <w:marLeft w:val="480"/>
          <w:marRight w:val="0"/>
          <w:marTop w:val="0"/>
          <w:marBottom w:val="0"/>
          <w:divBdr>
            <w:top w:val="none" w:sz="0" w:space="0" w:color="auto"/>
            <w:left w:val="none" w:sz="0" w:space="0" w:color="auto"/>
            <w:bottom w:val="none" w:sz="0" w:space="0" w:color="auto"/>
            <w:right w:val="none" w:sz="0" w:space="0" w:color="auto"/>
          </w:divBdr>
        </w:div>
        <w:div w:id="1984193589">
          <w:marLeft w:val="480"/>
          <w:marRight w:val="0"/>
          <w:marTop w:val="0"/>
          <w:marBottom w:val="0"/>
          <w:divBdr>
            <w:top w:val="none" w:sz="0" w:space="0" w:color="auto"/>
            <w:left w:val="none" w:sz="0" w:space="0" w:color="auto"/>
            <w:bottom w:val="none" w:sz="0" w:space="0" w:color="auto"/>
            <w:right w:val="none" w:sz="0" w:space="0" w:color="auto"/>
          </w:divBdr>
        </w:div>
        <w:div w:id="2066641235">
          <w:marLeft w:val="480"/>
          <w:marRight w:val="0"/>
          <w:marTop w:val="0"/>
          <w:marBottom w:val="0"/>
          <w:divBdr>
            <w:top w:val="none" w:sz="0" w:space="0" w:color="auto"/>
            <w:left w:val="none" w:sz="0" w:space="0" w:color="auto"/>
            <w:bottom w:val="none" w:sz="0" w:space="0" w:color="auto"/>
            <w:right w:val="none" w:sz="0" w:space="0" w:color="auto"/>
          </w:divBdr>
        </w:div>
        <w:div w:id="901793331">
          <w:marLeft w:val="480"/>
          <w:marRight w:val="0"/>
          <w:marTop w:val="0"/>
          <w:marBottom w:val="0"/>
          <w:divBdr>
            <w:top w:val="none" w:sz="0" w:space="0" w:color="auto"/>
            <w:left w:val="none" w:sz="0" w:space="0" w:color="auto"/>
            <w:bottom w:val="none" w:sz="0" w:space="0" w:color="auto"/>
            <w:right w:val="none" w:sz="0" w:space="0" w:color="auto"/>
          </w:divBdr>
        </w:div>
        <w:div w:id="794907245">
          <w:marLeft w:val="480"/>
          <w:marRight w:val="0"/>
          <w:marTop w:val="0"/>
          <w:marBottom w:val="0"/>
          <w:divBdr>
            <w:top w:val="none" w:sz="0" w:space="0" w:color="auto"/>
            <w:left w:val="none" w:sz="0" w:space="0" w:color="auto"/>
            <w:bottom w:val="none" w:sz="0" w:space="0" w:color="auto"/>
            <w:right w:val="none" w:sz="0" w:space="0" w:color="auto"/>
          </w:divBdr>
        </w:div>
        <w:div w:id="1198278426">
          <w:marLeft w:val="480"/>
          <w:marRight w:val="0"/>
          <w:marTop w:val="0"/>
          <w:marBottom w:val="0"/>
          <w:divBdr>
            <w:top w:val="none" w:sz="0" w:space="0" w:color="auto"/>
            <w:left w:val="none" w:sz="0" w:space="0" w:color="auto"/>
            <w:bottom w:val="none" w:sz="0" w:space="0" w:color="auto"/>
            <w:right w:val="none" w:sz="0" w:space="0" w:color="auto"/>
          </w:divBdr>
        </w:div>
        <w:div w:id="1100489557">
          <w:marLeft w:val="480"/>
          <w:marRight w:val="0"/>
          <w:marTop w:val="0"/>
          <w:marBottom w:val="0"/>
          <w:divBdr>
            <w:top w:val="none" w:sz="0" w:space="0" w:color="auto"/>
            <w:left w:val="none" w:sz="0" w:space="0" w:color="auto"/>
            <w:bottom w:val="none" w:sz="0" w:space="0" w:color="auto"/>
            <w:right w:val="none" w:sz="0" w:space="0" w:color="auto"/>
          </w:divBdr>
        </w:div>
        <w:div w:id="2084833830">
          <w:marLeft w:val="480"/>
          <w:marRight w:val="0"/>
          <w:marTop w:val="0"/>
          <w:marBottom w:val="0"/>
          <w:divBdr>
            <w:top w:val="none" w:sz="0" w:space="0" w:color="auto"/>
            <w:left w:val="none" w:sz="0" w:space="0" w:color="auto"/>
            <w:bottom w:val="none" w:sz="0" w:space="0" w:color="auto"/>
            <w:right w:val="none" w:sz="0" w:space="0" w:color="auto"/>
          </w:divBdr>
        </w:div>
        <w:div w:id="1876654398">
          <w:marLeft w:val="480"/>
          <w:marRight w:val="0"/>
          <w:marTop w:val="0"/>
          <w:marBottom w:val="0"/>
          <w:divBdr>
            <w:top w:val="none" w:sz="0" w:space="0" w:color="auto"/>
            <w:left w:val="none" w:sz="0" w:space="0" w:color="auto"/>
            <w:bottom w:val="none" w:sz="0" w:space="0" w:color="auto"/>
            <w:right w:val="none" w:sz="0" w:space="0" w:color="auto"/>
          </w:divBdr>
        </w:div>
        <w:div w:id="1947538651">
          <w:marLeft w:val="480"/>
          <w:marRight w:val="0"/>
          <w:marTop w:val="0"/>
          <w:marBottom w:val="0"/>
          <w:divBdr>
            <w:top w:val="none" w:sz="0" w:space="0" w:color="auto"/>
            <w:left w:val="none" w:sz="0" w:space="0" w:color="auto"/>
            <w:bottom w:val="none" w:sz="0" w:space="0" w:color="auto"/>
            <w:right w:val="none" w:sz="0" w:space="0" w:color="auto"/>
          </w:divBdr>
        </w:div>
        <w:div w:id="620038657">
          <w:marLeft w:val="480"/>
          <w:marRight w:val="0"/>
          <w:marTop w:val="0"/>
          <w:marBottom w:val="0"/>
          <w:divBdr>
            <w:top w:val="none" w:sz="0" w:space="0" w:color="auto"/>
            <w:left w:val="none" w:sz="0" w:space="0" w:color="auto"/>
            <w:bottom w:val="none" w:sz="0" w:space="0" w:color="auto"/>
            <w:right w:val="none" w:sz="0" w:space="0" w:color="auto"/>
          </w:divBdr>
        </w:div>
        <w:div w:id="1435830960">
          <w:marLeft w:val="480"/>
          <w:marRight w:val="0"/>
          <w:marTop w:val="0"/>
          <w:marBottom w:val="0"/>
          <w:divBdr>
            <w:top w:val="none" w:sz="0" w:space="0" w:color="auto"/>
            <w:left w:val="none" w:sz="0" w:space="0" w:color="auto"/>
            <w:bottom w:val="none" w:sz="0" w:space="0" w:color="auto"/>
            <w:right w:val="none" w:sz="0" w:space="0" w:color="auto"/>
          </w:divBdr>
        </w:div>
        <w:div w:id="151651140">
          <w:marLeft w:val="480"/>
          <w:marRight w:val="0"/>
          <w:marTop w:val="0"/>
          <w:marBottom w:val="0"/>
          <w:divBdr>
            <w:top w:val="none" w:sz="0" w:space="0" w:color="auto"/>
            <w:left w:val="none" w:sz="0" w:space="0" w:color="auto"/>
            <w:bottom w:val="none" w:sz="0" w:space="0" w:color="auto"/>
            <w:right w:val="none" w:sz="0" w:space="0" w:color="auto"/>
          </w:divBdr>
        </w:div>
        <w:div w:id="1122727373">
          <w:marLeft w:val="480"/>
          <w:marRight w:val="0"/>
          <w:marTop w:val="0"/>
          <w:marBottom w:val="0"/>
          <w:divBdr>
            <w:top w:val="none" w:sz="0" w:space="0" w:color="auto"/>
            <w:left w:val="none" w:sz="0" w:space="0" w:color="auto"/>
            <w:bottom w:val="none" w:sz="0" w:space="0" w:color="auto"/>
            <w:right w:val="none" w:sz="0" w:space="0" w:color="auto"/>
          </w:divBdr>
        </w:div>
        <w:div w:id="1973366262">
          <w:marLeft w:val="480"/>
          <w:marRight w:val="0"/>
          <w:marTop w:val="0"/>
          <w:marBottom w:val="0"/>
          <w:divBdr>
            <w:top w:val="none" w:sz="0" w:space="0" w:color="auto"/>
            <w:left w:val="none" w:sz="0" w:space="0" w:color="auto"/>
            <w:bottom w:val="none" w:sz="0" w:space="0" w:color="auto"/>
            <w:right w:val="none" w:sz="0" w:space="0" w:color="auto"/>
          </w:divBdr>
        </w:div>
        <w:div w:id="1419985231">
          <w:marLeft w:val="480"/>
          <w:marRight w:val="0"/>
          <w:marTop w:val="0"/>
          <w:marBottom w:val="0"/>
          <w:divBdr>
            <w:top w:val="none" w:sz="0" w:space="0" w:color="auto"/>
            <w:left w:val="none" w:sz="0" w:space="0" w:color="auto"/>
            <w:bottom w:val="none" w:sz="0" w:space="0" w:color="auto"/>
            <w:right w:val="none" w:sz="0" w:space="0" w:color="auto"/>
          </w:divBdr>
        </w:div>
        <w:div w:id="251477732">
          <w:marLeft w:val="480"/>
          <w:marRight w:val="0"/>
          <w:marTop w:val="0"/>
          <w:marBottom w:val="0"/>
          <w:divBdr>
            <w:top w:val="none" w:sz="0" w:space="0" w:color="auto"/>
            <w:left w:val="none" w:sz="0" w:space="0" w:color="auto"/>
            <w:bottom w:val="none" w:sz="0" w:space="0" w:color="auto"/>
            <w:right w:val="none" w:sz="0" w:space="0" w:color="auto"/>
          </w:divBdr>
        </w:div>
        <w:div w:id="1569419681">
          <w:marLeft w:val="480"/>
          <w:marRight w:val="0"/>
          <w:marTop w:val="0"/>
          <w:marBottom w:val="0"/>
          <w:divBdr>
            <w:top w:val="none" w:sz="0" w:space="0" w:color="auto"/>
            <w:left w:val="none" w:sz="0" w:space="0" w:color="auto"/>
            <w:bottom w:val="none" w:sz="0" w:space="0" w:color="auto"/>
            <w:right w:val="none" w:sz="0" w:space="0" w:color="auto"/>
          </w:divBdr>
        </w:div>
        <w:div w:id="1599102463">
          <w:marLeft w:val="480"/>
          <w:marRight w:val="0"/>
          <w:marTop w:val="0"/>
          <w:marBottom w:val="0"/>
          <w:divBdr>
            <w:top w:val="none" w:sz="0" w:space="0" w:color="auto"/>
            <w:left w:val="none" w:sz="0" w:space="0" w:color="auto"/>
            <w:bottom w:val="none" w:sz="0" w:space="0" w:color="auto"/>
            <w:right w:val="none" w:sz="0" w:space="0" w:color="auto"/>
          </w:divBdr>
        </w:div>
      </w:divsChild>
    </w:div>
    <w:div w:id="672226971">
      <w:bodyDiv w:val="1"/>
      <w:marLeft w:val="0"/>
      <w:marRight w:val="0"/>
      <w:marTop w:val="0"/>
      <w:marBottom w:val="0"/>
      <w:divBdr>
        <w:top w:val="none" w:sz="0" w:space="0" w:color="auto"/>
        <w:left w:val="none" w:sz="0" w:space="0" w:color="auto"/>
        <w:bottom w:val="none" w:sz="0" w:space="0" w:color="auto"/>
        <w:right w:val="none" w:sz="0" w:space="0" w:color="auto"/>
      </w:divBdr>
    </w:div>
    <w:div w:id="673457776">
      <w:bodyDiv w:val="1"/>
      <w:marLeft w:val="0"/>
      <w:marRight w:val="0"/>
      <w:marTop w:val="0"/>
      <w:marBottom w:val="0"/>
      <w:divBdr>
        <w:top w:val="none" w:sz="0" w:space="0" w:color="auto"/>
        <w:left w:val="none" w:sz="0" w:space="0" w:color="auto"/>
        <w:bottom w:val="none" w:sz="0" w:space="0" w:color="auto"/>
        <w:right w:val="none" w:sz="0" w:space="0" w:color="auto"/>
      </w:divBdr>
    </w:div>
    <w:div w:id="691106101">
      <w:bodyDiv w:val="1"/>
      <w:marLeft w:val="0"/>
      <w:marRight w:val="0"/>
      <w:marTop w:val="0"/>
      <w:marBottom w:val="0"/>
      <w:divBdr>
        <w:top w:val="none" w:sz="0" w:space="0" w:color="auto"/>
        <w:left w:val="none" w:sz="0" w:space="0" w:color="auto"/>
        <w:bottom w:val="none" w:sz="0" w:space="0" w:color="auto"/>
        <w:right w:val="none" w:sz="0" w:space="0" w:color="auto"/>
      </w:divBdr>
      <w:divsChild>
        <w:div w:id="994335051">
          <w:marLeft w:val="480"/>
          <w:marRight w:val="0"/>
          <w:marTop w:val="0"/>
          <w:marBottom w:val="0"/>
          <w:divBdr>
            <w:top w:val="none" w:sz="0" w:space="0" w:color="auto"/>
            <w:left w:val="none" w:sz="0" w:space="0" w:color="auto"/>
            <w:bottom w:val="none" w:sz="0" w:space="0" w:color="auto"/>
            <w:right w:val="none" w:sz="0" w:space="0" w:color="auto"/>
          </w:divBdr>
        </w:div>
        <w:div w:id="918559449">
          <w:marLeft w:val="480"/>
          <w:marRight w:val="0"/>
          <w:marTop w:val="0"/>
          <w:marBottom w:val="0"/>
          <w:divBdr>
            <w:top w:val="none" w:sz="0" w:space="0" w:color="auto"/>
            <w:left w:val="none" w:sz="0" w:space="0" w:color="auto"/>
            <w:bottom w:val="none" w:sz="0" w:space="0" w:color="auto"/>
            <w:right w:val="none" w:sz="0" w:space="0" w:color="auto"/>
          </w:divBdr>
        </w:div>
        <w:div w:id="262953948">
          <w:marLeft w:val="480"/>
          <w:marRight w:val="0"/>
          <w:marTop w:val="0"/>
          <w:marBottom w:val="0"/>
          <w:divBdr>
            <w:top w:val="none" w:sz="0" w:space="0" w:color="auto"/>
            <w:left w:val="none" w:sz="0" w:space="0" w:color="auto"/>
            <w:bottom w:val="none" w:sz="0" w:space="0" w:color="auto"/>
            <w:right w:val="none" w:sz="0" w:space="0" w:color="auto"/>
          </w:divBdr>
        </w:div>
        <w:div w:id="857423901">
          <w:marLeft w:val="480"/>
          <w:marRight w:val="0"/>
          <w:marTop w:val="0"/>
          <w:marBottom w:val="0"/>
          <w:divBdr>
            <w:top w:val="none" w:sz="0" w:space="0" w:color="auto"/>
            <w:left w:val="none" w:sz="0" w:space="0" w:color="auto"/>
            <w:bottom w:val="none" w:sz="0" w:space="0" w:color="auto"/>
            <w:right w:val="none" w:sz="0" w:space="0" w:color="auto"/>
          </w:divBdr>
        </w:div>
        <w:div w:id="592738214">
          <w:marLeft w:val="480"/>
          <w:marRight w:val="0"/>
          <w:marTop w:val="0"/>
          <w:marBottom w:val="0"/>
          <w:divBdr>
            <w:top w:val="none" w:sz="0" w:space="0" w:color="auto"/>
            <w:left w:val="none" w:sz="0" w:space="0" w:color="auto"/>
            <w:bottom w:val="none" w:sz="0" w:space="0" w:color="auto"/>
            <w:right w:val="none" w:sz="0" w:space="0" w:color="auto"/>
          </w:divBdr>
        </w:div>
        <w:div w:id="1090010233">
          <w:marLeft w:val="480"/>
          <w:marRight w:val="0"/>
          <w:marTop w:val="0"/>
          <w:marBottom w:val="0"/>
          <w:divBdr>
            <w:top w:val="none" w:sz="0" w:space="0" w:color="auto"/>
            <w:left w:val="none" w:sz="0" w:space="0" w:color="auto"/>
            <w:bottom w:val="none" w:sz="0" w:space="0" w:color="auto"/>
            <w:right w:val="none" w:sz="0" w:space="0" w:color="auto"/>
          </w:divBdr>
        </w:div>
        <w:div w:id="212039066">
          <w:marLeft w:val="480"/>
          <w:marRight w:val="0"/>
          <w:marTop w:val="0"/>
          <w:marBottom w:val="0"/>
          <w:divBdr>
            <w:top w:val="none" w:sz="0" w:space="0" w:color="auto"/>
            <w:left w:val="none" w:sz="0" w:space="0" w:color="auto"/>
            <w:bottom w:val="none" w:sz="0" w:space="0" w:color="auto"/>
            <w:right w:val="none" w:sz="0" w:space="0" w:color="auto"/>
          </w:divBdr>
        </w:div>
        <w:div w:id="810555071">
          <w:marLeft w:val="480"/>
          <w:marRight w:val="0"/>
          <w:marTop w:val="0"/>
          <w:marBottom w:val="0"/>
          <w:divBdr>
            <w:top w:val="none" w:sz="0" w:space="0" w:color="auto"/>
            <w:left w:val="none" w:sz="0" w:space="0" w:color="auto"/>
            <w:bottom w:val="none" w:sz="0" w:space="0" w:color="auto"/>
            <w:right w:val="none" w:sz="0" w:space="0" w:color="auto"/>
          </w:divBdr>
        </w:div>
        <w:div w:id="640496910">
          <w:marLeft w:val="480"/>
          <w:marRight w:val="0"/>
          <w:marTop w:val="0"/>
          <w:marBottom w:val="0"/>
          <w:divBdr>
            <w:top w:val="none" w:sz="0" w:space="0" w:color="auto"/>
            <w:left w:val="none" w:sz="0" w:space="0" w:color="auto"/>
            <w:bottom w:val="none" w:sz="0" w:space="0" w:color="auto"/>
            <w:right w:val="none" w:sz="0" w:space="0" w:color="auto"/>
          </w:divBdr>
        </w:div>
        <w:div w:id="2062707543">
          <w:marLeft w:val="480"/>
          <w:marRight w:val="0"/>
          <w:marTop w:val="0"/>
          <w:marBottom w:val="0"/>
          <w:divBdr>
            <w:top w:val="none" w:sz="0" w:space="0" w:color="auto"/>
            <w:left w:val="none" w:sz="0" w:space="0" w:color="auto"/>
            <w:bottom w:val="none" w:sz="0" w:space="0" w:color="auto"/>
            <w:right w:val="none" w:sz="0" w:space="0" w:color="auto"/>
          </w:divBdr>
        </w:div>
        <w:div w:id="258566471">
          <w:marLeft w:val="480"/>
          <w:marRight w:val="0"/>
          <w:marTop w:val="0"/>
          <w:marBottom w:val="0"/>
          <w:divBdr>
            <w:top w:val="none" w:sz="0" w:space="0" w:color="auto"/>
            <w:left w:val="none" w:sz="0" w:space="0" w:color="auto"/>
            <w:bottom w:val="none" w:sz="0" w:space="0" w:color="auto"/>
            <w:right w:val="none" w:sz="0" w:space="0" w:color="auto"/>
          </w:divBdr>
        </w:div>
        <w:div w:id="1800417762">
          <w:marLeft w:val="480"/>
          <w:marRight w:val="0"/>
          <w:marTop w:val="0"/>
          <w:marBottom w:val="0"/>
          <w:divBdr>
            <w:top w:val="none" w:sz="0" w:space="0" w:color="auto"/>
            <w:left w:val="none" w:sz="0" w:space="0" w:color="auto"/>
            <w:bottom w:val="none" w:sz="0" w:space="0" w:color="auto"/>
            <w:right w:val="none" w:sz="0" w:space="0" w:color="auto"/>
          </w:divBdr>
        </w:div>
        <w:div w:id="849218329">
          <w:marLeft w:val="480"/>
          <w:marRight w:val="0"/>
          <w:marTop w:val="0"/>
          <w:marBottom w:val="0"/>
          <w:divBdr>
            <w:top w:val="none" w:sz="0" w:space="0" w:color="auto"/>
            <w:left w:val="none" w:sz="0" w:space="0" w:color="auto"/>
            <w:bottom w:val="none" w:sz="0" w:space="0" w:color="auto"/>
            <w:right w:val="none" w:sz="0" w:space="0" w:color="auto"/>
          </w:divBdr>
        </w:div>
        <w:div w:id="1145589436">
          <w:marLeft w:val="480"/>
          <w:marRight w:val="0"/>
          <w:marTop w:val="0"/>
          <w:marBottom w:val="0"/>
          <w:divBdr>
            <w:top w:val="none" w:sz="0" w:space="0" w:color="auto"/>
            <w:left w:val="none" w:sz="0" w:space="0" w:color="auto"/>
            <w:bottom w:val="none" w:sz="0" w:space="0" w:color="auto"/>
            <w:right w:val="none" w:sz="0" w:space="0" w:color="auto"/>
          </w:divBdr>
        </w:div>
        <w:div w:id="857621807">
          <w:marLeft w:val="480"/>
          <w:marRight w:val="0"/>
          <w:marTop w:val="0"/>
          <w:marBottom w:val="0"/>
          <w:divBdr>
            <w:top w:val="none" w:sz="0" w:space="0" w:color="auto"/>
            <w:left w:val="none" w:sz="0" w:space="0" w:color="auto"/>
            <w:bottom w:val="none" w:sz="0" w:space="0" w:color="auto"/>
            <w:right w:val="none" w:sz="0" w:space="0" w:color="auto"/>
          </w:divBdr>
        </w:div>
        <w:div w:id="770859249">
          <w:marLeft w:val="480"/>
          <w:marRight w:val="0"/>
          <w:marTop w:val="0"/>
          <w:marBottom w:val="0"/>
          <w:divBdr>
            <w:top w:val="none" w:sz="0" w:space="0" w:color="auto"/>
            <w:left w:val="none" w:sz="0" w:space="0" w:color="auto"/>
            <w:bottom w:val="none" w:sz="0" w:space="0" w:color="auto"/>
            <w:right w:val="none" w:sz="0" w:space="0" w:color="auto"/>
          </w:divBdr>
        </w:div>
        <w:div w:id="643311991">
          <w:marLeft w:val="480"/>
          <w:marRight w:val="0"/>
          <w:marTop w:val="0"/>
          <w:marBottom w:val="0"/>
          <w:divBdr>
            <w:top w:val="none" w:sz="0" w:space="0" w:color="auto"/>
            <w:left w:val="none" w:sz="0" w:space="0" w:color="auto"/>
            <w:bottom w:val="none" w:sz="0" w:space="0" w:color="auto"/>
            <w:right w:val="none" w:sz="0" w:space="0" w:color="auto"/>
          </w:divBdr>
        </w:div>
        <w:div w:id="1476752979">
          <w:marLeft w:val="480"/>
          <w:marRight w:val="0"/>
          <w:marTop w:val="0"/>
          <w:marBottom w:val="0"/>
          <w:divBdr>
            <w:top w:val="none" w:sz="0" w:space="0" w:color="auto"/>
            <w:left w:val="none" w:sz="0" w:space="0" w:color="auto"/>
            <w:bottom w:val="none" w:sz="0" w:space="0" w:color="auto"/>
            <w:right w:val="none" w:sz="0" w:space="0" w:color="auto"/>
          </w:divBdr>
        </w:div>
        <w:div w:id="1826045376">
          <w:marLeft w:val="480"/>
          <w:marRight w:val="0"/>
          <w:marTop w:val="0"/>
          <w:marBottom w:val="0"/>
          <w:divBdr>
            <w:top w:val="none" w:sz="0" w:space="0" w:color="auto"/>
            <w:left w:val="none" w:sz="0" w:space="0" w:color="auto"/>
            <w:bottom w:val="none" w:sz="0" w:space="0" w:color="auto"/>
            <w:right w:val="none" w:sz="0" w:space="0" w:color="auto"/>
          </w:divBdr>
        </w:div>
        <w:div w:id="399446211">
          <w:marLeft w:val="480"/>
          <w:marRight w:val="0"/>
          <w:marTop w:val="0"/>
          <w:marBottom w:val="0"/>
          <w:divBdr>
            <w:top w:val="none" w:sz="0" w:space="0" w:color="auto"/>
            <w:left w:val="none" w:sz="0" w:space="0" w:color="auto"/>
            <w:bottom w:val="none" w:sz="0" w:space="0" w:color="auto"/>
            <w:right w:val="none" w:sz="0" w:space="0" w:color="auto"/>
          </w:divBdr>
        </w:div>
        <w:div w:id="586577858">
          <w:marLeft w:val="480"/>
          <w:marRight w:val="0"/>
          <w:marTop w:val="0"/>
          <w:marBottom w:val="0"/>
          <w:divBdr>
            <w:top w:val="none" w:sz="0" w:space="0" w:color="auto"/>
            <w:left w:val="none" w:sz="0" w:space="0" w:color="auto"/>
            <w:bottom w:val="none" w:sz="0" w:space="0" w:color="auto"/>
            <w:right w:val="none" w:sz="0" w:space="0" w:color="auto"/>
          </w:divBdr>
        </w:div>
        <w:div w:id="1895045093">
          <w:marLeft w:val="480"/>
          <w:marRight w:val="0"/>
          <w:marTop w:val="0"/>
          <w:marBottom w:val="0"/>
          <w:divBdr>
            <w:top w:val="none" w:sz="0" w:space="0" w:color="auto"/>
            <w:left w:val="none" w:sz="0" w:space="0" w:color="auto"/>
            <w:bottom w:val="none" w:sz="0" w:space="0" w:color="auto"/>
            <w:right w:val="none" w:sz="0" w:space="0" w:color="auto"/>
          </w:divBdr>
        </w:div>
        <w:div w:id="1312753821">
          <w:marLeft w:val="480"/>
          <w:marRight w:val="0"/>
          <w:marTop w:val="0"/>
          <w:marBottom w:val="0"/>
          <w:divBdr>
            <w:top w:val="none" w:sz="0" w:space="0" w:color="auto"/>
            <w:left w:val="none" w:sz="0" w:space="0" w:color="auto"/>
            <w:bottom w:val="none" w:sz="0" w:space="0" w:color="auto"/>
            <w:right w:val="none" w:sz="0" w:space="0" w:color="auto"/>
          </w:divBdr>
        </w:div>
        <w:div w:id="1939021814">
          <w:marLeft w:val="480"/>
          <w:marRight w:val="0"/>
          <w:marTop w:val="0"/>
          <w:marBottom w:val="0"/>
          <w:divBdr>
            <w:top w:val="none" w:sz="0" w:space="0" w:color="auto"/>
            <w:left w:val="none" w:sz="0" w:space="0" w:color="auto"/>
            <w:bottom w:val="none" w:sz="0" w:space="0" w:color="auto"/>
            <w:right w:val="none" w:sz="0" w:space="0" w:color="auto"/>
          </w:divBdr>
        </w:div>
        <w:div w:id="1042897934">
          <w:marLeft w:val="480"/>
          <w:marRight w:val="0"/>
          <w:marTop w:val="0"/>
          <w:marBottom w:val="0"/>
          <w:divBdr>
            <w:top w:val="none" w:sz="0" w:space="0" w:color="auto"/>
            <w:left w:val="none" w:sz="0" w:space="0" w:color="auto"/>
            <w:bottom w:val="none" w:sz="0" w:space="0" w:color="auto"/>
            <w:right w:val="none" w:sz="0" w:space="0" w:color="auto"/>
          </w:divBdr>
        </w:div>
        <w:div w:id="841238681">
          <w:marLeft w:val="480"/>
          <w:marRight w:val="0"/>
          <w:marTop w:val="0"/>
          <w:marBottom w:val="0"/>
          <w:divBdr>
            <w:top w:val="none" w:sz="0" w:space="0" w:color="auto"/>
            <w:left w:val="none" w:sz="0" w:space="0" w:color="auto"/>
            <w:bottom w:val="none" w:sz="0" w:space="0" w:color="auto"/>
            <w:right w:val="none" w:sz="0" w:space="0" w:color="auto"/>
          </w:divBdr>
        </w:div>
        <w:div w:id="1060208350">
          <w:marLeft w:val="480"/>
          <w:marRight w:val="0"/>
          <w:marTop w:val="0"/>
          <w:marBottom w:val="0"/>
          <w:divBdr>
            <w:top w:val="none" w:sz="0" w:space="0" w:color="auto"/>
            <w:left w:val="none" w:sz="0" w:space="0" w:color="auto"/>
            <w:bottom w:val="none" w:sz="0" w:space="0" w:color="auto"/>
            <w:right w:val="none" w:sz="0" w:space="0" w:color="auto"/>
          </w:divBdr>
        </w:div>
        <w:div w:id="1265066017">
          <w:marLeft w:val="480"/>
          <w:marRight w:val="0"/>
          <w:marTop w:val="0"/>
          <w:marBottom w:val="0"/>
          <w:divBdr>
            <w:top w:val="none" w:sz="0" w:space="0" w:color="auto"/>
            <w:left w:val="none" w:sz="0" w:space="0" w:color="auto"/>
            <w:bottom w:val="none" w:sz="0" w:space="0" w:color="auto"/>
            <w:right w:val="none" w:sz="0" w:space="0" w:color="auto"/>
          </w:divBdr>
        </w:div>
        <w:div w:id="1853062839">
          <w:marLeft w:val="480"/>
          <w:marRight w:val="0"/>
          <w:marTop w:val="0"/>
          <w:marBottom w:val="0"/>
          <w:divBdr>
            <w:top w:val="none" w:sz="0" w:space="0" w:color="auto"/>
            <w:left w:val="none" w:sz="0" w:space="0" w:color="auto"/>
            <w:bottom w:val="none" w:sz="0" w:space="0" w:color="auto"/>
            <w:right w:val="none" w:sz="0" w:space="0" w:color="auto"/>
          </w:divBdr>
        </w:div>
        <w:div w:id="1403068910">
          <w:marLeft w:val="480"/>
          <w:marRight w:val="0"/>
          <w:marTop w:val="0"/>
          <w:marBottom w:val="0"/>
          <w:divBdr>
            <w:top w:val="none" w:sz="0" w:space="0" w:color="auto"/>
            <w:left w:val="none" w:sz="0" w:space="0" w:color="auto"/>
            <w:bottom w:val="none" w:sz="0" w:space="0" w:color="auto"/>
            <w:right w:val="none" w:sz="0" w:space="0" w:color="auto"/>
          </w:divBdr>
        </w:div>
        <w:div w:id="1104574332">
          <w:marLeft w:val="480"/>
          <w:marRight w:val="0"/>
          <w:marTop w:val="0"/>
          <w:marBottom w:val="0"/>
          <w:divBdr>
            <w:top w:val="none" w:sz="0" w:space="0" w:color="auto"/>
            <w:left w:val="none" w:sz="0" w:space="0" w:color="auto"/>
            <w:bottom w:val="none" w:sz="0" w:space="0" w:color="auto"/>
            <w:right w:val="none" w:sz="0" w:space="0" w:color="auto"/>
          </w:divBdr>
        </w:div>
        <w:div w:id="150803781">
          <w:marLeft w:val="480"/>
          <w:marRight w:val="0"/>
          <w:marTop w:val="0"/>
          <w:marBottom w:val="0"/>
          <w:divBdr>
            <w:top w:val="none" w:sz="0" w:space="0" w:color="auto"/>
            <w:left w:val="none" w:sz="0" w:space="0" w:color="auto"/>
            <w:bottom w:val="none" w:sz="0" w:space="0" w:color="auto"/>
            <w:right w:val="none" w:sz="0" w:space="0" w:color="auto"/>
          </w:divBdr>
        </w:div>
        <w:div w:id="229466123">
          <w:marLeft w:val="480"/>
          <w:marRight w:val="0"/>
          <w:marTop w:val="0"/>
          <w:marBottom w:val="0"/>
          <w:divBdr>
            <w:top w:val="none" w:sz="0" w:space="0" w:color="auto"/>
            <w:left w:val="none" w:sz="0" w:space="0" w:color="auto"/>
            <w:bottom w:val="none" w:sz="0" w:space="0" w:color="auto"/>
            <w:right w:val="none" w:sz="0" w:space="0" w:color="auto"/>
          </w:divBdr>
        </w:div>
        <w:div w:id="971449102">
          <w:marLeft w:val="480"/>
          <w:marRight w:val="0"/>
          <w:marTop w:val="0"/>
          <w:marBottom w:val="0"/>
          <w:divBdr>
            <w:top w:val="none" w:sz="0" w:space="0" w:color="auto"/>
            <w:left w:val="none" w:sz="0" w:space="0" w:color="auto"/>
            <w:bottom w:val="none" w:sz="0" w:space="0" w:color="auto"/>
            <w:right w:val="none" w:sz="0" w:space="0" w:color="auto"/>
          </w:divBdr>
        </w:div>
        <w:div w:id="1534417541">
          <w:marLeft w:val="480"/>
          <w:marRight w:val="0"/>
          <w:marTop w:val="0"/>
          <w:marBottom w:val="0"/>
          <w:divBdr>
            <w:top w:val="none" w:sz="0" w:space="0" w:color="auto"/>
            <w:left w:val="none" w:sz="0" w:space="0" w:color="auto"/>
            <w:bottom w:val="none" w:sz="0" w:space="0" w:color="auto"/>
            <w:right w:val="none" w:sz="0" w:space="0" w:color="auto"/>
          </w:divBdr>
        </w:div>
        <w:div w:id="1372455311">
          <w:marLeft w:val="480"/>
          <w:marRight w:val="0"/>
          <w:marTop w:val="0"/>
          <w:marBottom w:val="0"/>
          <w:divBdr>
            <w:top w:val="none" w:sz="0" w:space="0" w:color="auto"/>
            <w:left w:val="none" w:sz="0" w:space="0" w:color="auto"/>
            <w:bottom w:val="none" w:sz="0" w:space="0" w:color="auto"/>
            <w:right w:val="none" w:sz="0" w:space="0" w:color="auto"/>
          </w:divBdr>
        </w:div>
        <w:div w:id="1499349761">
          <w:marLeft w:val="480"/>
          <w:marRight w:val="0"/>
          <w:marTop w:val="0"/>
          <w:marBottom w:val="0"/>
          <w:divBdr>
            <w:top w:val="none" w:sz="0" w:space="0" w:color="auto"/>
            <w:left w:val="none" w:sz="0" w:space="0" w:color="auto"/>
            <w:bottom w:val="none" w:sz="0" w:space="0" w:color="auto"/>
            <w:right w:val="none" w:sz="0" w:space="0" w:color="auto"/>
          </w:divBdr>
        </w:div>
        <w:div w:id="326633640">
          <w:marLeft w:val="480"/>
          <w:marRight w:val="0"/>
          <w:marTop w:val="0"/>
          <w:marBottom w:val="0"/>
          <w:divBdr>
            <w:top w:val="none" w:sz="0" w:space="0" w:color="auto"/>
            <w:left w:val="none" w:sz="0" w:space="0" w:color="auto"/>
            <w:bottom w:val="none" w:sz="0" w:space="0" w:color="auto"/>
            <w:right w:val="none" w:sz="0" w:space="0" w:color="auto"/>
          </w:divBdr>
        </w:div>
        <w:div w:id="792208256">
          <w:marLeft w:val="480"/>
          <w:marRight w:val="0"/>
          <w:marTop w:val="0"/>
          <w:marBottom w:val="0"/>
          <w:divBdr>
            <w:top w:val="none" w:sz="0" w:space="0" w:color="auto"/>
            <w:left w:val="none" w:sz="0" w:space="0" w:color="auto"/>
            <w:bottom w:val="none" w:sz="0" w:space="0" w:color="auto"/>
            <w:right w:val="none" w:sz="0" w:space="0" w:color="auto"/>
          </w:divBdr>
        </w:div>
        <w:div w:id="2020421082">
          <w:marLeft w:val="480"/>
          <w:marRight w:val="0"/>
          <w:marTop w:val="0"/>
          <w:marBottom w:val="0"/>
          <w:divBdr>
            <w:top w:val="none" w:sz="0" w:space="0" w:color="auto"/>
            <w:left w:val="none" w:sz="0" w:space="0" w:color="auto"/>
            <w:bottom w:val="none" w:sz="0" w:space="0" w:color="auto"/>
            <w:right w:val="none" w:sz="0" w:space="0" w:color="auto"/>
          </w:divBdr>
        </w:div>
      </w:divsChild>
    </w:div>
    <w:div w:id="694041544">
      <w:bodyDiv w:val="1"/>
      <w:marLeft w:val="0"/>
      <w:marRight w:val="0"/>
      <w:marTop w:val="0"/>
      <w:marBottom w:val="0"/>
      <w:divBdr>
        <w:top w:val="none" w:sz="0" w:space="0" w:color="auto"/>
        <w:left w:val="none" w:sz="0" w:space="0" w:color="auto"/>
        <w:bottom w:val="none" w:sz="0" w:space="0" w:color="auto"/>
        <w:right w:val="none" w:sz="0" w:space="0" w:color="auto"/>
      </w:divBdr>
    </w:div>
    <w:div w:id="698043656">
      <w:bodyDiv w:val="1"/>
      <w:marLeft w:val="0"/>
      <w:marRight w:val="0"/>
      <w:marTop w:val="0"/>
      <w:marBottom w:val="0"/>
      <w:divBdr>
        <w:top w:val="none" w:sz="0" w:space="0" w:color="auto"/>
        <w:left w:val="none" w:sz="0" w:space="0" w:color="auto"/>
        <w:bottom w:val="none" w:sz="0" w:space="0" w:color="auto"/>
        <w:right w:val="none" w:sz="0" w:space="0" w:color="auto"/>
      </w:divBdr>
    </w:div>
    <w:div w:id="702631387">
      <w:bodyDiv w:val="1"/>
      <w:marLeft w:val="0"/>
      <w:marRight w:val="0"/>
      <w:marTop w:val="0"/>
      <w:marBottom w:val="0"/>
      <w:divBdr>
        <w:top w:val="none" w:sz="0" w:space="0" w:color="auto"/>
        <w:left w:val="none" w:sz="0" w:space="0" w:color="auto"/>
        <w:bottom w:val="none" w:sz="0" w:space="0" w:color="auto"/>
        <w:right w:val="none" w:sz="0" w:space="0" w:color="auto"/>
      </w:divBdr>
    </w:div>
    <w:div w:id="718824775">
      <w:bodyDiv w:val="1"/>
      <w:marLeft w:val="0"/>
      <w:marRight w:val="0"/>
      <w:marTop w:val="0"/>
      <w:marBottom w:val="0"/>
      <w:divBdr>
        <w:top w:val="none" w:sz="0" w:space="0" w:color="auto"/>
        <w:left w:val="none" w:sz="0" w:space="0" w:color="auto"/>
        <w:bottom w:val="none" w:sz="0" w:space="0" w:color="auto"/>
        <w:right w:val="none" w:sz="0" w:space="0" w:color="auto"/>
      </w:divBdr>
    </w:div>
    <w:div w:id="726801515">
      <w:bodyDiv w:val="1"/>
      <w:marLeft w:val="0"/>
      <w:marRight w:val="0"/>
      <w:marTop w:val="0"/>
      <w:marBottom w:val="0"/>
      <w:divBdr>
        <w:top w:val="none" w:sz="0" w:space="0" w:color="auto"/>
        <w:left w:val="none" w:sz="0" w:space="0" w:color="auto"/>
        <w:bottom w:val="none" w:sz="0" w:space="0" w:color="auto"/>
        <w:right w:val="none" w:sz="0" w:space="0" w:color="auto"/>
      </w:divBdr>
      <w:divsChild>
        <w:div w:id="736561877">
          <w:marLeft w:val="480"/>
          <w:marRight w:val="0"/>
          <w:marTop w:val="0"/>
          <w:marBottom w:val="0"/>
          <w:divBdr>
            <w:top w:val="none" w:sz="0" w:space="0" w:color="auto"/>
            <w:left w:val="none" w:sz="0" w:space="0" w:color="auto"/>
            <w:bottom w:val="none" w:sz="0" w:space="0" w:color="auto"/>
            <w:right w:val="none" w:sz="0" w:space="0" w:color="auto"/>
          </w:divBdr>
        </w:div>
        <w:div w:id="118914474">
          <w:marLeft w:val="480"/>
          <w:marRight w:val="0"/>
          <w:marTop w:val="0"/>
          <w:marBottom w:val="0"/>
          <w:divBdr>
            <w:top w:val="none" w:sz="0" w:space="0" w:color="auto"/>
            <w:left w:val="none" w:sz="0" w:space="0" w:color="auto"/>
            <w:bottom w:val="none" w:sz="0" w:space="0" w:color="auto"/>
            <w:right w:val="none" w:sz="0" w:space="0" w:color="auto"/>
          </w:divBdr>
        </w:div>
        <w:div w:id="404689883">
          <w:marLeft w:val="480"/>
          <w:marRight w:val="0"/>
          <w:marTop w:val="0"/>
          <w:marBottom w:val="0"/>
          <w:divBdr>
            <w:top w:val="none" w:sz="0" w:space="0" w:color="auto"/>
            <w:left w:val="none" w:sz="0" w:space="0" w:color="auto"/>
            <w:bottom w:val="none" w:sz="0" w:space="0" w:color="auto"/>
            <w:right w:val="none" w:sz="0" w:space="0" w:color="auto"/>
          </w:divBdr>
        </w:div>
        <w:div w:id="964845607">
          <w:marLeft w:val="480"/>
          <w:marRight w:val="0"/>
          <w:marTop w:val="0"/>
          <w:marBottom w:val="0"/>
          <w:divBdr>
            <w:top w:val="none" w:sz="0" w:space="0" w:color="auto"/>
            <w:left w:val="none" w:sz="0" w:space="0" w:color="auto"/>
            <w:bottom w:val="none" w:sz="0" w:space="0" w:color="auto"/>
            <w:right w:val="none" w:sz="0" w:space="0" w:color="auto"/>
          </w:divBdr>
        </w:div>
        <w:div w:id="1492255373">
          <w:marLeft w:val="480"/>
          <w:marRight w:val="0"/>
          <w:marTop w:val="0"/>
          <w:marBottom w:val="0"/>
          <w:divBdr>
            <w:top w:val="none" w:sz="0" w:space="0" w:color="auto"/>
            <w:left w:val="none" w:sz="0" w:space="0" w:color="auto"/>
            <w:bottom w:val="none" w:sz="0" w:space="0" w:color="auto"/>
            <w:right w:val="none" w:sz="0" w:space="0" w:color="auto"/>
          </w:divBdr>
        </w:div>
        <w:div w:id="1641764042">
          <w:marLeft w:val="480"/>
          <w:marRight w:val="0"/>
          <w:marTop w:val="0"/>
          <w:marBottom w:val="0"/>
          <w:divBdr>
            <w:top w:val="none" w:sz="0" w:space="0" w:color="auto"/>
            <w:left w:val="none" w:sz="0" w:space="0" w:color="auto"/>
            <w:bottom w:val="none" w:sz="0" w:space="0" w:color="auto"/>
            <w:right w:val="none" w:sz="0" w:space="0" w:color="auto"/>
          </w:divBdr>
        </w:div>
        <w:div w:id="1892644446">
          <w:marLeft w:val="480"/>
          <w:marRight w:val="0"/>
          <w:marTop w:val="0"/>
          <w:marBottom w:val="0"/>
          <w:divBdr>
            <w:top w:val="none" w:sz="0" w:space="0" w:color="auto"/>
            <w:left w:val="none" w:sz="0" w:space="0" w:color="auto"/>
            <w:bottom w:val="none" w:sz="0" w:space="0" w:color="auto"/>
            <w:right w:val="none" w:sz="0" w:space="0" w:color="auto"/>
          </w:divBdr>
        </w:div>
        <w:div w:id="380328779">
          <w:marLeft w:val="480"/>
          <w:marRight w:val="0"/>
          <w:marTop w:val="0"/>
          <w:marBottom w:val="0"/>
          <w:divBdr>
            <w:top w:val="none" w:sz="0" w:space="0" w:color="auto"/>
            <w:left w:val="none" w:sz="0" w:space="0" w:color="auto"/>
            <w:bottom w:val="none" w:sz="0" w:space="0" w:color="auto"/>
            <w:right w:val="none" w:sz="0" w:space="0" w:color="auto"/>
          </w:divBdr>
        </w:div>
        <w:div w:id="1716855504">
          <w:marLeft w:val="480"/>
          <w:marRight w:val="0"/>
          <w:marTop w:val="0"/>
          <w:marBottom w:val="0"/>
          <w:divBdr>
            <w:top w:val="none" w:sz="0" w:space="0" w:color="auto"/>
            <w:left w:val="none" w:sz="0" w:space="0" w:color="auto"/>
            <w:bottom w:val="none" w:sz="0" w:space="0" w:color="auto"/>
            <w:right w:val="none" w:sz="0" w:space="0" w:color="auto"/>
          </w:divBdr>
        </w:div>
        <w:div w:id="109249665">
          <w:marLeft w:val="480"/>
          <w:marRight w:val="0"/>
          <w:marTop w:val="0"/>
          <w:marBottom w:val="0"/>
          <w:divBdr>
            <w:top w:val="none" w:sz="0" w:space="0" w:color="auto"/>
            <w:left w:val="none" w:sz="0" w:space="0" w:color="auto"/>
            <w:bottom w:val="none" w:sz="0" w:space="0" w:color="auto"/>
            <w:right w:val="none" w:sz="0" w:space="0" w:color="auto"/>
          </w:divBdr>
        </w:div>
        <w:div w:id="1306199021">
          <w:marLeft w:val="480"/>
          <w:marRight w:val="0"/>
          <w:marTop w:val="0"/>
          <w:marBottom w:val="0"/>
          <w:divBdr>
            <w:top w:val="none" w:sz="0" w:space="0" w:color="auto"/>
            <w:left w:val="none" w:sz="0" w:space="0" w:color="auto"/>
            <w:bottom w:val="none" w:sz="0" w:space="0" w:color="auto"/>
            <w:right w:val="none" w:sz="0" w:space="0" w:color="auto"/>
          </w:divBdr>
        </w:div>
        <w:div w:id="631401491">
          <w:marLeft w:val="480"/>
          <w:marRight w:val="0"/>
          <w:marTop w:val="0"/>
          <w:marBottom w:val="0"/>
          <w:divBdr>
            <w:top w:val="none" w:sz="0" w:space="0" w:color="auto"/>
            <w:left w:val="none" w:sz="0" w:space="0" w:color="auto"/>
            <w:bottom w:val="none" w:sz="0" w:space="0" w:color="auto"/>
            <w:right w:val="none" w:sz="0" w:space="0" w:color="auto"/>
          </w:divBdr>
        </w:div>
        <w:div w:id="1038434865">
          <w:marLeft w:val="480"/>
          <w:marRight w:val="0"/>
          <w:marTop w:val="0"/>
          <w:marBottom w:val="0"/>
          <w:divBdr>
            <w:top w:val="none" w:sz="0" w:space="0" w:color="auto"/>
            <w:left w:val="none" w:sz="0" w:space="0" w:color="auto"/>
            <w:bottom w:val="none" w:sz="0" w:space="0" w:color="auto"/>
            <w:right w:val="none" w:sz="0" w:space="0" w:color="auto"/>
          </w:divBdr>
        </w:div>
        <w:div w:id="1593779719">
          <w:marLeft w:val="480"/>
          <w:marRight w:val="0"/>
          <w:marTop w:val="0"/>
          <w:marBottom w:val="0"/>
          <w:divBdr>
            <w:top w:val="none" w:sz="0" w:space="0" w:color="auto"/>
            <w:left w:val="none" w:sz="0" w:space="0" w:color="auto"/>
            <w:bottom w:val="none" w:sz="0" w:space="0" w:color="auto"/>
            <w:right w:val="none" w:sz="0" w:space="0" w:color="auto"/>
          </w:divBdr>
        </w:div>
        <w:div w:id="2139104150">
          <w:marLeft w:val="480"/>
          <w:marRight w:val="0"/>
          <w:marTop w:val="0"/>
          <w:marBottom w:val="0"/>
          <w:divBdr>
            <w:top w:val="none" w:sz="0" w:space="0" w:color="auto"/>
            <w:left w:val="none" w:sz="0" w:space="0" w:color="auto"/>
            <w:bottom w:val="none" w:sz="0" w:space="0" w:color="auto"/>
            <w:right w:val="none" w:sz="0" w:space="0" w:color="auto"/>
          </w:divBdr>
        </w:div>
        <w:div w:id="890113278">
          <w:marLeft w:val="480"/>
          <w:marRight w:val="0"/>
          <w:marTop w:val="0"/>
          <w:marBottom w:val="0"/>
          <w:divBdr>
            <w:top w:val="none" w:sz="0" w:space="0" w:color="auto"/>
            <w:left w:val="none" w:sz="0" w:space="0" w:color="auto"/>
            <w:bottom w:val="none" w:sz="0" w:space="0" w:color="auto"/>
            <w:right w:val="none" w:sz="0" w:space="0" w:color="auto"/>
          </w:divBdr>
        </w:div>
        <w:div w:id="90322284">
          <w:marLeft w:val="480"/>
          <w:marRight w:val="0"/>
          <w:marTop w:val="0"/>
          <w:marBottom w:val="0"/>
          <w:divBdr>
            <w:top w:val="none" w:sz="0" w:space="0" w:color="auto"/>
            <w:left w:val="none" w:sz="0" w:space="0" w:color="auto"/>
            <w:bottom w:val="none" w:sz="0" w:space="0" w:color="auto"/>
            <w:right w:val="none" w:sz="0" w:space="0" w:color="auto"/>
          </w:divBdr>
        </w:div>
        <w:div w:id="204219494">
          <w:marLeft w:val="480"/>
          <w:marRight w:val="0"/>
          <w:marTop w:val="0"/>
          <w:marBottom w:val="0"/>
          <w:divBdr>
            <w:top w:val="none" w:sz="0" w:space="0" w:color="auto"/>
            <w:left w:val="none" w:sz="0" w:space="0" w:color="auto"/>
            <w:bottom w:val="none" w:sz="0" w:space="0" w:color="auto"/>
            <w:right w:val="none" w:sz="0" w:space="0" w:color="auto"/>
          </w:divBdr>
        </w:div>
        <w:div w:id="1597208549">
          <w:marLeft w:val="480"/>
          <w:marRight w:val="0"/>
          <w:marTop w:val="0"/>
          <w:marBottom w:val="0"/>
          <w:divBdr>
            <w:top w:val="none" w:sz="0" w:space="0" w:color="auto"/>
            <w:left w:val="none" w:sz="0" w:space="0" w:color="auto"/>
            <w:bottom w:val="none" w:sz="0" w:space="0" w:color="auto"/>
            <w:right w:val="none" w:sz="0" w:space="0" w:color="auto"/>
          </w:divBdr>
        </w:div>
        <w:div w:id="922372497">
          <w:marLeft w:val="480"/>
          <w:marRight w:val="0"/>
          <w:marTop w:val="0"/>
          <w:marBottom w:val="0"/>
          <w:divBdr>
            <w:top w:val="none" w:sz="0" w:space="0" w:color="auto"/>
            <w:left w:val="none" w:sz="0" w:space="0" w:color="auto"/>
            <w:bottom w:val="none" w:sz="0" w:space="0" w:color="auto"/>
            <w:right w:val="none" w:sz="0" w:space="0" w:color="auto"/>
          </w:divBdr>
        </w:div>
        <w:div w:id="1617327220">
          <w:marLeft w:val="480"/>
          <w:marRight w:val="0"/>
          <w:marTop w:val="0"/>
          <w:marBottom w:val="0"/>
          <w:divBdr>
            <w:top w:val="none" w:sz="0" w:space="0" w:color="auto"/>
            <w:left w:val="none" w:sz="0" w:space="0" w:color="auto"/>
            <w:bottom w:val="none" w:sz="0" w:space="0" w:color="auto"/>
            <w:right w:val="none" w:sz="0" w:space="0" w:color="auto"/>
          </w:divBdr>
        </w:div>
        <w:div w:id="825509392">
          <w:marLeft w:val="480"/>
          <w:marRight w:val="0"/>
          <w:marTop w:val="0"/>
          <w:marBottom w:val="0"/>
          <w:divBdr>
            <w:top w:val="none" w:sz="0" w:space="0" w:color="auto"/>
            <w:left w:val="none" w:sz="0" w:space="0" w:color="auto"/>
            <w:bottom w:val="none" w:sz="0" w:space="0" w:color="auto"/>
            <w:right w:val="none" w:sz="0" w:space="0" w:color="auto"/>
          </w:divBdr>
        </w:div>
        <w:div w:id="1713726655">
          <w:marLeft w:val="480"/>
          <w:marRight w:val="0"/>
          <w:marTop w:val="0"/>
          <w:marBottom w:val="0"/>
          <w:divBdr>
            <w:top w:val="none" w:sz="0" w:space="0" w:color="auto"/>
            <w:left w:val="none" w:sz="0" w:space="0" w:color="auto"/>
            <w:bottom w:val="none" w:sz="0" w:space="0" w:color="auto"/>
            <w:right w:val="none" w:sz="0" w:space="0" w:color="auto"/>
          </w:divBdr>
        </w:div>
        <w:div w:id="556546954">
          <w:marLeft w:val="480"/>
          <w:marRight w:val="0"/>
          <w:marTop w:val="0"/>
          <w:marBottom w:val="0"/>
          <w:divBdr>
            <w:top w:val="none" w:sz="0" w:space="0" w:color="auto"/>
            <w:left w:val="none" w:sz="0" w:space="0" w:color="auto"/>
            <w:bottom w:val="none" w:sz="0" w:space="0" w:color="auto"/>
            <w:right w:val="none" w:sz="0" w:space="0" w:color="auto"/>
          </w:divBdr>
        </w:div>
        <w:div w:id="683093095">
          <w:marLeft w:val="480"/>
          <w:marRight w:val="0"/>
          <w:marTop w:val="0"/>
          <w:marBottom w:val="0"/>
          <w:divBdr>
            <w:top w:val="none" w:sz="0" w:space="0" w:color="auto"/>
            <w:left w:val="none" w:sz="0" w:space="0" w:color="auto"/>
            <w:bottom w:val="none" w:sz="0" w:space="0" w:color="auto"/>
            <w:right w:val="none" w:sz="0" w:space="0" w:color="auto"/>
          </w:divBdr>
        </w:div>
        <w:div w:id="1857228367">
          <w:marLeft w:val="480"/>
          <w:marRight w:val="0"/>
          <w:marTop w:val="0"/>
          <w:marBottom w:val="0"/>
          <w:divBdr>
            <w:top w:val="none" w:sz="0" w:space="0" w:color="auto"/>
            <w:left w:val="none" w:sz="0" w:space="0" w:color="auto"/>
            <w:bottom w:val="none" w:sz="0" w:space="0" w:color="auto"/>
            <w:right w:val="none" w:sz="0" w:space="0" w:color="auto"/>
          </w:divBdr>
        </w:div>
        <w:div w:id="1807310576">
          <w:marLeft w:val="480"/>
          <w:marRight w:val="0"/>
          <w:marTop w:val="0"/>
          <w:marBottom w:val="0"/>
          <w:divBdr>
            <w:top w:val="none" w:sz="0" w:space="0" w:color="auto"/>
            <w:left w:val="none" w:sz="0" w:space="0" w:color="auto"/>
            <w:bottom w:val="none" w:sz="0" w:space="0" w:color="auto"/>
            <w:right w:val="none" w:sz="0" w:space="0" w:color="auto"/>
          </w:divBdr>
        </w:div>
        <w:div w:id="1049039071">
          <w:marLeft w:val="480"/>
          <w:marRight w:val="0"/>
          <w:marTop w:val="0"/>
          <w:marBottom w:val="0"/>
          <w:divBdr>
            <w:top w:val="none" w:sz="0" w:space="0" w:color="auto"/>
            <w:left w:val="none" w:sz="0" w:space="0" w:color="auto"/>
            <w:bottom w:val="none" w:sz="0" w:space="0" w:color="auto"/>
            <w:right w:val="none" w:sz="0" w:space="0" w:color="auto"/>
          </w:divBdr>
        </w:div>
        <w:div w:id="1048652457">
          <w:marLeft w:val="480"/>
          <w:marRight w:val="0"/>
          <w:marTop w:val="0"/>
          <w:marBottom w:val="0"/>
          <w:divBdr>
            <w:top w:val="none" w:sz="0" w:space="0" w:color="auto"/>
            <w:left w:val="none" w:sz="0" w:space="0" w:color="auto"/>
            <w:bottom w:val="none" w:sz="0" w:space="0" w:color="auto"/>
            <w:right w:val="none" w:sz="0" w:space="0" w:color="auto"/>
          </w:divBdr>
        </w:div>
        <w:div w:id="470099264">
          <w:marLeft w:val="480"/>
          <w:marRight w:val="0"/>
          <w:marTop w:val="0"/>
          <w:marBottom w:val="0"/>
          <w:divBdr>
            <w:top w:val="none" w:sz="0" w:space="0" w:color="auto"/>
            <w:left w:val="none" w:sz="0" w:space="0" w:color="auto"/>
            <w:bottom w:val="none" w:sz="0" w:space="0" w:color="auto"/>
            <w:right w:val="none" w:sz="0" w:space="0" w:color="auto"/>
          </w:divBdr>
        </w:div>
        <w:div w:id="576405002">
          <w:marLeft w:val="480"/>
          <w:marRight w:val="0"/>
          <w:marTop w:val="0"/>
          <w:marBottom w:val="0"/>
          <w:divBdr>
            <w:top w:val="none" w:sz="0" w:space="0" w:color="auto"/>
            <w:left w:val="none" w:sz="0" w:space="0" w:color="auto"/>
            <w:bottom w:val="none" w:sz="0" w:space="0" w:color="auto"/>
            <w:right w:val="none" w:sz="0" w:space="0" w:color="auto"/>
          </w:divBdr>
        </w:div>
        <w:div w:id="450050209">
          <w:marLeft w:val="480"/>
          <w:marRight w:val="0"/>
          <w:marTop w:val="0"/>
          <w:marBottom w:val="0"/>
          <w:divBdr>
            <w:top w:val="none" w:sz="0" w:space="0" w:color="auto"/>
            <w:left w:val="none" w:sz="0" w:space="0" w:color="auto"/>
            <w:bottom w:val="none" w:sz="0" w:space="0" w:color="auto"/>
            <w:right w:val="none" w:sz="0" w:space="0" w:color="auto"/>
          </w:divBdr>
        </w:div>
        <w:div w:id="343440462">
          <w:marLeft w:val="480"/>
          <w:marRight w:val="0"/>
          <w:marTop w:val="0"/>
          <w:marBottom w:val="0"/>
          <w:divBdr>
            <w:top w:val="none" w:sz="0" w:space="0" w:color="auto"/>
            <w:left w:val="none" w:sz="0" w:space="0" w:color="auto"/>
            <w:bottom w:val="none" w:sz="0" w:space="0" w:color="auto"/>
            <w:right w:val="none" w:sz="0" w:space="0" w:color="auto"/>
          </w:divBdr>
        </w:div>
        <w:div w:id="1505703176">
          <w:marLeft w:val="480"/>
          <w:marRight w:val="0"/>
          <w:marTop w:val="0"/>
          <w:marBottom w:val="0"/>
          <w:divBdr>
            <w:top w:val="none" w:sz="0" w:space="0" w:color="auto"/>
            <w:left w:val="none" w:sz="0" w:space="0" w:color="auto"/>
            <w:bottom w:val="none" w:sz="0" w:space="0" w:color="auto"/>
            <w:right w:val="none" w:sz="0" w:space="0" w:color="auto"/>
          </w:divBdr>
        </w:div>
        <w:div w:id="199828037">
          <w:marLeft w:val="480"/>
          <w:marRight w:val="0"/>
          <w:marTop w:val="0"/>
          <w:marBottom w:val="0"/>
          <w:divBdr>
            <w:top w:val="none" w:sz="0" w:space="0" w:color="auto"/>
            <w:left w:val="none" w:sz="0" w:space="0" w:color="auto"/>
            <w:bottom w:val="none" w:sz="0" w:space="0" w:color="auto"/>
            <w:right w:val="none" w:sz="0" w:space="0" w:color="auto"/>
          </w:divBdr>
        </w:div>
        <w:div w:id="1395161980">
          <w:marLeft w:val="480"/>
          <w:marRight w:val="0"/>
          <w:marTop w:val="0"/>
          <w:marBottom w:val="0"/>
          <w:divBdr>
            <w:top w:val="none" w:sz="0" w:space="0" w:color="auto"/>
            <w:left w:val="none" w:sz="0" w:space="0" w:color="auto"/>
            <w:bottom w:val="none" w:sz="0" w:space="0" w:color="auto"/>
            <w:right w:val="none" w:sz="0" w:space="0" w:color="auto"/>
          </w:divBdr>
        </w:div>
        <w:div w:id="1656034496">
          <w:marLeft w:val="480"/>
          <w:marRight w:val="0"/>
          <w:marTop w:val="0"/>
          <w:marBottom w:val="0"/>
          <w:divBdr>
            <w:top w:val="none" w:sz="0" w:space="0" w:color="auto"/>
            <w:left w:val="none" w:sz="0" w:space="0" w:color="auto"/>
            <w:bottom w:val="none" w:sz="0" w:space="0" w:color="auto"/>
            <w:right w:val="none" w:sz="0" w:space="0" w:color="auto"/>
          </w:divBdr>
        </w:div>
        <w:div w:id="644316858">
          <w:marLeft w:val="480"/>
          <w:marRight w:val="0"/>
          <w:marTop w:val="0"/>
          <w:marBottom w:val="0"/>
          <w:divBdr>
            <w:top w:val="none" w:sz="0" w:space="0" w:color="auto"/>
            <w:left w:val="none" w:sz="0" w:space="0" w:color="auto"/>
            <w:bottom w:val="none" w:sz="0" w:space="0" w:color="auto"/>
            <w:right w:val="none" w:sz="0" w:space="0" w:color="auto"/>
          </w:divBdr>
        </w:div>
        <w:div w:id="1636568015">
          <w:marLeft w:val="480"/>
          <w:marRight w:val="0"/>
          <w:marTop w:val="0"/>
          <w:marBottom w:val="0"/>
          <w:divBdr>
            <w:top w:val="none" w:sz="0" w:space="0" w:color="auto"/>
            <w:left w:val="none" w:sz="0" w:space="0" w:color="auto"/>
            <w:bottom w:val="none" w:sz="0" w:space="0" w:color="auto"/>
            <w:right w:val="none" w:sz="0" w:space="0" w:color="auto"/>
          </w:divBdr>
        </w:div>
        <w:div w:id="532891272">
          <w:marLeft w:val="480"/>
          <w:marRight w:val="0"/>
          <w:marTop w:val="0"/>
          <w:marBottom w:val="0"/>
          <w:divBdr>
            <w:top w:val="none" w:sz="0" w:space="0" w:color="auto"/>
            <w:left w:val="none" w:sz="0" w:space="0" w:color="auto"/>
            <w:bottom w:val="none" w:sz="0" w:space="0" w:color="auto"/>
            <w:right w:val="none" w:sz="0" w:space="0" w:color="auto"/>
          </w:divBdr>
        </w:div>
        <w:div w:id="2100715508">
          <w:marLeft w:val="480"/>
          <w:marRight w:val="0"/>
          <w:marTop w:val="0"/>
          <w:marBottom w:val="0"/>
          <w:divBdr>
            <w:top w:val="none" w:sz="0" w:space="0" w:color="auto"/>
            <w:left w:val="none" w:sz="0" w:space="0" w:color="auto"/>
            <w:bottom w:val="none" w:sz="0" w:space="0" w:color="auto"/>
            <w:right w:val="none" w:sz="0" w:space="0" w:color="auto"/>
          </w:divBdr>
        </w:div>
      </w:divsChild>
    </w:div>
    <w:div w:id="727917404">
      <w:bodyDiv w:val="1"/>
      <w:marLeft w:val="0"/>
      <w:marRight w:val="0"/>
      <w:marTop w:val="0"/>
      <w:marBottom w:val="0"/>
      <w:divBdr>
        <w:top w:val="none" w:sz="0" w:space="0" w:color="auto"/>
        <w:left w:val="none" w:sz="0" w:space="0" w:color="auto"/>
        <w:bottom w:val="none" w:sz="0" w:space="0" w:color="auto"/>
        <w:right w:val="none" w:sz="0" w:space="0" w:color="auto"/>
      </w:divBdr>
    </w:div>
    <w:div w:id="733772760">
      <w:bodyDiv w:val="1"/>
      <w:marLeft w:val="0"/>
      <w:marRight w:val="0"/>
      <w:marTop w:val="0"/>
      <w:marBottom w:val="0"/>
      <w:divBdr>
        <w:top w:val="none" w:sz="0" w:space="0" w:color="auto"/>
        <w:left w:val="none" w:sz="0" w:space="0" w:color="auto"/>
        <w:bottom w:val="none" w:sz="0" w:space="0" w:color="auto"/>
        <w:right w:val="none" w:sz="0" w:space="0" w:color="auto"/>
      </w:divBdr>
      <w:divsChild>
        <w:div w:id="1552841717">
          <w:marLeft w:val="480"/>
          <w:marRight w:val="0"/>
          <w:marTop w:val="0"/>
          <w:marBottom w:val="0"/>
          <w:divBdr>
            <w:top w:val="none" w:sz="0" w:space="0" w:color="auto"/>
            <w:left w:val="none" w:sz="0" w:space="0" w:color="auto"/>
            <w:bottom w:val="none" w:sz="0" w:space="0" w:color="auto"/>
            <w:right w:val="none" w:sz="0" w:space="0" w:color="auto"/>
          </w:divBdr>
        </w:div>
        <w:div w:id="428621465">
          <w:marLeft w:val="480"/>
          <w:marRight w:val="0"/>
          <w:marTop w:val="0"/>
          <w:marBottom w:val="0"/>
          <w:divBdr>
            <w:top w:val="none" w:sz="0" w:space="0" w:color="auto"/>
            <w:left w:val="none" w:sz="0" w:space="0" w:color="auto"/>
            <w:bottom w:val="none" w:sz="0" w:space="0" w:color="auto"/>
            <w:right w:val="none" w:sz="0" w:space="0" w:color="auto"/>
          </w:divBdr>
        </w:div>
        <w:div w:id="478496630">
          <w:marLeft w:val="480"/>
          <w:marRight w:val="0"/>
          <w:marTop w:val="0"/>
          <w:marBottom w:val="0"/>
          <w:divBdr>
            <w:top w:val="none" w:sz="0" w:space="0" w:color="auto"/>
            <w:left w:val="none" w:sz="0" w:space="0" w:color="auto"/>
            <w:bottom w:val="none" w:sz="0" w:space="0" w:color="auto"/>
            <w:right w:val="none" w:sz="0" w:space="0" w:color="auto"/>
          </w:divBdr>
        </w:div>
        <w:div w:id="357631786">
          <w:marLeft w:val="480"/>
          <w:marRight w:val="0"/>
          <w:marTop w:val="0"/>
          <w:marBottom w:val="0"/>
          <w:divBdr>
            <w:top w:val="none" w:sz="0" w:space="0" w:color="auto"/>
            <w:left w:val="none" w:sz="0" w:space="0" w:color="auto"/>
            <w:bottom w:val="none" w:sz="0" w:space="0" w:color="auto"/>
            <w:right w:val="none" w:sz="0" w:space="0" w:color="auto"/>
          </w:divBdr>
        </w:div>
        <w:div w:id="1676224260">
          <w:marLeft w:val="480"/>
          <w:marRight w:val="0"/>
          <w:marTop w:val="0"/>
          <w:marBottom w:val="0"/>
          <w:divBdr>
            <w:top w:val="none" w:sz="0" w:space="0" w:color="auto"/>
            <w:left w:val="none" w:sz="0" w:space="0" w:color="auto"/>
            <w:bottom w:val="none" w:sz="0" w:space="0" w:color="auto"/>
            <w:right w:val="none" w:sz="0" w:space="0" w:color="auto"/>
          </w:divBdr>
        </w:div>
        <w:div w:id="1279097282">
          <w:marLeft w:val="480"/>
          <w:marRight w:val="0"/>
          <w:marTop w:val="0"/>
          <w:marBottom w:val="0"/>
          <w:divBdr>
            <w:top w:val="none" w:sz="0" w:space="0" w:color="auto"/>
            <w:left w:val="none" w:sz="0" w:space="0" w:color="auto"/>
            <w:bottom w:val="none" w:sz="0" w:space="0" w:color="auto"/>
            <w:right w:val="none" w:sz="0" w:space="0" w:color="auto"/>
          </w:divBdr>
        </w:div>
        <w:div w:id="722406041">
          <w:marLeft w:val="480"/>
          <w:marRight w:val="0"/>
          <w:marTop w:val="0"/>
          <w:marBottom w:val="0"/>
          <w:divBdr>
            <w:top w:val="none" w:sz="0" w:space="0" w:color="auto"/>
            <w:left w:val="none" w:sz="0" w:space="0" w:color="auto"/>
            <w:bottom w:val="none" w:sz="0" w:space="0" w:color="auto"/>
            <w:right w:val="none" w:sz="0" w:space="0" w:color="auto"/>
          </w:divBdr>
        </w:div>
        <w:div w:id="326178430">
          <w:marLeft w:val="480"/>
          <w:marRight w:val="0"/>
          <w:marTop w:val="0"/>
          <w:marBottom w:val="0"/>
          <w:divBdr>
            <w:top w:val="none" w:sz="0" w:space="0" w:color="auto"/>
            <w:left w:val="none" w:sz="0" w:space="0" w:color="auto"/>
            <w:bottom w:val="none" w:sz="0" w:space="0" w:color="auto"/>
            <w:right w:val="none" w:sz="0" w:space="0" w:color="auto"/>
          </w:divBdr>
        </w:div>
        <w:div w:id="1925337346">
          <w:marLeft w:val="480"/>
          <w:marRight w:val="0"/>
          <w:marTop w:val="0"/>
          <w:marBottom w:val="0"/>
          <w:divBdr>
            <w:top w:val="none" w:sz="0" w:space="0" w:color="auto"/>
            <w:left w:val="none" w:sz="0" w:space="0" w:color="auto"/>
            <w:bottom w:val="none" w:sz="0" w:space="0" w:color="auto"/>
            <w:right w:val="none" w:sz="0" w:space="0" w:color="auto"/>
          </w:divBdr>
        </w:div>
        <w:div w:id="1796868408">
          <w:marLeft w:val="480"/>
          <w:marRight w:val="0"/>
          <w:marTop w:val="0"/>
          <w:marBottom w:val="0"/>
          <w:divBdr>
            <w:top w:val="none" w:sz="0" w:space="0" w:color="auto"/>
            <w:left w:val="none" w:sz="0" w:space="0" w:color="auto"/>
            <w:bottom w:val="none" w:sz="0" w:space="0" w:color="auto"/>
            <w:right w:val="none" w:sz="0" w:space="0" w:color="auto"/>
          </w:divBdr>
        </w:div>
        <w:div w:id="936710810">
          <w:marLeft w:val="480"/>
          <w:marRight w:val="0"/>
          <w:marTop w:val="0"/>
          <w:marBottom w:val="0"/>
          <w:divBdr>
            <w:top w:val="none" w:sz="0" w:space="0" w:color="auto"/>
            <w:left w:val="none" w:sz="0" w:space="0" w:color="auto"/>
            <w:bottom w:val="none" w:sz="0" w:space="0" w:color="auto"/>
            <w:right w:val="none" w:sz="0" w:space="0" w:color="auto"/>
          </w:divBdr>
        </w:div>
        <w:div w:id="1047069767">
          <w:marLeft w:val="480"/>
          <w:marRight w:val="0"/>
          <w:marTop w:val="0"/>
          <w:marBottom w:val="0"/>
          <w:divBdr>
            <w:top w:val="none" w:sz="0" w:space="0" w:color="auto"/>
            <w:left w:val="none" w:sz="0" w:space="0" w:color="auto"/>
            <w:bottom w:val="none" w:sz="0" w:space="0" w:color="auto"/>
            <w:right w:val="none" w:sz="0" w:space="0" w:color="auto"/>
          </w:divBdr>
        </w:div>
        <w:div w:id="772556900">
          <w:marLeft w:val="480"/>
          <w:marRight w:val="0"/>
          <w:marTop w:val="0"/>
          <w:marBottom w:val="0"/>
          <w:divBdr>
            <w:top w:val="none" w:sz="0" w:space="0" w:color="auto"/>
            <w:left w:val="none" w:sz="0" w:space="0" w:color="auto"/>
            <w:bottom w:val="none" w:sz="0" w:space="0" w:color="auto"/>
            <w:right w:val="none" w:sz="0" w:space="0" w:color="auto"/>
          </w:divBdr>
        </w:div>
        <w:div w:id="1192913100">
          <w:marLeft w:val="480"/>
          <w:marRight w:val="0"/>
          <w:marTop w:val="0"/>
          <w:marBottom w:val="0"/>
          <w:divBdr>
            <w:top w:val="none" w:sz="0" w:space="0" w:color="auto"/>
            <w:left w:val="none" w:sz="0" w:space="0" w:color="auto"/>
            <w:bottom w:val="none" w:sz="0" w:space="0" w:color="auto"/>
            <w:right w:val="none" w:sz="0" w:space="0" w:color="auto"/>
          </w:divBdr>
        </w:div>
        <w:div w:id="301933832">
          <w:marLeft w:val="480"/>
          <w:marRight w:val="0"/>
          <w:marTop w:val="0"/>
          <w:marBottom w:val="0"/>
          <w:divBdr>
            <w:top w:val="none" w:sz="0" w:space="0" w:color="auto"/>
            <w:left w:val="none" w:sz="0" w:space="0" w:color="auto"/>
            <w:bottom w:val="none" w:sz="0" w:space="0" w:color="auto"/>
            <w:right w:val="none" w:sz="0" w:space="0" w:color="auto"/>
          </w:divBdr>
        </w:div>
        <w:div w:id="1114328170">
          <w:marLeft w:val="480"/>
          <w:marRight w:val="0"/>
          <w:marTop w:val="0"/>
          <w:marBottom w:val="0"/>
          <w:divBdr>
            <w:top w:val="none" w:sz="0" w:space="0" w:color="auto"/>
            <w:left w:val="none" w:sz="0" w:space="0" w:color="auto"/>
            <w:bottom w:val="none" w:sz="0" w:space="0" w:color="auto"/>
            <w:right w:val="none" w:sz="0" w:space="0" w:color="auto"/>
          </w:divBdr>
        </w:div>
        <w:div w:id="775829700">
          <w:marLeft w:val="480"/>
          <w:marRight w:val="0"/>
          <w:marTop w:val="0"/>
          <w:marBottom w:val="0"/>
          <w:divBdr>
            <w:top w:val="none" w:sz="0" w:space="0" w:color="auto"/>
            <w:left w:val="none" w:sz="0" w:space="0" w:color="auto"/>
            <w:bottom w:val="none" w:sz="0" w:space="0" w:color="auto"/>
            <w:right w:val="none" w:sz="0" w:space="0" w:color="auto"/>
          </w:divBdr>
        </w:div>
        <w:div w:id="1479230049">
          <w:marLeft w:val="480"/>
          <w:marRight w:val="0"/>
          <w:marTop w:val="0"/>
          <w:marBottom w:val="0"/>
          <w:divBdr>
            <w:top w:val="none" w:sz="0" w:space="0" w:color="auto"/>
            <w:left w:val="none" w:sz="0" w:space="0" w:color="auto"/>
            <w:bottom w:val="none" w:sz="0" w:space="0" w:color="auto"/>
            <w:right w:val="none" w:sz="0" w:space="0" w:color="auto"/>
          </w:divBdr>
        </w:div>
        <w:div w:id="784691560">
          <w:marLeft w:val="480"/>
          <w:marRight w:val="0"/>
          <w:marTop w:val="0"/>
          <w:marBottom w:val="0"/>
          <w:divBdr>
            <w:top w:val="none" w:sz="0" w:space="0" w:color="auto"/>
            <w:left w:val="none" w:sz="0" w:space="0" w:color="auto"/>
            <w:bottom w:val="none" w:sz="0" w:space="0" w:color="auto"/>
            <w:right w:val="none" w:sz="0" w:space="0" w:color="auto"/>
          </w:divBdr>
        </w:div>
        <w:div w:id="994454774">
          <w:marLeft w:val="480"/>
          <w:marRight w:val="0"/>
          <w:marTop w:val="0"/>
          <w:marBottom w:val="0"/>
          <w:divBdr>
            <w:top w:val="none" w:sz="0" w:space="0" w:color="auto"/>
            <w:left w:val="none" w:sz="0" w:space="0" w:color="auto"/>
            <w:bottom w:val="none" w:sz="0" w:space="0" w:color="auto"/>
            <w:right w:val="none" w:sz="0" w:space="0" w:color="auto"/>
          </w:divBdr>
        </w:div>
        <w:div w:id="1762557322">
          <w:marLeft w:val="480"/>
          <w:marRight w:val="0"/>
          <w:marTop w:val="0"/>
          <w:marBottom w:val="0"/>
          <w:divBdr>
            <w:top w:val="none" w:sz="0" w:space="0" w:color="auto"/>
            <w:left w:val="none" w:sz="0" w:space="0" w:color="auto"/>
            <w:bottom w:val="none" w:sz="0" w:space="0" w:color="auto"/>
            <w:right w:val="none" w:sz="0" w:space="0" w:color="auto"/>
          </w:divBdr>
        </w:div>
        <w:div w:id="1015961772">
          <w:marLeft w:val="480"/>
          <w:marRight w:val="0"/>
          <w:marTop w:val="0"/>
          <w:marBottom w:val="0"/>
          <w:divBdr>
            <w:top w:val="none" w:sz="0" w:space="0" w:color="auto"/>
            <w:left w:val="none" w:sz="0" w:space="0" w:color="auto"/>
            <w:bottom w:val="none" w:sz="0" w:space="0" w:color="auto"/>
            <w:right w:val="none" w:sz="0" w:space="0" w:color="auto"/>
          </w:divBdr>
        </w:div>
        <w:div w:id="1714234649">
          <w:marLeft w:val="480"/>
          <w:marRight w:val="0"/>
          <w:marTop w:val="0"/>
          <w:marBottom w:val="0"/>
          <w:divBdr>
            <w:top w:val="none" w:sz="0" w:space="0" w:color="auto"/>
            <w:left w:val="none" w:sz="0" w:space="0" w:color="auto"/>
            <w:bottom w:val="none" w:sz="0" w:space="0" w:color="auto"/>
            <w:right w:val="none" w:sz="0" w:space="0" w:color="auto"/>
          </w:divBdr>
        </w:div>
        <w:div w:id="1351296718">
          <w:marLeft w:val="480"/>
          <w:marRight w:val="0"/>
          <w:marTop w:val="0"/>
          <w:marBottom w:val="0"/>
          <w:divBdr>
            <w:top w:val="none" w:sz="0" w:space="0" w:color="auto"/>
            <w:left w:val="none" w:sz="0" w:space="0" w:color="auto"/>
            <w:bottom w:val="none" w:sz="0" w:space="0" w:color="auto"/>
            <w:right w:val="none" w:sz="0" w:space="0" w:color="auto"/>
          </w:divBdr>
        </w:div>
        <w:div w:id="1024600638">
          <w:marLeft w:val="480"/>
          <w:marRight w:val="0"/>
          <w:marTop w:val="0"/>
          <w:marBottom w:val="0"/>
          <w:divBdr>
            <w:top w:val="none" w:sz="0" w:space="0" w:color="auto"/>
            <w:left w:val="none" w:sz="0" w:space="0" w:color="auto"/>
            <w:bottom w:val="none" w:sz="0" w:space="0" w:color="auto"/>
            <w:right w:val="none" w:sz="0" w:space="0" w:color="auto"/>
          </w:divBdr>
        </w:div>
        <w:div w:id="467669157">
          <w:marLeft w:val="480"/>
          <w:marRight w:val="0"/>
          <w:marTop w:val="0"/>
          <w:marBottom w:val="0"/>
          <w:divBdr>
            <w:top w:val="none" w:sz="0" w:space="0" w:color="auto"/>
            <w:left w:val="none" w:sz="0" w:space="0" w:color="auto"/>
            <w:bottom w:val="none" w:sz="0" w:space="0" w:color="auto"/>
            <w:right w:val="none" w:sz="0" w:space="0" w:color="auto"/>
          </w:divBdr>
        </w:div>
        <w:div w:id="549272487">
          <w:marLeft w:val="480"/>
          <w:marRight w:val="0"/>
          <w:marTop w:val="0"/>
          <w:marBottom w:val="0"/>
          <w:divBdr>
            <w:top w:val="none" w:sz="0" w:space="0" w:color="auto"/>
            <w:left w:val="none" w:sz="0" w:space="0" w:color="auto"/>
            <w:bottom w:val="none" w:sz="0" w:space="0" w:color="auto"/>
            <w:right w:val="none" w:sz="0" w:space="0" w:color="auto"/>
          </w:divBdr>
        </w:div>
        <w:div w:id="138808434">
          <w:marLeft w:val="480"/>
          <w:marRight w:val="0"/>
          <w:marTop w:val="0"/>
          <w:marBottom w:val="0"/>
          <w:divBdr>
            <w:top w:val="none" w:sz="0" w:space="0" w:color="auto"/>
            <w:left w:val="none" w:sz="0" w:space="0" w:color="auto"/>
            <w:bottom w:val="none" w:sz="0" w:space="0" w:color="auto"/>
            <w:right w:val="none" w:sz="0" w:space="0" w:color="auto"/>
          </w:divBdr>
        </w:div>
        <w:div w:id="242222404">
          <w:marLeft w:val="480"/>
          <w:marRight w:val="0"/>
          <w:marTop w:val="0"/>
          <w:marBottom w:val="0"/>
          <w:divBdr>
            <w:top w:val="none" w:sz="0" w:space="0" w:color="auto"/>
            <w:left w:val="none" w:sz="0" w:space="0" w:color="auto"/>
            <w:bottom w:val="none" w:sz="0" w:space="0" w:color="auto"/>
            <w:right w:val="none" w:sz="0" w:space="0" w:color="auto"/>
          </w:divBdr>
        </w:div>
        <w:div w:id="219630686">
          <w:marLeft w:val="480"/>
          <w:marRight w:val="0"/>
          <w:marTop w:val="0"/>
          <w:marBottom w:val="0"/>
          <w:divBdr>
            <w:top w:val="none" w:sz="0" w:space="0" w:color="auto"/>
            <w:left w:val="none" w:sz="0" w:space="0" w:color="auto"/>
            <w:bottom w:val="none" w:sz="0" w:space="0" w:color="auto"/>
            <w:right w:val="none" w:sz="0" w:space="0" w:color="auto"/>
          </w:divBdr>
        </w:div>
        <w:div w:id="1591768785">
          <w:marLeft w:val="480"/>
          <w:marRight w:val="0"/>
          <w:marTop w:val="0"/>
          <w:marBottom w:val="0"/>
          <w:divBdr>
            <w:top w:val="none" w:sz="0" w:space="0" w:color="auto"/>
            <w:left w:val="none" w:sz="0" w:space="0" w:color="auto"/>
            <w:bottom w:val="none" w:sz="0" w:space="0" w:color="auto"/>
            <w:right w:val="none" w:sz="0" w:space="0" w:color="auto"/>
          </w:divBdr>
        </w:div>
        <w:div w:id="1561478071">
          <w:marLeft w:val="480"/>
          <w:marRight w:val="0"/>
          <w:marTop w:val="0"/>
          <w:marBottom w:val="0"/>
          <w:divBdr>
            <w:top w:val="none" w:sz="0" w:space="0" w:color="auto"/>
            <w:left w:val="none" w:sz="0" w:space="0" w:color="auto"/>
            <w:bottom w:val="none" w:sz="0" w:space="0" w:color="auto"/>
            <w:right w:val="none" w:sz="0" w:space="0" w:color="auto"/>
          </w:divBdr>
        </w:div>
        <w:div w:id="1680736330">
          <w:marLeft w:val="480"/>
          <w:marRight w:val="0"/>
          <w:marTop w:val="0"/>
          <w:marBottom w:val="0"/>
          <w:divBdr>
            <w:top w:val="none" w:sz="0" w:space="0" w:color="auto"/>
            <w:left w:val="none" w:sz="0" w:space="0" w:color="auto"/>
            <w:bottom w:val="none" w:sz="0" w:space="0" w:color="auto"/>
            <w:right w:val="none" w:sz="0" w:space="0" w:color="auto"/>
          </w:divBdr>
        </w:div>
        <w:div w:id="802507957">
          <w:marLeft w:val="480"/>
          <w:marRight w:val="0"/>
          <w:marTop w:val="0"/>
          <w:marBottom w:val="0"/>
          <w:divBdr>
            <w:top w:val="none" w:sz="0" w:space="0" w:color="auto"/>
            <w:left w:val="none" w:sz="0" w:space="0" w:color="auto"/>
            <w:bottom w:val="none" w:sz="0" w:space="0" w:color="auto"/>
            <w:right w:val="none" w:sz="0" w:space="0" w:color="auto"/>
          </w:divBdr>
        </w:div>
        <w:div w:id="1305964518">
          <w:marLeft w:val="480"/>
          <w:marRight w:val="0"/>
          <w:marTop w:val="0"/>
          <w:marBottom w:val="0"/>
          <w:divBdr>
            <w:top w:val="none" w:sz="0" w:space="0" w:color="auto"/>
            <w:left w:val="none" w:sz="0" w:space="0" w:color="auto"/>
            <w:bottom w:val="none" w:sz="0" w:space="0" w:color="auto"/>
            <w:right w:val="none" w:sz="0" w:space="0" w:color="auto"/>
          </w:divBdr>
        </w:div>
        <w:div w:id="64955031">
          <w:marLeft w:val="480"/>
          <w:marRight w:val="0"/>
          <w:marTop w:val="0"/>
          <w:marBottom w:val="0"/>
          <w:divBdr>
            <w:top w:val="none" w:sz="0" w:space="0" w:color="auto"/>
            <w:left w:val="none" w:sz="0" w:space="0" w:color="auto"/>
            <w:bottom w:val="none" w:sz="0" w:space="0" w:color="auto"/>
            <w:right w:val="none" w:sz="0" w:space="0" w:color="auto"/>
          </w:divBdr>
        </w:div>
        <w:div w:id="192153521">
          <w:marLeft w:val="480"/>
          <w:marRight w:val="0"/>
          <w:marTop w:val="0"/>
          <w:marBottom w:val="0"/>
          <w:divBdr>
            <w:top w:val="none" w:sz="0" w:space="0" w:color="auto"/>
            <w:left w:val="none" w:sz="0" w:space="0" w:color="auto"/>
            <w:bottom w:val="none" w:sz="0" w:space="0" w:color="auto"/>
            <w:right w:val="none" w:sz="0" w:space="0" w:color="auto"/>
          </w:divBdr>
        </w:div>
      </w:divsChild>
    </w:div>
    <w:div w:id="735471911">
      <w:bodyDiv w:val="1"/>
      <w:marLeft w:val="0"/>
      <w:marRight w:val="0"/>
      <w:marTop w:val="0"/>
      <w:marBottom w:val="0"/>
      <w:divBdr>
        <w:top w:val="none" w:sz="0" w:space="0" w:color="auto"/>
        <w:left w:val="none" w:sz="0" w:space="0" w:color="auto"/>
        <w:bottom w:val="none" w:sz="0" w:space="0" w:color="auto"/>
        <w:right w:val="none" w:sz="0" w:space="0" w:color="auto"/>
      </w:divBdr>
      <w:divsChild>
        <w:div w:id="710960981">
          <w:marLeft w:val="480"/>
          <w:marRight w:val="0"/>
          <w:marTop w:val="0"/>
          <w:marBottom w:val="0"/>
          <w:divBdr>
            <w:top w:val="none" w:sz="0" w:space="0" w:color="auto"/>
            <w:left w:val="none" w:sz="0" w:space="0" w:color="auto"/>
            <w:bottom w:val="none" w:sz="0" w:space="0" w:color="auto"/>
            <w:right w:val="none" w:sz="0" w:space="0" w:color="auto"/>
          </w:divBdr>
        </w:div>
        <w:div w:id="1508326778">
          <w:marLeft w:val="480"/>
          <w:marRight w:val="0"/>
          <w:marTop w:val="0"/>
          <w:marBottom w:val="0"/>
          <w:divBdr>
            <w:top w:val="none" w:sz="0" w:space="0" w:color="auto"/>
            <w:left w:val="none" w:sz="0" w:space="0" w:color="auto"/>
            <w:bottom w:val="none" w:sz="0" w:space="0" w:color="auto"/>
            <w:right w:val="none" w:sz="0" w:space="0" w:color="auto"/>
          </w:divBdr>
        </w:div>
        <w:div w:id="221715554">
          <w:marLeft w:val="480"/>
          <w:marRight w:val="0"/>
          <w:marTop w:val="0"/>
          <w:marBottom w:val="0"/>
          <w:divBdr>
            <w:top w:val="none" w:sz="0" w:space="0" w:color="auto"/>
            <w:left w:val="none" w:sz="0" w:space="0" w:color="auto"/>
            <w:bottom w:val="none" w:sz="0" w:space="0" w:color="auto"/>
            <w:right w:val="none" w:sz="0" w:space="0" w:color="auto"/>
          </w:divBdr>
        </w:div>
        <w:div w:id="2123914430">
          <w:marLeft w:val="480"/>
          <w:marRight w:val="0"/>
          <w:marTop w:val="0"/>
          <w:marBottom w:val="0"/>
          <w:divBdr>
            <w:top w:val="none" w:sz="0" w:space="0" w:color="auto"/>
            <w:left w:val="none" w:sz="0" w:space="0" w:color="auto"/>
            <w:bottom w:val="none" w:sz="0" w:space="0" w:color="auto"/>
            <w:right w:val="none" w:sz="0" w:space="0" w:color="auto"/>
          </w:divBdr>
        </w:div>
        <w:div w:id="2102750881">
          <w:marLeft w:val="480"/>
          <w:marRight w:val="0"/>
          <w:marTop w:val="0"/>
          <w:marBottom w:val="0"/>
          <w:divBdr>
            <w:top w:val="none" w:sz="0" w:space="0" w:color="auto"/>
            <w:left w:val="none" w:sz="0" w:space="0" w:color="auto"/>
            <w:bottom w:val="none" w:sz="0" w:space="0" w:color="auto"/>
            <w:right w:val="none" w:sz="0" w:space="0" w:color="auto"/>
          </w:divBdr>
        </w:div>
        <w:div w:id="1124233210">
          <w:marLeft w:val="480"/>
          <w:marRight w:val="0"/>
          <w:marTop w:val="0"/>
          <w:marBottom w:val="0"/>
          <w:divBdr>
            <w:top w:val="none" w:sz="0" w:space="0" w:color="auto"/>
            <w:left w:val="none" w:sz="0" w:space="0" w:color="auto"/>
            <w:bottom w:val="none" w:sz="0" w:space="0" w:color="auto"/>
            <w:right w:val="none" w:sz="0" w:space="0" w:color="auto"/>
          </w:divBdr>
        </w:div>
        <w:div w:id="26570519">
          <w:marLeft w:val="480"/>
          <w:marRight w:val="0"/>
          <w:marTop w:val="0"/>
          <w:marBottom w:val="0"/>
          <w:divBdr>
            <w:top w:val="none" w:sz="0" w:space="0" w:color="auto"/>
            <w:left w:val="none" w:sz="0" w:space="0" w:color="auto"/>
            <w:bottom w:val="none" w:sz="0" w:space="0" w:color="auto"/>
            <w:right w:val="none" w:sz="0" w:space="0" w:color="auto"/>
          </w:divBdr>
        </w:div>
        <w:div w:id="1683164637">
          <w:marLeft w:val="480"/>
          <w:marRight w:val="0"/>
          <w:marTop w:val="0"/>
          <w:marBottom w:val="0"/>
          <w:divBdr>
            <w:top w:val="none" w:sz="0" w:space="0" w:color="auto"/>
            <w:left w:val="none" w:sz="0" w:space="0" w:color="auto"/>
            <w:bottom w:val="none" w:sz="0" w:space="0" w:color="auto"/>
            <w:right w:val="none" w:sz="0" w:space="0" w:color="auto"/>
          </w:divBdr>
        </w:div>
        <w:div w:id="1924871284">
          <w:marLeft w:val="480"/>
          <w:marRight w:val="0"/>
          <w:marTop w:val="0"/>
          <w:marBottom w:val="0"/>
          <w:divBdr>
            <w:top w:val="none" w:sz="0" w:space="0" w:color="auto"/>
            <w:left w:val="none" w:sz="0" w:space="0" w:color="auto"/>
            <w:bottom w:val="none" w:sz="0" w:space="0" w:color="auto"/>
            <w:right w:val="none" w:sz="0" w:space="0" w:color="auto"/>
          </w:divBdr>
        </w:div>
        <w:div w:id="1338775785">
          <w:marLeft w:val="480"/>
          <w:marRight w:val="0"/>
          <w:marTop w:val="0"/>
          <w:marBottom w:val="0"/>
          <w:divBdr>
            <w:top w:val="none" w:sz="0" w:space="0" w:color="auto"/>
            <w:left w:val="none" w:sz="0" w:space="0" w:color="auto"/>
            <w:bottom w:val="none" w:sz="0" w:space="0" w:color="auto"/>
            <w:right w:val="none" w:sz="0" w:space="0" w:color="auto"/>
          </w:divBdr>
        </w:div>
        <w:div w:id="820586414">
          <w:marLeft w:val="480"/>
          <w:marRight w:val="0"/>
          <w:marTop w:val="0"/>
          <w:marBottom w:val="0"/>
          <w:divBdr>
            <w:top w:val="none" w:sz="0" w:space="0" w:color="auto"/>
            <w:left w:val="none" w:sz="0" w:space="0" w:color="auto"/>
            <w:bottom w:val="none" w:sz="0" w:space="0" w:color="auto"/>
            <w:right w:val="none" w:sz="0" w:space="0" w:color="auto"/>
          </w:divBdr>
        </w:div>
        <w:div w:id="1527594055">
          <w:marLeft w:val="480"/>
          <w:marRight w:val="0"/>
          <w:marTop w:val="0"/>
          <w:marBottom w:val="0"/>
          <w:divBdr>
            <w:top w:val="none" w:sz="0" w:space="0" w:color="auto"/>
            <w:left w:val="none" w:sz="0" w:space="0" w:color="auto"/>
            <w:bottom w:val="none" w:sz="0" w:space="0" w:color="auto"/>
            <w:right w:val="none" w:sz="0" w:space="0" w:color="auto"/>
          </w:divBdr>
        </w:div>
        <w:div w:id="143085303">
          <w:marLeft w:val="480"/>
          <w:marRight w:val="0"/>
          <w:marTop w:val="0"/>
          <w:marBottom w:val="0"/>
          <w:divBdr>
            <w:top w:val="none" w:sz="0" w:space="0" w:color="auto"/>
            <w:left w:val="none" w:sz="0" w:space="0" w:color="auto"/>
            <w:bottom w:val="none" w:sz="0" w:space="0" w:color="auto"/>
            <w:right w:val="none" w:sz="0" w:space="0" w:color="auto"/>
          </w:divBdr>
        </w:div>
        <w:div w:id="49302856">
          <w:marLeft w:val="480"/>
          <w:marRight w:val="0"/>
          <w:marTop w:val="0"/>
          <w:marBottom w:val="0"/>
          <w:divBdr>
            <w:top w:val="none" w:sz="0" w:space="0" w:color="auto"/>
            <w:left w:val="none" w:sz="0" w:space="0" w:color="auto"/>
            <w:bottom w:val="none" w:sz="0" w:space="0" w:color="auto"/>
            <w:right w:val="none" w:sz="0" w:space="0" w:color="auto"/>
          </w:divBdr>
        </w:div>
        <w:div w:id="1779256753">
          <w:marLeft w:val="480"/>
          <w:marRight w:val="0"/>
          <w:marTop w:val="0"/>
          <w:marBottom w:val="0"/>
          <w:divBdr>
            <w:top w:val="none" w:sz="0" w:space="0" w:color="auto"/>
            <w:left w:val="none" w:sz="0" w:space="0" w:color="auto"/>
            <w:bottom w:val="none" w:sz="0" w:space="0" w:color="auto"/>
            <w:right w:val="none" w:sz="0" w:space="0" w:color="auto"/>
          </w:divBdr>
        </w:div>
        <w:div w:id="570307221">
          <w:marLeft w:val="480"/>
          <w:marRight w:val="0"/>
          <w:marTop w:val="0"/>
          <w:marBottom w:val="0"/>
          <w:divBdr>
            <w:top w:val="none" w:sz="0" w:space="0" w:color="auto"/>
            <w:left w:val="none" w:sz="0" w:space="0" w:color="auto"/>
            <w:bottom w:val="none" w:sz="0" w:space="0" w:color="auto"/>
            <w:right w:val="none" w:sz="0" w:space="0" w:color="auto"/>
          </w:divBdr>
        </w:div>
        <w:div w:id="87506695">
          <w:marLeft w:val="480"/>
          <w:marRight w:val="0"/>
          <w:marTop w:val="0"/>
          <w:marBottom w:val="0"/>
          <w:divBdr>
            <w:top w:val="none" w:sz="0" w:space="0" w:color="auto"/>
            <w:left w:val="none" w:sz="0" w:space="0" w:color="auto"/>
            <w:bottom w:val="none" w:sz="0" w:space="0" w:color="auto"/>
            <w:right w:val="none" w:sz="0" w:space="0" w:color="auto"/>
          </w:divBdr>
        </w:div>
        <w:div w:id="406347446">
          <w:marLeft w:val="480"/>
          <w:marRight w:val="0"/>
          <w:marTop w:val="0"/>
          <w:marBottom w:val="0"/>
          <w:divBdr>
            <w:top w:val="none" w:sz="0" w:space="0" w:color="auto"/>
            <w:left w:val="none" w:sz="0" w:space="0" w:color="auto"/>
            <w:bottom w:val="none" w:sz="0" w:space="0" w:color="auto"/>
            <w:right w:val="none" w:sz="0" w:space="0" w:color="auto"/>
          </w:divBdr>
        </w:div>
        <w:div w:id="408116731">
          <w:marLeft w:val="480"/>
          <w:marRight w:val="0"/>
          <w:marTop w:val="0"/>
          <w:marBottom w:val="0"/>
          <w:divBdr>
            <w:top w:val="none" w:sz="0" w:space="0" w:color="auto"/>
            <w:left w:val="none" w:sz="0" w:space="0" w:color="auto"/>
            <w:bottom w:val="none" w:sz="0" w:space="0" w:color="auto"/>
            <w:right w:val="none" w:sz="0" w:space="0" w:color="auto"/>
          </w:divBdr>
        </w:div>
        <w:div w:id="317809640">
          <w:marLeft w:val="480"/>
          <w:marRight w:val="0"/>
          <w:marTop w:val="0"/>
          <w:marBottom w:val="0"/>
          <w:divBdr>
            <w:top w:val="none" w:sz="0" w:space="0" w:color="auto"/>
            <w:left w:val="none" w:sz="0" w:space="0" w:color="auto"/>
            <w:bottom w:val="none" w:sz="0" w:space="0" w:color="auto"/>
            <w:right w:val="none" w:sz="0" w:space="0" w:color="auto"/>
          </w:divBdr>
        </w:div>
        <w:div w:id="1804036057">
          <w:marLeft w:val="480"/>
          <w:marRight w:val="0"/>
          <w:marTop w:val="0"/>
          <w:marBottom w:val="0"/>
          <w:divBdr>
            <w:top w:val="none" w:sz="0" w:space="0" w:color="auto"/>
            <w:left w:val="none" w:sz="0" w:space="0" w:color="auto"/>
            <w:bottom w:val="none" w:sz="0" w:space="0" w:color="auto"/>
            <w:right w:val="none" w:sz="0" w:space="0" w:color="auto"/>
          </w:divBdr>
        </w:div>
        <w:div w:id="313725230">
          <w:marLeft w:val="480"/>
          <w:marRight w:val="0"/>
          <w:marTop w:val="0"/>
          <w:marBottom w:val="0"/>
          <w:divBdr>
            <w:top w:val="none" w:sz="0" w:space="0" w:color="auto"/>
            <w:left w:val="none" w:sz="0" w:space="0" w:color="auto"/>
            <w:bottom w:val="none" w:sz="0" w:space="0" w:color="auto"/>
            <w:right w:val="none" w:sz="0" w:space="0" w:color="auto"/>
          </w:divBdr>
        </w:div>
        <w:div w:id="440105617">
          <w:marLeft w:val="480"/>
          <w:marRight w:val="0"/>
          <w:marTop w:val="0"/>
          <w:marBottom w:val="0"/>
          <w:divBdr>
            <w:top w:val="none" w:sz="0" w:space="0" w:color="auto"/>
            <w:left w:val="none" w:sz="0" w:space="0" w:color="auto"/>
            <w:bottom w:val="none" w:sz="0" w:space="0" w:color="auto"/>
            <w:right w:val="none" w:sz="0" w:space="0" w:color="auto"/>
          </w:divBdr>
        </w:div>
        <w:div w:id="821627965">
          <w:marLeft w:val="480"/>
          <w:marRight w:val="0"/>
          <w:marTop w:val="0"/>
          <w:marBottom w:val="0"/>
          <w:divBdr>
            <w:top w:val="none" w:sz="0" w:space="0" w:color="auto"/>
            <w:left w:val="none" w:sz="0" w:space="0" w:color="auto"/>
            <w:bottom w:val="none" w:sz="0" w:space="0" w:color="auto"/>
            <w:right w:val="none" w:sz="0" w:space="0" w:color="auto"/>
          </w:divBdr>
        </w:div>
        <w:div w:id="2114745767">
          <w:marLeft w:val="480"/>
          <w:marRight w:val="0"/>
          <w:marTop w:val="0"/>
          <w:marBottom w:val="0"/>
          <w:divBdr>
            <w:top w:val="none" w:sz="0" w:space="0" w:color="auto"/>
            <w:left w:val="none" w:sz="0" w:space="0" w:color="auto"/>
            <w:bottom w:val="none" w:sz="0" w:space="0" w:color="auto"/>
            <w:right w:val="none" w:sz="0" w:space="0" w:color="auto"/>
          </w:divBdr>
        </w:div>
        <w:div w:id="594479222">
          <w:marLeft w:val="480"/>
          <w:marRight w:val="0"/>
          <w:marTop w:val="0"/>
          <w:marBottom w:val="0"/>
          <w:divBdr>
            <w:top w:val="none" w:sz="0" w:space="0" w:color="auto"/>
            <w:left w:val="none" w:sz="0" w:space="0" w:color="auto"/>
            <w:bottom w:val="none" w:sz="0" w:space="0" w:color="auto"/>
            <w:right w:val="none" w:sz="0" w:space="0" w:color="auto"/>
          </w:divBdr>
        </w:div>
        <w:div w:id="742416426">
          <w:marLeft w:val="480"/>
          <w:marRight w:val="0"/>
          <w:marTop w:val="0"/>
          <w:marBottom w:val="0"/>
          <w:divBdr>
            <w:top w:val="none" w:sz="0" w:space="0" w:color="auto"/>
            <w:left w:val="none" w:sz="0" w:space="0" w:color="auto"/>
            <w:bottom w:val="none" w:sz="0" w:space="0" w:color="auto"/>
            <w:right w:val="none" w:sz="0" w:space="0" w:color="auto"/>
          </w:divBdr>
        </w:div>
        <w:div w:id="1124034006">
          <w:marLeft w:val="480"/>
          <w:marRight w:val="0"/>
          <w:marTop w:val="0"/>
          <w:marBottom w:val="0"/>
          <w:divBdr>
            <w:top w:val="none" w:sz="0" w:space="0" w:color="auto"/>
            <w:left w:val="none" w:sz="0" w:space="0" w:color="auto"/>
            <w:bottom w:val="none" w:sz="0" w:space="0" w:color="auto"/>
            <w:right w:val="none" w:sz="0" w:space="0" w:color="auto"/>
          </w:divBdr>
        </w:div>
        <w:div w:id="1544900180">
          <w:marLeft w:val="480"/>
          <w:marRight w:val="0"/>
          <w:marTop w:val="0"/>
          <w:marBottom w:val="0"/>
          <w:divBdr>
            <w:top w:val="none" w:sz="0" w:space="0" w:color="auto"/>
            <w:left w:val="none" w:sz="0" w:space="0" w:color="auto"/>
            <w:bottom w:val="none" w:sz="0" w:space="0" w:color="auto"/>
            <w:right w:val="none" w:sz="0" w:space="0" w:color="auto"/>
          </w:divBdr>
        </w:div>
        <w:div w:id="2087721847">
          <w:marLeft w:val="480"/>
          <w:marRight w:val="0"/>
          <w:marTop w:val="0"/>
          <w:marBottom w:val="0"/>
          <w:divBdr>
            <w:top w:val="none" w:sz="0" w:space="0" w:color="auto"/>
            <w:left w:val="none" w:sz="0" w:space="0" w:color="auto"/>
            <w:bottom w:val="none" w:sz="0" w:space="0" w:color="auto"/>
            <w:right w:val="none" w:sz="0" w:space="0" w:color="auto"/>
          </w:divBdr>
        </w:div>
        <w:div w:id="663506905">
          <w:marLeft w:val="480"/>
          <w:marRight w:val="0"/>
          <w:marTop w:val="0"/>
          <w:marBottom w:val="0"/>
          <w:divBdr>
            <w:top w:val="none" w:sz="0" w:space="0" w:color="auto"/>
            <w:left w:val="none" w:sz="0" w:space="0" w:color="auto"/>
            <w:bottom w:val="none" w:sz="0" w:space="0" w:color="auto"/>
            <w:right w:val="none" w:sz="0" w:space="0" w:color="auto"/>
          </w:divBdr>
        </w:div>
        <w:div w:id="1447383513">
          <w:marLeft w:val="480"/>
          <w:marRight w:val="0"/>
          <w:marTop w:val="0"/>
          <w:marBottom w:val="0"/>
          <w:divBdr>
            <w:top w:val="none" w:sz="0" w:space="0" w:color="auto"/>
            <w:left w:val="none" w:sz="0" w:space="0" w:color="auto"/>
            <w:bottom w:val="none" w:sz="0" w:space="0" w:color="auto"/>
            <w:right w:val="none" w:sz="0" w:space="0" w:color="auto"/>
          </w:divBdr>
        </w:div>
        <w:div w:id="478301791">
          <w:marLeft w:val="480"/>
          <w:marRight w:val="0"/>
          <w:marTop w:val="0"/>
          <w:marBottom w:val="0"/>
          <w:divBdr>
            <w:top w:val="none" w:sz="0" w:space="0" w:color="auto"/>
            <w:left w:val="none" w:sz="0" w:space="0" w:color="auto"/>
            <w:bottom w:val="none" w:sz="0" w:space="0" w:color="auto"/>
            <w:right w:val="none" w:sz="0" w:space="0" w:color="auto"/>
          </w:divBdr>
        </w:div>
        <w:div w:id="1142427588">
          <w:marLeft w:val="480"/>
          <w:marRight w:val="0"/>
          <w:marTop w:val="0"/>
          <w:marBottom w:val="0"/>
          <w:divBdr>
            <w:top w:val="none" w:sz="0" w:space="0" w:color="auto"/>
            <w:left w:val="none" w:sz="0" w:space="0" w:color="auto"/>
            <w:bottom w:val="none" w:sz="0" w:space="0" w:color="auto"/>
            <w:right w:val="none" w:sz="0" w:space="0" w:color="auto"/>
          </w:divBdr>
        </w:div>
        <w:div w:id="1525628500">
          <w:marLeft w:val="480"/>
          <w:marRight w:val="0"/>
          <w:marTop w:val="0"/>
          <w:marBottom w:val="0"/>
          <w:divBdr>
            <w:top w:val="none" w:sz="0" w:space="0" w:color="auto"/>
            <w:left w:val="none" w:sz="0" w:space="0" w:color="auto"/>
            <w:bottom w:val="none" w:sz="0" w:space="0" w:color="auto"/>
            <w:right w:val="none" w:sz="0" w:space="0" w:color="auto"/>
          </w:divBdr>
        </w:div>
        <w:div w:id="977800237">
          <w:marLeft w:val="480"/>
          <w:marRight w:val="0"/>
          <w:marTop w:val="0"/>
          <w:marBottom w:val="0"/>
          <w:divBdr>
            <w:top w:val="none" w:sz="0" w:space="0" w:color="auto"/>
            <w:left w:val="none" w:sz="0" w:space="0" w:color="auto"/>
            <w:bottom w:val="none" w:sz="0" w:space="0" w:color="auto"/>
            <w:right w:val="none" w:sz="0" w:space="0" w:color="auto"/>
          </w:divBdr>
        </w:div>
        <w:div w:id="801077146">
          <w:marLeft w:val="480"/>
          <w:marRight w:val="0"/>
          <w:marTop w:val="0"/>
          <w:marBottom w:val="0"/>
          <w:divBdr>
            <w:top w:val="none" w:sz="0" w:space="0" w:color="auto"/>
            <w:left w:val="none" w:sz="0" w:space="0" w:color="auto"/>
            <w:bottom w:val="none" w:sz="0" w:space="0" w:color="auto"/>
            <w:right w:val="none" w:sz="0" w:space="0" w:color="auto"/>
          </w:divBdr>
        </w:div>
        <w:div w:id="101338076">
          <w:marLeft w:val="480"/>
          <w:marRight w:val="0"/>
          <w:marTop w:val="0"/>
          <w:marBottom w:val="0"/>
          <w:divBdr>
            <w:top w:val="none" w:sz="0" w:space="0" w:color="auto"/>
            <w:left w:val="none" w:sz="0" w:space="0" w:color="auto"/>
            <w:bottom w:val="none" w:sz="0" w:space="0" w:color="auto"/>
            <w:right w:val="none" w:sz="0" w:space="0" w:color="auto"/>
          </w:divBdr>
        </w:div>
        <w:div w:id="1246458583">
          <w:marLeft w:val="480"/>
          <w:marRight w:val="0"/>
          <w:marTop w:val="0"/>
          <w:marBottom w:val="0"/>
          <w:divBdr>
            <w:top w:val="none" w:sz="0" w:space="0" w:color="auto"/>
            <w:left w:val="none" w:sz="0" w:space="0" w:color="auto"/>
            <w:bottom w:val="none" w:sz="0" w:space="0" w:color="auto"/>
            <w:right w:val="none" w:sz="0" w:space="0" w:color="auto"/>
          </w:divBdr>
        </w:div>
        <w:div w:id="1509097994">
          <w:marLeft w:val="480"/>
          <w:marRight w:val="0"/>
          <w:marTop w:val="0"/>
          <w:marBottom w:val="0"/>
          <w:divBdr>
            <w:top w:val="none" w:sz="0" w:space="0" w:color="auto"/>
            <w:left w:val="none" w:sz="0" w:space="0" w:color="auto"/>
            <w:bottom w:val="none" w:sz="0" w:space="0" w:color="auto"/>
            <w:right w:val="none" w:sz="0" w:space="0" w:color="auto"/>
          </w:divBdr>
        </w:div>
        <w:div w:id="1189292766">
          <w:marLeft w:val="480"/>
          <w:marRight w:val="0"/>
          <w:marTop w:val="0"/>
          <w:marBottom w:val="0"/>
          <w:divBdr>
            <w:top w:val="none" w:sz="0" w:space="0" w:color="auto"/>
            <w:left w:val="none" w:sz="0" w:space="0" w:color="auto"/>
            <w:bottom w:val="none" w:sz="0" w:space="0" w:color="auto"/>
            <w:right w:val="none" w:sz="0" w:space="0" w:color="auto"/>
          </w:divBdr>
        </w:div>
        <w:div w:id="650795119">
          <w:marLeft w:val="480"/>
          <w:marRight w:val="0"/>
          <w:marTop w:val="0"/>
          <w:marBottom w:val="0"/>
          <w:divBdr>
            <w:top w:val="none" w:sz="0" w:space="0" w:color="auto"/>
            <w:left w:val="none" w:sz="0" w:space="0" w:color="auto"/>
            <w:bottom w:val="none" w:sz="0" w:space="0" w:color="auto"/>
            <w:right w:val="none" w:sz="0" w:space="0" w:color="auto"/>
          </w:divBdr>
        </w:div>
      </w:divsChild>
    </w:div>
    <w:div w:id="745877170">
      <w:bodyDiv w:val="1"/>
      <w:marLeft w:val="0"/>
      <w:marRight w:val="0"/>
      <w:marTop w:val="0"/>
      <w:marBottom w:val="0"/>
      <w:divBdr>
        <w:top w:val="none" w:sz="0" w:space="0" w:color="auto"/>
        <w:left w:val="none" w:sz="0" w:space="0" w:color="auto"/>
        <w:bottom w:val="none" w:sz="0" w:space="0" w:color="auto"/>
        <w:right w:val="none" w:sz="0" w:space="0" w:color="auto"/>
      </w:divBdr>
    </w:div>
    <w:div w:id="756484146">
      <w:bodyDiv w:val="1"/>
      <w:marLeft w:val="0"/>
      <w:marRight w:val="0"/>
      <w:marTop w:val="0"/>
      <w:marBottom w:val="0"/>
      <w:divBdr>
        <w:top w:val="none" w:sz="0" w:space="0" w:color="auto"/>
        <w:left w:val="none" w:sz="0" w:space="0" w:color="auto"/>
        <w:bottom w:val="none" w:sz="0" w:space="0" w:color="auto"/>
        <w:right w:val="none" w:sz="0" w:space="0" w:color="auto"/>
      </w:divBdr>
    </w:div>
    <w:div w:id="786193803">
      <w:bodyDiv w:val="1"/>
      <w:marLeft w:val="0"/>
      <w:marRight w:val="0"/>
      <w:marTop w:val="0"/>
      <w:marBottom w:val="0"/>
      <w:divBdr>
        <w:top w:val="none" w:sz="0" w:space="0" w:color="auto"/>
        <w:left w:val="none" w:sz="0" w:space="0" w:color="auto"/>
        <w:bottom w:val="none" w:sz="0" w:space="0" w:color="auto"/>
        <w:right w:val="none" w:sz="0" w:space="0" w:color="auto"/>
      </w:divBdr>
    </w:div>
    <w:div w:id="803735941">
      <w:bodyDiv w:val="1"/>
      <w:marLeft w:val="0"/>
      <w:marRight w:val="0"/>
      <w:marTop w:val="0"/>
      <w:marBottom w:val="0"/>
      <w:divBdr>
        <w:top w:val="none" w:sz="0" w:space="0" w:color="auto"/>
        <w:left w:val="none" w:sz="0" w:space="0" w:color="auto"/>
        <w:bottom w:val="none" w:sz="0" w:space="0" w:color="auto"/>
        <w:right w:val="none" w:sz="0" w:space="0" w:color="auto"/>
      </w:divBdr>
    </w:div>
    <w:div w:id="803892116">
      <w:bodyDiv w:val="1"/>
      <w:marLeft w:val="0"/>
      <w:marRight w:val="0"/>
      <w:marTop w:val="0"/>
      <w:marBottom w:val="0"/>
      <w:divBdr>
        <w:top w:val="none" w:sz="0" w:space="0" w:color="auto"/>
        <w:left w:val="none" w:sz="0" w:space="0" w:color="auto"/>
        <w:bottom w:val="none" w:sz="0" w:space="0" w:color="auto"/>
        <w:right w:val="none" w:sz="0" w:space="0" w:color="auto"/>
      </w:divBdr>
      <w:divsChild>
        <w:div w:id="1958949469">
          <w:marLeft w:val="0"/>
          <w:marRight w:val="0"/>
          <w:marTop w:val="0"/>
          <w:marBottom w:val="0"/>
          <w:divBdr>
            <w:top w:val="none" w:sz="0" w:space="0" w:color="auto"/>
            <w:left w:val="none" w:sz="0" w:space="0" w:color="auto"/>
            <w:bottom w:val="none" w:sz="0" w:space="0" w:color="auto"/>
            <w:right w:val="none" w:sz="0" w:space="0" w:color="auto"/>
          </w:divBdr>
          <w:divsChild>
            <w:div w:id="1416510348">
              <w:marLeft w:val="0"/>
              <w:marRight w:val="0"/>
              <w:marTop w:val="0"/>
              <w:marBottom w:val="0"/>
              <w:divBdr>
                <w:top w:val="none" w:sz="0" w:space="0" w:color="auto"/>
                <w:left w:val="none" w:sz="0" w:space="0" w:color="auto"/>
                <w:bottom w:val="none" w:sz="0" w:space="0" w:color="auto"/>
                <w:right w:val="none" w:sz="0" w:space="0" w:color="auto"/>
              </w:divBdr>
              <w:divsChild>
                <w:div w:id="3519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43803">
      <w:bodyDiv w:val="1"/>
      <w:marLeft w:val="0"/>
      <w:marRight w:val="0"/>
      <w:marTop w:val="0"/>
      <w:marBottom w:val="0"/>
      <w:divBdr>
        <w:top w:val="none" w:sz="0" w:space="0" w:color="auto"/>
        <w:left w:val="none" w:sz="0" w:space="0" w:color="auto"/>
        <w:bottom w:val="none" w:sz="0" w:space="0" w:color="auto"/>
        <w:right w:val="none" w:sz="0" w:space="0" w:color="auto"/>
      </w:divBdr>
      <w:divsChild>
        <w:div w:id="1640527615">
          <w:marLeft w:val="0"/>
          <w:marRight w:val="0"/>
          <w:marTop w:val="0"/>
          <w:marBottom w:val="0"/>
          <w:divBdr>
            <w:top w:val="none" w:sz="0" w:space="0" w:color="auto"/>
            <w:left w:val="none" w:sz="0" w:space="0" w:color="auto"/>
            <w:bottom w:val="none" w:sz="0" w:space="0" w:color="auto"/>
            <w:right w:val="none" w:sz="0" w:space="0" w:color="auto"/>
          </w:divBdr>
          <w:divsChild>
            <w:div w:id="355081714">
              <w:marLeft w:val="0"/>
              <w:marRight w:val="0"/>
              <w:marTop w:val="0"/>
              <w:marBottom w:val="0"/>
              <w:divBdr>
                <w:top w:val="none" w:sz="0" w:space="0" w:color="auto"/>
                <w:left w:val="none" w:sz="0" w:space="0" w:color="auto"/>
                <w:bottom w:val="none" w:sz="0" w:space="0" w:color="auto"/>
                <w:right w:val="none" w:sz="0" w:space="0" w:color="auto"/>
              </w:divBdr>
              <w:divsChild>
                <w:div w:id="2329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067720">
      <w:bodyDiv w:val="1"/>
      <w:marLeft w:val="0"/>
      <w:marRight w:val="0"/>
      <w:marTop w:val="0"/>
      <w:marBottom w:val="0"/>
      <w:divBdr>
        <w:top w:val="none" w:sz="0" w:space="0" w:color="auto"/>
        <w:left w:val="none" w:sz="0" w:space="0" w:color="auto"/>
        <w:bottom w:val="none" w:sz="0" w:space="0" w:color="auto"/>
        <w:right w:val="none" w:sz="0" w:space="0" w:color="auto"/>
      </w:divBdr>
    </w:div>
    <w:div w:id="824249003">
      <w:bodyDiv w:val="1"/>
      <w:marLeft w:val="0"/>
      <w:marRight w:val="0"/>
      <w:marTop w:val="0"/>
      <w:marBottom w:val="0"/>
      <w:divBdr>
        <w:top w:val="none" w:sz="0" w:space="0" w:color="auto"/>
        <w:left w:val="none" w:sz="0" w:space="0" w:color="auto"/>
        <w:bottom w:val="none" w:sz="0" w:space="0" w:color="auto"/>
        <w:right w:val="none" w:sz="0" w:space="0" w:color="auto"/>
      </w:divBdr>
    </w:div>
    <w:div w:id="824782973">
      <w:bodyDiv w:val="1"/>
      <w:marLeft w:val="0"/>
      <w:marRight w:val="0"/>
      <w:marTop w:val="0"/>
      <w:marBottom w:val="0"/>
      <w:divBdr>
        <w:top w:val="none" w:sz="0" w:space="0" w:color="auto"/>
        <w:left w:val="none" w:sz="0" w:space="0" w:color="auto"/>
        <w:bottom w:val="none" w:sz="0" w:space="0" w:color="auto"/>
        <w:right w:val="none" w:sz="0" w:space="0" w:color="auto"/>
      </w:divBdr>
    </w:div>
    <w:div w:id="831677498">
      <w:bodyDiv w:val="1"/>
      <w:marLeft w:val="0"/>
      <w:marRight w:val="0"/>
      <w:marTop w:val="0"/>
      <w:marBottom w:val="0"/>
      <w:divBdr>
        <w:top w:val="none" w:sz="0" w:space="0" w:color="auto"/>
        <w:left w:val="none" w:sz="0" w:space="0" w:color="auto"/>
        <w:bottom w:val="none" w:sz="0" w:space="0" w:color="auto"/>
        <w:right w:val="none" w:sz="0" w:space="0" w:color="auto"/>
      </w:divBdr>
    </w:div>
    <w:div w:id="845171254">
      <w:bodyDiv w:val="1"/>
      <w:marLeft w:val="0"/>
      <w:marRight w:val="0"/>
      <w:marTop w:val="0"/>
      <w:marBottom w:val="0"/>
      <w:divBdr>
        <w:top w:val="none" w:sz="0" w:space="0" w:color="auto"/>
        <w:left w:val="none" w:sz="0" w:space="0" w:color="auto"/>
        <w:bottom w:val="none" w:sz="0" w:space="0" w:color="auto"/>
        <w:right w:val="none" w:sz="0" w:space="0" w:color="auto"/>
      </w:divBdr>
    </w:div>
    <w:div w:id="855967593">
      <w:bodyDiv w:val="1"/>
      <w:marLeft w:val="0"/>
      <w:marRight w:val="0"/>
      <w:marTop w:val="0"/>
      <w:marBottom w:val="0"/>
      <w:divBdr>
        <w:top w:val="none" w:sz="0" w:space="0" w:color="auto"/>
        <w:left w:val="none" w:sz="0" w:space="0" w:color="auto"/>
        <w:bottom w:val="none" w:sz="0" w:space="0" w:color="auto"/>
        <w:right w:val="none" w:sz="0" w:space="0" w:color="auto"/>
      </w:divBdr>
    </w:div>
    <w:div w:id="859205276">
      <w:bodyDiv w:val="1"/>
      <w:marLeft w:val="0"/>
      <w:marRight w:val="0"/>
      <w:marTop w:val="0"/>
      <w:marBottom w:val="0"/>
      <w:divBdr>
        <w:top w:val="none" w:sz="0" w:space="0" w:color="auto"/>
        <w:left w:val="none" w:sz="0" w:space="0" w:color="auto"/>
        <w:bottom w:val="none" w:sz="0" w:space="0" w:color="auto"/>
        <w:right w:val="none" w:sz="0" w:space="0" w:color="auto"/>
      </w:divBdr>
    </w:div>
    <w:div w:id="860632123">
      <w:bodyDiv w:val="1"/>
      <w:marLeft w:val="0"/>
      <w:marRight w:val="0"/>
      <w:marTop w:val="0"/>
      <w:marBottom w:val="0"/>
      <w:divBdr>
        <w:top w:val="none" w:sz="0" w:space="0" w:color="auto"/>
        <w:left w:val="none" w:sz="0" w:space="0" w:color="auto"/>
        <w:bottom w:val="none" w:sz="0" w:space="0" w:color="auto"/>
        <w:right w:val="none" w:sz="0" w:space="0" w:color="auto"/>
      </w:divBdr>
    </w:div>
    <w:div w:id="860818626">
      <w:bodyDiv w:val="1"/>
      <w:marLeft w:val="0"/>
      <w:marRight w:val="0"/>
      <w:marTop w:val="0"/>
      <w:marBottom w:val="0"/>
      <w:divBdr>
        <w:top w:val="none" w:sz="0" w:space="0" w:color="auto"/>
        <w:left w:val="none" w:sz="0" w:space="0" w:color="auto"/>
        <w:bottom w:val="none" w:sz="0" w:space="0" w:color="auto"/>
        <w:right w:val="none" w:sz="0" w:space="0" w:color="auto"/>
      </w:divBdr>
      <w:divsChild>
        <w:div w:id="773283205">
          <w:marLeft w:val="480"/>
          <w:marRight w:val="0"/>
          <w:marTop w:val="0"/>
          <w:marBottom w:val="0"/>
          <w:divBdr>
            <w:top w:val="none" w:sz="0" w:space="0" w:color="auto"/>
            <w:left w:val="none" w:sz="0" w:space="0" w:color="auto"/>
            <w:bottom w:val="none" w:sz="0" w:space="0" w:color="auto"/>
            <w:right w:val="none" w:sz="0" w:space="0" w:color="auto"/>
          </w:divBdr>
        </w:div>
        <w:div w:id="1467972528">
          <w:marLeft w:val="480"/>
          <w:marRight w:val="0"/>
          <w:marTop w:val="0"/>
          <w:marBottom w:val="0"/>
          <w:divBdr>
            <w:top w:val="none" w:sz="0" w:space="0" w:color="auto"/>
            <w:left w:val="none" w:sz="0" w:space="0" w:color="auto"/>
            <w:bottom w:val="none" w:sz="0" w:space="0" w:color="auto"/>
            <w:right w:val="none" w:sz="0" w:space="0" w:color="auto"/>
          </w:divBdr>
        </w:div>
        <w:div w:id="1179975715">
          <w:marLeft w:val="480"/>
          <w:marRight w:val="0"/>
          <w:marTop w:val="0"/>
          <w:marBottom w:val="0"/>
          <w:divBdr>
            <w:top w:val="none" w:sz="0" w:space="0" w:color="auto"/>
            <w:left w:val="none" w:sz="0" w:space="0" w:color="auto"/>
            <w:bottom w:val="none" w:sz="0" w:space="0" w:color="auto"/>
            <w:right w:val="none" w:sz="0" w:space="0" w:color="auto"/>
          </w:divBdr>
        </w:div>
        <w:div w:id="892740031">
          <w:marLeft w:val="480"/>
          <w:marRight w:val="0"/>
          <w:marTop w:val="0"/>
          <w:marBottom w:val="0"/>
          <w:divBdr>
            <w:top w:val="none" w:sz="0" w:space="0" w:color="auto"/>
            <w:left w:val="none" w:sz="0" w:space="0" w:color="auto"/>
            <w:bottom w:val="none" w:sz="0" w:space="0" w:color="auto"/>
            <w:right w:val="none" w:sz="0" w:space="0" w:color="auto"/>
          </w:divBdr>
        </w:div>
        <w:div w:id="948699694">
          <w:marLeft w:val="480"/>
          <w:marRight w:val="0"/>
          <w:marTop w:val="0"/>
          <w:marBottom w:val="0"/>
          <w:divBdr>
            <w:top w:val="none" w:sz="0" w:space="0" w:color="auto"/>
            <w:left w:val="none" w:sz="0" w:space="0" w:color="auto"/>
            <w:bottom w:val="none" w:sz="0" w:space="0" w:color="auto"/>
            <w:right w:val="none" w:sz="0" w:space="0" w:color="auto"/>
          </w:divBdr>
        </w:div>
        <w:div w:id="900333643">
          <w:marLeft w:val="480"/>
          <w:marRight w:val="0"/>
          <w:marTop w:val="0"/>
          <w:marBottom w:val="0"/>
          <w:divBdr>
            <w:top w:val="none" w:sz="0" w:space="0" w:color="auto"/>
            <w:left w:val="none" w:sz="0" w:space="0" w:color="auto"/>
            <w:bottom w:val="none" w:sz="0" w:space="0" w:color="auto"/>
            <w:right w:val="none" w:sz="0" w:space="0" w:color="auto"/>
          </w:divBdr>
        </w:div>
        <w:div w:id="1092358989">
          <w:marLeft w:val="480"/>
          <w:marRight w:val="0"/>
          <w:marTop w:val="0"/>
          <w:marBottom w:val="0"/>
          <w:divBdr>
            <w:top w:val="none" w:sz="0" w:space="0" w:color="auto"/>
            <w:left w:val="none" w:sz="0" w:space="0" w:color="auto"/>
            <w:bottom w:val="none" w:sz="0" w:space="0" w:color="auto"/>
            <w:right w:val="none" w:sz="0" w:space="0" w:color="auto"/>
          </w:divBdr>
        </w:div>
        <w:div w:id="55592670">
          <w:marLeft w:val="480"/>
          <w:marRight w:val="0"/>
          <w:marTop w:val="0"/>
          <w:marBottom w:val="0"/>
          <w:divBdr>
            <w:top w:val="none" w:sz="0" w:space="0" w:color="auto"/>
            <w:left w:val="none" w:sz="0" w:space="0" w:color="auto"/>
            <w:bottom w:val="none" w:sz="0" w:space="0" w:color="auto"/>
            <w:right w:val="none" w:sz="0" w:space="0" w:color="auto"/>
          </w:divBdr>
        </w:div>
        <w:div w:id="1151484108">
          <w:marLeft w:val="480"/>
          <w:marRight w:val="0"/>
          <w:marTop w:val="0"/>
          <w:marBottom w:val="0"/>
          <w:divBdr>
            <w:top w:val="none" w:sz="0" w:space="0" w:color="auto"/>
            <w:left w:val="none" w:sz="0" w:space="0" w:color="auto"/>
            <w:bottom w:val="none" w:sz="0" w:space="0" w:color="auto"/>
            <w:right w:val="none" w:sz="0" w:space="0" w:color="auto"/>
          </w:divBdr>
        </w:div>
        <w:div w:id="1707827118">
          <w:marLeft w:val="480"/>
          <w:marRight w:val="0"/>
          <w:marTop w:val="0"/>
          <w:marBottom w:val="0"/>
          <w:divBdr>
            <w:top w:val="none" w:sz="0" w:space="0" w:color="auto"/>
            <w:left w:val="none" w:sz="0" w:space="0" w:color="auto"/>
            <w:bottom w:val="none" w:sz="0" w:space="0" w:color="auto"/>
            <w:right w:val="none" w:sz="0" w:space="0" w:color="auto"/>
          </w:divBdr>
        </w:div>
        <w:div w:id="775373400">
          <w:marLeft w:val="480"/>
          <w:marRight w:val="0"/>
          <w:marTop w:val="0"/>
          <w:marBottom w:val="0"/>
          <w:divBdr>
            <w:top w:val="none" w:sz="0" w:space="0" w:color="auto"/>
            <w:left w:val="none" w:sz="0" w:space="0" w:color="auto"/>
            <w:bottom w:val="none" w:sz="0" w:space="0" w:color="auto"/>
            <w:right w:val="none" w:sz="0" w:space="0" w:color="auto"/>
          </w:divBdr>
        </w:div>
        <w:div w:id="1290209313">
          <w:marLeft w:val="480"/>
          <w:marRight w:val="0"/>
          <w:marTop w:val="0"/>
          <w:marBottom w:val="0"/>
          <w:divBdr>
            <w:top w:val="none" w:sz="0" w:space="0" w:color="auto"/>
            <w:left w:val="none" w:sz="0" w:space="0" w:color="auto"/>
            <w:bottom w:val="none" w:sz="0" w:space="0" w:color="auto"/>
            <w:right w:val="none" w:sz="0" w:space="0" w:color="auto"/>
          </w:divBdr>
        </w:div>
        <w:div w:id="1723868240">
          <w:marLeft w:val="480"/>
          <w:marRight w:val="0"/>
          <w:marTop w:val="0"/>
          <w:marBottom w:val="0"/>
          <w:divBdr>
            <w:top w:val="none" w:sz="0" w:space="0" w:color="auto"/>
            <w:left w:val="none" w:sz="0" w:space="0" w:color="auto"/>
            <w:bottom w:val="none" w:sz="0" w:space="0" w:color="auto"/>
            <w:right w:val="none" w:sz="0" w:space="0" w:color="auto"/>
          </w:divBdr>
        </w:div>
        <w:div w:id="753740576">
          <w:marLeft w:val="480"/>
          <w:marRight w:val="0"/>
          <w:marTop w:val="0"/>
          <w:marBottom w:val="0"/>
          <w:divBdr>
            <w:top w:val="none" w:sz="0" w:space="0" w:color="auto"/>
            <w:left w:val="none" w:sz="0" w:space="0" w:color="auto"/>
            <w:bottom w:val="none" w:sz="0" w:space="0" w:color="auto"/>
            <w:right w:val="none" w:sz="0" w:space="0" w:color="auto"/>
          </w:divBdr>
        </w:div>
        <w:div w:id="2089499870">
          <w:marLeft w:val="480"/>
          <w:marRight w:val="0"/>
          <w:marTop w:val="0"/>
          <w:marBottom w:val="0"/>
          <w:divBdr>
            <w:top w:val="none" w:sz="0" w:space="0" w:color="auto"/>
            <w:left w:val="none" w:sz="0" w:space="0" w:color="auto"/>
            <w:bottom w:val="none" w:sz="0" w:space="0" w:color="auto"/>
            <w:right w:val="none" w:sz="0" w:space="0" w:color="auto"/>
          </w:divBdr>
        </w:div>
        <w:div w:id="524712770">
          <w:marLeft w:val="480"/>
          <w:marRight w:val="0"/>
          <w:marTop w:val="0"/>
          <w:marBottom w:val="0"/>
          <w:divBdr>
            <w:top w:val="none" w:sz="0" w:space="0" w:color="auto"/>
            <w:left w:val="none" w:sz="0" w:space="0" w:color="auto"/>
            <w:bottom w:val="none" w:sz="0" w:space="0" w:color="auto"/>
            <w:right w:val="none" w:sz="0" w:space="0" w:color="auto"/>
          </w:divBdr>
        </w:div>
        <w:div w:id="1302614420">
          <w:marLeft w:val="480"/>
          <w:marRight w:val="0"/>
          <w:marTop w:val="0"/>
          <w:marBottom w:val="0"/>
          <w:divBdr>
            <w:top w:val="none" w:sz="0" w:space="0" w:color="auto"/>
            <w:left w:val="none" w:sz="0" w:space="0" w:color="auto"/>
            <w:bottom w:val="none" w:sz="0" w:space="0" w:color="auto"/>
            <w:right w:val="none" w:sz="0" w:space="0" w:color="auto"/>
          </w:divBdr>
        </w:div>
        <w:div w:id="1060983093">
          <w:marLeft w:val="480"/>
          <w:marRight w:val="0"/>
          <w:marTop w:val="0"/>
          <w:marBottom w:val="0"/>
          <w:divBdr>
            <w:top w:val="none" w:sz="0" w:space="0" w:color="auto"/>
            <w:left w:val="none" w:sz="0" w:space="0" w:color="auto"/>
            <w:bottom w:val="none" w:sz="0" w:space="0" w:color="auto"/>
            <w:right w:val="none" w:sz="0" w:space="0" w:color="auto"/>
          </w:divBdr>
        </w:div>
        <w:div w:id="224070327">
          <w:marLeft w:val="480"/>
          <w:marRight w:val="0"/>
          <w:marTop w:val="0"/>
          <w:marBottom w:val="0"/>
          <w:divBdr>
            <w:top w:val="none" w:sz="0" w:space="0" w:color="auto"/>
            <w:left w:val="none" w:sz="0" w:space="0" w:color="auto"/>
            <w:bottom w:val="none" w:sz="0" w:space="0" w:color="auto"/>
            <w:right w:val="none" w:sz="0" w:space="0" w:color="auto"/>
          </w:divBdr>
        </w:div>
        <w:div w:id="742990625">
          <w:marLeft w:val="480"/>
          <w:marRight w:val="0"/>
          <w:marTop w:val="0"/>
          <w:marBottom w:val="0"/>
          <w:divBdr>
            <w:top w:val="none" w:sz="0" w:space="0" w:color="auto"/>
            <w:left w:val="none" w:sz="0" w:space="0" w:color="auto"/>
            <w:bottom w:val="none" w:sz="0" w:space="0" w:color="auto"/>
            <w:right w:val="none" w:sz="0" w:space="0" w:color="auto"/>
          </w:divBdr>
        </w:div>
        <w:div w:id="1251697729">
          <w:marLeft w:val="480"/>
          <w:marRight w:val="0"/>
          <w:marTop w:val="0"/>
          <w:marBottom w:val="0"/>
          <w:divBdr>
            <w:top w:val="none" w:sz="0" w:space="0" w:color="auto"/>
            <w:left w:val="none" w:sz="0" w:space="0" w:color="auto"/>
            <w:bottom w:val="none" w:sz="0" w:space="0" w:color="auto"/>
            <w:right w:val="none" w:sz="0" w:space="0" w:color="auto"/>
          </w:divBdr>
        </w:div>
        <w:div w:id="1116025832">
          <w:marLeft w:val="480"/>
          <w:marRight w:val="0"/>
          <w:marTop w:val="0"/>
          <w:marBottom w:val="0"/>
          <w:divBdr>
            <w:top w:val="none" w:sz="0" w:space="0" w:color="auto"/>
            <w:left w:val="none" w:sz="0" w:space="0" w:color="auto"/>
            <w:bottom w:val="none" w:sz="0" w:space="0" w:color="auto"/>
            <w:right w:val="none" w:sz="0" w:space="0" w:color="auto"/>
          </w:divBdr>
        </w:div>
        <w:div w:id="1466003926">
          <w:marLeft w:val="480"/>
          <w:marRight w:val="0"/>
          <w:marTop w:val="0"/>
          <w:marBottom w:val="0"/>
          <w:divBdr>
            <w:top w:val="none" w:sz="0" w:space="0" w:color="auto"/>
            <w:left w:val="none" w:sz="0" w:space="0" w:color="auto"/>
            <w:bottom w:val="none" w:sz="0" w:space="0" w:color="auto"/>
            <w:right w:val="none" w:sz="0" w:space="0" w:color="auto"/>
          </w:divBdr>
        </w:div>
        <w:div w:id="1177959053">
          <w:marLeft w:val="480"/>
          <w:marRight w:val="0"/>
          <w:marTop w:val="0"/>
          <w:marBottom w:val="0"/>
          <w:divBdr>
            <w:top w:val="none" w:sz="0" w:space="0" w:color="auto"/>
            <w:left w:val="none" w:sz="0" w:space="0" w:color="auto"/>
            <w:bottom w:val="none" w:sz="0" w:space="0" w:color="auto"/>
            <w:right w:val="none" w:sz="0" w:space="0" w:color="auto"/>
          </w:divBdr>
        </w:div>
        <w:div w:id="1399941160">
          <w:marLeft w:val="480"/>
          <w:marRight w:val="0"/>
          <w:marTop w:val="0"/>
          <w:marBottom w:val="0"/>
          <w:divBdr>
            <w:top w:val="none" w:sz="0" w:space="0" w:color="auto"/>
            <w:left w:val="none" w:sz="0" w:space="0" w:color="auto"/>
            <w:bottom w:val="none" w:sz="0" w:space="0" w:color="auto"/>
            <w:right w:val="none" w:sz="0" w:space="0" w:color="auto"/>
          </w:divBdr>
        </w:div>
        <w:div w:id="2132046182">
          <w:marLeft w:val="480"/>
          <w:marRight w:val="0"/>
          <w:marTop w:val="0"/>
          <w:marBottom w:val="0"/>
          <w:divBdr>
            <w:top w:val="none" w:sz="0" w:space="0" w:color="auto"/>
            <w:left w:val="none" w:sz="0" w:space="0" w:color="auto"/>
            <w:bottom w:val="none" w:sz="0" w:space="0" w:color="auto"/>
            <w:right w:val="none" w:sz="0" w:space="0" w:color="auto"/>
          </w:divBdr>
        </w:div>
        <w:div w:id="1996644901">
          <w:marLeft w:val="480"/>
          <w:marRight w:val="0"/>
          <w:marTop w:val="0"/>
          <w:marBottom w:val="0"/>
          <w:divBdr>
            <w:top w:val="none" w:sz="0" w:space="0" w:color="auto"/>
            <w:left w:val="none" w:sz="0" w:space="0" w:color="auto"/>
            <w:bottom w:val="none" w:sz="0" w:space="0" w:color="auto"/>
            <w:right w:val="none" w:sz="0" w:space="0" w:color="auto"/>
          </w:divBdr>
        </w:div>
        <w:div w:id="1264264335">
          <w:marLeft w:val="480"/>
          <w:marRight w:val="0"/>
          <w:marTop w:val="0"/>
          <w:marBottom w:val="0"/>
          <w:divBdr>
            <w:top w:val="none" w:sz="0" w:space="0" w:color="auto"/>
            <w:left w:val="none" w:sz="0" w:space="0" w:color="auto"/>
            <w:bottom w:val="none" w:sz="0" w:space="0" w:color="auto"/>
            <w:right w:val="none" w:sz="0" w:space="0" w:color="auto"/>
          </w:divBdr>
        </w:div>
        <w:div w:id="65104736">
          <w:marLeft w:val="480"/>
          <w:marRight w:val="0"/>
          <w:marTop w:val="0"/>
          <w:marBottom w:val="0"/>
          <w:divBdr>
            <w:top w:val="none" w:sz="0" w:space="0" w:color="auto"/>
            <w:left w:val="none" w:sz="0" w:space="0" w:color="auto"/>
            <w:bottom w:val="none" w:sz="0" w:space="0" w:color="auto"/>
            <w:right w:val="none" w:sz="0" w:space="0" w:color="auto"/>
          </w:divBdr>
        </w:div>
        <w:div w:id="1988437007">
          <w:marLeft w:val="480"/>
          <w:marRight w:val="0"/>
          <w:marTop w:val="0"/>
          <w:marBottom w:val="0"/>
          <w:divBdr>
            <w:top w:val="none" w:sz="0" w:space="0" w:color="auto"/>
            <w:left w:val="none" w:sz="0" w:space="0" w:color="auto"/>
            <w:bottom w:val="none" w:sz="0" w:space="0" w:color="auto"/>
            <w:right w:val="none" w:sz="0" w:space="0" w:color="auto"/>
          </w:divBdr>
        </w:div>
        <w:div w:id="1957634237">
          <w:marLeft w:val="480"/>
          <w:marRight w:val="0"/>
          <w:marTop w:val="0"/>
          <w:marBottom w:val="0"/>
          <w:divBdr>
            <w:top w:val="none" w:sz="0" w:space="0" w:color="auto"/>
            <w:left w:val="none" w:sz="0" w:space="0" w:color="auto"/>
            <w:bottom w:val="none" w:sz="0" w:space="0" w:color="auto"/>
            <w:right w:val="none" w:sz="0" w:space="0" w:color="auto"/>
          </w:divBdr>
        </w:div>
        <w:div w:id="2092701368">
          <w:marLeft w:val="480"/>
          <w:marRight w:val="0"/>
          <w:marTop w:val="0"/>
          <w:marBottom w:val="0"/>
          <w:divBdr>
            <w:top w:val="none" w:sz="0" w:space="0" w:color="auto"/>
            <w:left w:val="none" w:sz="0" w:space="0" w:color="auto"/>
            <w:bottom w:val="none" w:sz="0" w:space="0" w:color="auto"/>
            <w:right w:val="none" w:sz="0" w:space="0" w:color="auto"/>
          </w:divBdr>
        </w:div>
        <w:div w:id="258566161">
          <w:marLeft w:val="480"/>
          <w:marRight w:val="0"/>
          <w:marTop w:val="0"/>
          <w:marBottom w:val="0"/>
          <w:divBdr>
            <w:top w:val="none" w:sz="0" w:space="0" w:color="auto"/>
            <w:left w:val="none" w:sz="0" w:space="0" w:color="auto"/>
            <w:bottom w:val="none" w:sz="0" w:space="0" w:color="auto"/>
            <w:right w:val="none" w:sz="0" w:space="0" w:color="auto"/>
          </w:divBdr>
        </w:div>
        <w:div w:id="2011979852">
          <w:marLeft w:val="480"/>
          <w:marRight w:val="0"/>
          <w:marTop w:val="0"/>
          <w:marBottom w:val="0"/>
          <w:divBdr>
            <w:top w:val="none" w:sz="0" w:space="0" w:color="auto"/>
            <w:left w:val="none" w:sz="0" w:space="0" w:color="auto"/>
            <w:bottom w:val="none" w:sz="0" w:space="0" w:color="auto"/>
            <w:right w:val="none" w:sz="0" w:space="0" w:color="auto"/>
          </w:divBdr>
        </w:div>
        <w:div w:id="1777679022">
          <w:marLeft w:val="480"/>
          <w:marRight w:val="0"/>
          <w:marTop w:val="0"/>
          <w:marBottom w:val="0"/>
          <w:divBdr>
            <w:top w:val="none" w:sz="0" w:space="0" w:color="auto"/>
            <w:left w:val="none" w:sz="0" w:space="0" w:color="auto"/>
            <w:bottom w:val="none" w:sz="0" w:space="0" w:color="auto"/>
            <w:right w:val="none" w:sz="0" w:space="0" w:color="auto"/>
          </w:divBdr>
        </w:div>
        <w:div w:id="751127047">
          <w:marLeft w:val="480"/>
          <w:marRight w:val="0"/>
          <w:marTop w:val="0"/>
          <w:marBottom w:val="0"/>
          <w:divBdr>
            <w:top w:val="none" w:sz="0" w:space="0" w:color="auto"/>
            <w:left w:val="none" w:sz="0" w:space="0" w:color="auto"/>
            <w:bottom w:val="none" w:sz="0" w:space="0" w:color="auto"/>
            <w:right w:val="none" w:sz="0" w:space="0" w:color="auto"/>
          </w:divBdr>
        </w:div>
        <w:div w:id="506139627">
          <w:marLeft w:val="480"/>
          <w:marRight w:val="0"/>
          <w:marTop w:val="0"/>
          <w:marBottom w:val="0"/>
          <w:divBdr>
            <w:top w:val="none" w:sz="0" w:space="0" w:color="auto"/>
            <w:left w:val="none" w:sz="0" w:space="0" w:color="auto"/>
            <w:bottom w:val="none" w:sz="0" w:space="0" w:color="auto"/>
            <w:right w:val="none" w:sz="0" w:space="0" w:color="auto"/>
          </w:divBdr>
        </w:div>
        <w:div w:id="512764045">
          <w:marLeft w:val="480"/>
          <w:marRight w:val="0"/>
          <w:marTop w:val="0"/>
          <w:marBottom w:val="0"/>
          <w:divBdr>
            <w:top w:val="none" w:sz="0" w:space="0" w:color="auto"/>
            <w:left w:val="none" w:sz="0" w:space="0" w:color="auto"/>
            <w:bottom w:val="none" w:sz="0" w:space="0" w:color="auto"/>
            <w:right w:val="none" w:sz="0" w:space="0" w:color="auto"/>
          </w:divBdr>
        </w:div>
        <w:div w:id="787238849">
          <w:marLeft w:val="480"/>
          <w:marRight w:val="0"/>
          <w:marTop w:val="0"/>
          <w:marBottom w:val="0"/>
          <w:divBdr>
            <w:top w:val="none" w:sz="0" w:space="0" w:color="auto"/>
            <w:left w:val="none" w:sz="0" w:space="0" w:color="auto"/>
            <w:bottom w:val="none" w:sz="0" w:space="0" w:color="auto"/>
            <w:right w:val="none" w:sz="0" w:space="0" w:color="auto"/>
          </w:divBdr>
        </w:div>
        <w:div w:id="924336387">
          <w:marLeft w:val="480"/>
          <w:marRight w:val="0"/>
          <w:marTop w:val="0"/>
          <w:marBottom w:val="0"/>
          <w:divBdr>
            <w:top w:val="none" w:sz="0" w:space="0" w:color="auto"/>
            <w:left w:val="none" w:sz="0" w:space="0" w:color="auto"/>
            <w:bottom w:val="none" w:sz="0" w:space="0" w:color="auto"/>
            <w:right w:val="none" w:sz="0" w:space="0" w:color="auto"/>
          </w:divBdr>
        </w:div>
        <w:div w:id="514269367">
          <w:marLeft w:val="480"/>
          <w:marRight w:val="0"/>
          <w:marTop w:val="0"/>
          <w:marBottom w:val="0"/>
          <w:divBdr>
            <w:top w:val="none" w:sz="0" w:space="0" w:color="auto"/>
            <w:left w:val="none" w:sz="0" w:space="0" w:color="auto"/>
            <w:bottom w:val="none" w:sz="0" w:space="0" w:color="auto"/>
            <w:right w:val="none" w:sz="0" w:space="0" w:color="auto"/>
          </w:divBdr>
        </w:div>
        <w:div w:id="338430174">
          <w:marLeft w:val="480"/>
          <w:marRight w:val="0"/>
          <w:marTop w:val="0"/>
          <w:marBottom w:val="0"/>
          <w:divBdr>
            <w:top w:val="none" w:sz="0" w:space="0" w:color="auto"/>
            <w:left w:val="none" w:sz="0" w:space="0" w:color="auto"/>
            <w:bottom w:val="none" w:sz="0" w:space="0" w:color="auto"/>
            <w:right w:val="none" w:sz="0" w:space="0" w:color="auto"/>
          </w:divBdr>
        </w:div>
        <w:div w:id="941255803">
          <w:marLeft w:val="480"/>
          <w:marRight w:val="0"/>
          <w:marTop w:val="0"/>
          <w:marBottom w:val="0"/>
          <w:divBdr>
            <w:top w:val="none" w:sz="0" w:space="0" w:color="auto"/>
            <w:left w:val="none" w:sz="0" w:space="0" w:color="auto"/>
            <w:bottom w:val="none" w:sz="0" w:space="0" w:color="auto"/>
            <w:right w:val="none" w:sz="0" w:space="0" w:color="auto"/>
          </w:divBdr>
        </w:div>
        <w:div w:id="1242643723">
          <w:marLeft w:val="480"/>
          <w:marRight w:val="0"/>
          <w:marTop w:val="0"/>
          <w:marBottom w:val="0"/>
          <w:divBdr>
            <w:top w:val="none" w:sz="0" w:space="0" w:color="auto"/>
            <w:left w:val="none" w:sz="0" w:space="0" w:color="auto"/>
            <w:bottom w:val="none" w:sz="0" w:space="0" w:color="auto"/>
            <w:right w:val="none" w:sz="0" w:space="0" w:color="auto"/>
          </w:divBdr>
        </w:div>
        <w:div w:id="2038503500">
          <w:marLeft w:val="480"/>
          <w:marRight w:val="0"/>
          <w:marTop w:val="0"/>
          <w:marBottom w:val="0"/>
          <w:divBdr>
            <w:top w:val="none" w:sz="0" w:space="0" w:color="auto"/>
            <w:left w:val="none" w:sz="0" w:space="0" w:color="auto"/>
            <w:bottom w:val="none" w:sz="0" w:space="0" w:color="auto"/>
            <w:right w:val="none" w:sz="0" w:space="0" w:color="auto"/>
          </w:divBdr>
        </w:div>
      </w:divsChild>
    </w:div>
    <w:div w:id="863708113">
      <w:bodyDiv w:val="1"/>
      <w:marLeft w:val="0"/>
      <w:marRight w:val="0"/>
      <w:marTop w:val="0"/>
      <w:marBottom w:val="0"/>
      <w:divBdr>
        <w:top w:val="none" w:sz="0" w:space="0" w:color="auto"/>
        <w:left w:val="none" w:sz="0" w:space="0" w:color="auto"/>
        <w:bottom w:val="none" w:sz="0" w:space="0" w:color="auto"/>
        <w:right w:val="none" w:sz="0" w:space="0" w:color="auto"/>
      </w:divBdr>
    </w:div>
    <w:div w:id="886257515">
      <w:bodyDiv w:val="1"/>
      <w:marLeft w:val="0"/>
      <w:marRight w:val="0"/>
      <w:marTop w:val="0"/>
      <w:marBottom w:val="0"/>
      <w:divBdr>
        <w:top w:val="none" w:sz="0" w:space="0" w:color="auto"/>
        <w:left w:val="none" w:sz="0" w:space="0" w:color="auto"/>
        <w:bottom w:val="none" w:sz="0" w:space="0" w:color="auto"/>
        <w:right w:val="none" w:sz="0" w:space="0" w:color="auto"/>
      </w:divBdr>
    </w:div>
    <w:div w:id="897940021">
      <w:bodyDiv w:val="1"/>
      <w:marLeft w:val="0"/>
      <w:marRight w:val="0"/>
      <w:marTop w:val="0"/>
      <w:marBottom w:val="0"/>
      <w:divBdr>
        <w:top w:val="none" w:sz="0" w:space="0" w:color="auto"/>
        <w:left w:val="none" w:sz="0" w:space="0" w:color="auto"/>
        <w:bottom w:val="none" w:sz="0" w:space="0" w:color="auto"/>
        <w:right w:val="none" w:sz="0" w:space="0" w:color="auto"/>
      </w:divBdr>
    </w:div>
    <w:div w:id="909850765">
      <w:bodyDiv w:val="1"/>
      <w:marLeft w:val="0"/>
      <w:marRight w:val="0"/>
      <w:marTop w:val="0"/>
      <w:marBottom w:val="0"/>
      <w:divBdr>
        <w:top w:val="none" w:sz="0" w:space="0" w:color="auto"/>
        <w:left w:val="none" w:sz="0" w:space="0" w:color="auto"/>
        <w:bottom w:val="none" w:sz="0" w:space="0" w:color="auto"/>
        <w:right w:val="none" w:sz="0" w:space="0" w:color="auto"/>
      </w:divBdr>
    </w:div>
    <w:div w:id="913198483">
      <w:bodyDiv w:val="1"/>
      <w:marLeft w:val="0"/>
      <w:marRight w:val="0"/>
      <w:marTop w:val="0"/>
      <w:marBottom w:val="0"/>
      <w:divBdr>
        <w:top w:val="none" w:sz="0" w:space="0" w:color="auto"/>
        <w:left w:val="none" w:sz="0" w:space="0" w:color="auto"/>
        <w:bottom w:val="none" w:sz="0" w:space="0" w:color="auto"/>
        <w:right w:val="none" w:sz="0" w:space="0" w:color="auto"/>
      </w:divBdr>
    </w:div>
    <w:div w:id="917789919">
      <w:bodyDiv w:val="1"/>
      <w:marLeft w:val="0"/>
      <w:marRight w:val="0"/>
      <w:marTop w:val="0"/>
      <w:marBottom w:val="0"/>
      <w:divBdr>
        <w:top w:val="none" w:sz="0" w:space="0" w:color="auto"/>
        <w:left w:val="none" w:sz="0" w:space="0" w:color="auto"/>
        <w:bottom w:val="none" w:sz="0" w:space="0" w:color="auto"/>
        <w:right w:val="none" w:sz="0" w:space="0" w:color="auto"/>
      </w:divBdr>
    </w:div>
    <w:div w:id="925727992">
      <w:bodyDiv w:val="1"/>
      <w:marLeft w:val="0"/>
      <w:marRight w:val="0"/>
      <w:marTop w:val="0"/>
      <w:marBottom w:val="0"/>
      <w:divBdr>
        <w:top w:val="none" w:sz="0" w:space="0" w:color="auto"/>
        <w:left w:val="none" w:sz="0" w:space="0" w:color="auto"/>
        <w:bottom w:val="none" w:sz="0" w:space="0" w:color="auto"/>
        <w:right w:val="none" w:sz="0" w:space="0" w:color="auto"/>
      </w:divBdr>
      <w:divsChild>
        <w:div w:id="834953909">
          <w:marLeft w:val="480"/>
          <w:marRight w:val="0"/>
          <w:marTop w:val="0"/>
          <w:marBottom w:val="0"/>
          <w:divBdr>
            <w:top w:val="none" w:sz="0" w:space="0" w:color="auto"/>
            <w:left w:val="none" w:sz="0" w:space="0" w:color="auto"/>
            <w:bottom w:val="none" w:sz="0" w:space="0" w:color="auto"/>
            <w:right w:val="none" w:sz="0" w:space="0" w:color="auto"/>
          </w:divBdr>
        </w:div>
        <w:div w:id="1319382691">
          <w:marLeft w:val="480"/>
          <w:marRight w:val="0"/>
          <w:marTop w:val="0"/>
          <w:marBottom w:val="0"/>
          <w:divBdr>
            <w:top w:val="none" w:sz="0" w:space="0" w:color="auto"/>
            <w:left w:val="none" w:sz="0" w:space="0" w:color="auto"/>
            <w:bottom w:val="none" w:sz="0" w:space="0" w:color="auto"/>
            <w:right w:val="none" w:sz="0" w:space="0" w:color="auto"/>
          </w:divBdr>
        </w:div>
        <w:div w:id="702629926">
          <w:marLeft w:val="480"/>
          <w:marRight w:val="0"/>
          <w:marTop w:val="0"/>
          <w:marBottom w:val="0"/>
          <w:divBdr>
            <w:top w:val="none" w:sz="0" w:space="0" w:color="auto"/>
            <w:left w:val="none" w:sz="0" w:space="0" w:color="auto"/>
            <w:bottom w:val="none" w:sz="0" w:space="0" w:color="auto"/>
            <w:right w:val="none" w:sz="0" w:space="0" w:color="auto"/>
          </w:divBdr>
        </w:div>
        <w:div w:id="1781147305">
          <w:marLeft w:val="480"/>
          <w:marRight w:val="0"/>
          <w:marTop w:val="0"/>
          <w:marBottom w:val="0"/>
          <w:divBdr>
            <w:top w:val="none" w:sz="0" w:space="0" w:color="auto"/>
            <w:left w:val="none" w:sz="0" w:space="0" w:color="auto"/>
            <w:bottom w:val="none" w:sz="0" w:space="0" w:color="auto"/>
            <w:right w:val="none" w:sz="0" w:space="0" w:color="auto"/>
          </w:divBdr>
        </w:div>
        <w:div w:id="680591620">
          <w:marLeft w:val="480"/>
          <w:marRight w:val="0"/>
          <w:marTop w:val="0"/>
          <w:marBottom w:val="0"/>
          <w:divBdr>
            <w:top w:val="none" w:sz="0" w:space="0" w:color="auto"/>
            <w:left w:val="none" w:sz="0" w:space="0" w:color="auto"/>
            <w:bottom w:val="none" w:sz="0" w:space="0" w:color="auto"/>
            <w:right w:val="none" w:sz="0" w:space="0" w:color="auto"/>
          </w:divBdr>
        </w:div>
        <w:div w:id="287470365">
          <w:marLeft w:val="480"/>
          <w:marRight w:val="0"/>
          <w:marTop w:val="0"/>
          <w:marBottom w:val="0"/>
          <w:divBdr>
            <w:top w:val="none" w:sz="0" w:space="0" w:color="auto"/>
            <w:left w:val="none" w:sz="0" w:space="0" w:color="auto"/>
            <w:bottom w:val="none" w:sz="0" w:space="0" w:color="auto"/>
            <w:right w:val="none" w:sz="0" w:space="0" w:color="auto"/>
          </w:divBdr>
        </w:div>
        <w:div w:id="1539926902">
          <w:marLeft w:val="480"/>
          <w:marRight w:val="0"/>
          <w:marTop w:val="0"/>
          <w:marBottom w:val="0"/>
          <w:divBdr>
            <w:top w:val="none" w:sz="0" w:space="0" w:color="auto"/>
            <w:left w:val="none" w:sz="0" w:space="0" w:color="auto"/>
            <w:bottom w:val="none" w:sz="0" w:space="0" w:color="auto"/>
            <w:right w:val="none" w:sz="0" w:space="0" w:color="auto"/>
          </w:divBdr>
        </w:div>
        <w:div w:id="698773596">
          <w:marLeft w:val="480"/>
          <w:marRight w:val="0"/>
          <w:marTop w:val="0"/>
          <w:marBottom w:val="0"/>
          <w:divBdr>
            <w:top w:val="none" w:sz="0" w:space="0" w:color="auto"/>
            <w:left w:val="none" w:sz="0" w:space="0" w:color="auto"/>
            <w:bottom w:val="none" w:sz="0" w:space="0" w:color="auto"/>
            <w:right w:val="none" w:sz="0" w:space="0" w:color="auto"/>
          </w:divBdr>
        </w:div>
        <w:div w:id="509028363">
          <w:marLeft w:val="480"/>
          <w:marRight w:val="0"/>
          <w:marTop w:val="0"/>
          <w:marBottom w:val="0"/>
          <w:divBdr>
            <w:top w:val="none" w:sz="0" w:space="0" w:color="auto"/>
            <w:left w:val="none" w:sz="0" w:space="0" w:color="auto"/>
            <w:bottom w:val="none" w:sz="0" w:space="0" w:color="auto"/>
            <w:right w:val="none" w:sz="0" w:space="0" w:color="auto"/>
          </w:divBdr>
        </w:div>
        <w:div w:id="1259025465">
          <w:marLeft w:val="480"/>
          <w:marRight w:val="0"/>
          <w:marTop w:val="0"/>
          <w:marBottom w:val="0"/>
          <w:divBdr>
            <w:top w:val="none" w:sz="0" w:space="0" w:color="auto"/>
            <w:left w:val="none" w:sz="0" w:space="0" w:color="auto"/>
            <w:bottom w:val="none" w:sz="0" w:space="0" w:color="auto"/>
            <w:right w:val="none" w:sz="0" w:space="0" w:color="auto"/>
          </w:divBdr>
        </w:div>
        <w:div w:id="425468268">
          <w:marLeft w:val="480"/>
          <w:marRight w:val="0"/>
          <w:marTop w:val="0"/>
          <w:marBottom w:val="0"/>
          <w:divBdr>
            <w:top w:val="none" w:sz="0" w:space="0" w:color="auto"/>
            <w:left w:val="none" w:sz="0" w:space="0" w:color="auto"/>
            <w:bottom w:val="none" w:sz="0" w:space="0" w:color="auto"/>
            <w:right w:val="none" w:sz="0" w:space="0" w:color="auto"/>
          </w:divBdr>
        </w:div>
        <w:div w:id="1237932978">
          <w:marLeft w:val="480"/>
          <w:marRight w:val="0"/>
          <w:marTop w:val="0"/>
          <w:marBottom w:val="0"/>
          <w:divBdr>
            <w:top w:val="none" w:sz="0" w:space="0" w:color="auto"/>
            <w:left w:val="none" w:sz="0" w:space="0" w:color="auto"/>
            <w:bottom w:val="none" w:sz="0" w:space="0" w:color="auto"/>
            <w:right w:val="none" w:sz="0" w:space="0" w:color="auto"/>
          </w:divBdr>
        </w:div>
        <w:div w:id="1656185820">
          <w:marLeft w:val="480"/>
          <w:marRight w:val="0"/>
          <w:marTop w:val="0"/>
          <w:marBottom w:val="0"/>
          <w:divBdr>
            <w:top w:val="none" w:sz="0" w:space="0" w:color="auto"/>
            <w:left w:val="none" w:sz="0" w:space="0" w:color="auto"/>
            <w:bottom w:val="none" w:sz="0" w:space="0" w:color="auto"/>
            <w:right w:val="none" w:sz="0" w:space="0" w:color="auto"/>
          </w:divBdr>
        </w:div>
        <w:div w:id="647436853">
          <w:marLeft w:val="480"/>
          <w:marRight w:val="0"/>
          <w:marTop w:val="0"/>
          <w:marBottom w:val="0"/>
          <w:divBdr>
            <w:top w:val="none" w:sz="0" w:space="0" w:color="auto"/>
            <w:left w:val="none" w:sz="0" w:space="0" w:color="auto"/>
            <w:bottom w:val="none" w:sz="0" w:space="0" w:color="auto"/>
            <w:right w:val="none" w:sz="0" w:space="0" w:color="auto"/>
          </w:divBdr>
        </w:div>
        <w:div w:id="1708947729">
          <w:marLeft w:val="480"/>
          <w:marRight w:val="0"/>
          <w:marTop w:val="0"/>
          <w:marBottom w:val="0"/>
          <w:divBdr>
            <w:top w:val="none" w:sz="0" w:space="0" w:color="auto"/>
            <w:left w:val="none" w:sz="0" w:space="0" w:color="auto"/>
            <w:bottom w:val="none" w:sz="0" w:space="0" w:color="auto"/>
            <w:right w:val="none" w:sz="0" w:space="0" w:color="auto"/>
          </w:divBdr>
        </w:div>
        <w:div w:id="716667088">
          <w:marLeft w:val="480"/>
          <w:marRight w:val="0"/>
          <w:marTop w:val="0"/>
          <w:marBottom w:val="0"/>
          <w:divBdr>
            <w:top w:val="none" w:sz="0" w:space="0" w:color="auto"/>
            <w:left w:val="none" w:sz="0" w:space="0" w:color="auto"/>
            <w:bottom w:val="none" w:sz="0" w:space="0" w:color="auto"/>
            <w:right w:val="none" w:sz="0" w:space="0" w:color="auto"/>
          </w:divBdr>
        </w:div>
        <w:div w:id="1841264949">
          <w:marLeft w:val="480"/>
          <w:marRight w:val="0"/>
          <w:marTop w:val="0"/>
          <w:marBottom w:val="0"/>
          <w:divBdr>
            <w:top w:val="none" w:sz="0" w:space="0" w:color="auto"/>
            <w:left w:val="none" w:sz="0" w:space="0" w:color="auto"/>
            <w:bottom w:val="none" w:sz="0" w:space="0" w:color="auto"/>
            <w:right w:val="none" w:sz="0" w:space="0" w:color="auto"/>
          </w:divBdr>
        </w:div>
        <w:div w:id="365065877">
          <w:marLeft w:val="480"/>
          <w:marRight w:val="0"/>
          <w:marTop w:val="0"/>
          <w:marBottom w:val="0"/>
          <w:divBdr>
            <w:top w:val="none" w:sz="0" w:space="0" w:color="auto"/>
            <w:left w:val="none" w:sz="0" w:space="0" w:color="auto"/>
            <w:bottom w:val="none" w:sz="0" w:space="0" w:color="auto"/>
            <w:right w:val="none" w:sz="0" w:space="0" w:color="auto"/>
          </w:divBdr>
        </w:div>
        <w:div w:id="1294559536">
          <w:marLeft w:val="480"/>
          <w:marRight w:val="0"/>
          <w:marTop w:val="0"/>
          <w:marBottom w:val="0"/>
          <w:divBdr>
            <w:top w:val="none" w:sz="0" w:space="0" w:color="auto"/>
            <w:left w:val="none" w:sz="0" w:space="0" w:color="auto"/>
            <w:bottom w:val="none" w:sz="0" w:space="0" w:color="auto"/>
            <w:right w:val="none" w:sz="0" w:space="0" w:color="auto"/>
          </w:divBdr>
        </w:div>
        <w:div w:id="205683778">
          <w:marLeft w:val="480"/>
          <w:marRight w:val="0"/>
          <w:marTop w:val="0"/>
          <w:marBottom w:val="0"/>
          <w:divBdr>
            <w:top w:val="none" w:sz="0" w:space="0" w:color="auto"/>
            <w:left w:val="none" w:sz="0" w:space="0" w:color="auto"/>
            <w:bottom w:val="none" w:sz="0" w:space="0" w:color="auto"/>
            <w:right w:val="none" w:sz="0" w:space="0" w:color="auto"/>
          </w:divBdr>
        </w:div>
        <w:div w:id="182984966">
          <w:marLeft w:val="480"/>
          <w:marRight w:val="0"/>
          <w:marTop w:val="0"/>
          <w:marBottom w:val="0"/>
          <w:divBdr>
            <w:top w:val="none" w:sz="0" w:space="0" w:color="auto"/>
            <w:left w:val="none" w:sz="0" w:space="0" w:color="auto"/>
            <w:bottom w:val="none" w:sz="0" w:space="0" w:color="auto"/>
            <w:right w:val="none" w:sz="0" w:space="0" w:color="auto"/>
          </w:divBdr>
        </w:div>
        <w:div w:id="1839689430">
          <w:marLeft w:val="480"/>
          <w:marRight w:val="0"/>
          <w:marTop w:val="0"/>
          <w:marBottom w:val="0"/>
          <w:divBdr>
            <w:top w:val="none" w:sz="0" w:space="0" w:color="auto"/>
            <w:left w:val="none" w:sz="0" w:space="0" w:color="auto"/>
            <w:bottom w:val="none" w:sz="0" w:space="0" w:color="auto"/>
            <w:right w:val="none" w:sz="0" w:space="0" w:color="auto"/>
          </w:divBdr>
        </w:div>
        <w:div w:id="594753582">
          <w:marLeft w:val="480"/>
          <w:marRight w:val="0"/>
          <w:marTop w:val="0"/>
          <w:marBottom w:val="0"/>
          <w:divBdr>
            <w:top w:val="none" w:sz="0" w:space="0" w:color="auto"/>
            <w:left w:val="none" w:sz="0" w:space="0" w:color="auto"/>
            <w:bottom w:val="none" w:sz="0" w:space="0" w:color="auto"/>
            <w:right w:val="none" w:sz="0" w:space="0" w:color="auto"/>
          </w:divBdr>
        </w:div>
        <w:div w:id="1466238055">
          <w:marLeft w:val="480"/>
          <w:marRight w:val="0"/>
          <w:marTop w:val="0"/>
          <w:marBottom w:val="0"/>
          <w:divBdr>
            <w:top w:val="none" w:sz="0" w:space="0" w:color="auto"/>
            <w:left w:val="none" w:sz="0" w:space="0" w:color="auto"/>
            <w:bottom w:val="none" w:sz="0" w:space="0" w:color="auto"/>
            <w:right w:val="none" w:sz="0" w:space="0" w:color="auto"/>
          </w:divBdr>
        </w:div>
        <w:div w:id="1650162613">
          <w:marLeft w:val="480"/>
          <w:marRight w:val="0"/>
          <w:marTop w:val="0"/>
          <w:marBottom w:val="0"/>
          <w:divBdr>
            <w:top w:val="none" w:sz="0" w:space="0" w:color="auto"/>
            <w:left w:val="none" w:sz="0" w:space="0" w:color="auto"/>
            <w:bottom w:val="none" w:sz="0" w:space="0" w:color="auto"/>
            <w:right w:val="none" w:sz="0" w:space="0" w:color="auto"/>
          </w:divBdr>
        </w:div>
        <w:div w:id="1855225398">
          <w:marLeft w:val="480"/>
          <w:marRight w:val="0"/>
          <w:marTop w:val="0"/>
          <w:marBottom w:val="0"/>
          <w:divBdr>
            <w:top w:val="none" w:sz="0" w:space="0" w:color="auto"/>
            <w:left w:val="none" w:sz="0" w:space="0" w:color="auto"/>
            <w:bottom w:val="none" w:sz="0" w:space="0" w:color="auto"/>
            <w:right w:val="none" w:sz="0" w:space="0" w:color="auto"/>
          </w:divBdr>
        </w:div>
        <w:div w:id="179051396">
          <w:marLeft w:val="480"/>
          <w:marRight w:val="0"/>
          <w:marTop w:val="0"/>
          <w:marBottom w:val="0"/>
          <w:divBdr>
            <w:top w:val="none" w:sz="0" w:space="0" w:color="auto"/>
            <w:left w:val="none" w:sz="0" w:space="0" w:color="auto"/>
            <w:bottom w:val="none" w:sz="0" w:space="0" w:color="auto"/>
            <w:right w:val="none" w:sz="0" w:space="0" w:color="auto"/>
          </w:divBdr>
        </w:div>
        <w:div w:id="788624768">
          <w:marLeft w:val="480"/>
          <w:marRight w:val="0"/>
          <w:marTop w:val="0"/>
          <w:marBottom w:val="0"/>
          <w:divBdr>
            <w:top w:val="none" w:sz="0" w:space="0" w:color="auto"/>
            <w:left w:val="none" w:sz="0" w:space="0" w:color="auto"/>
            <w:bottom w:val="none" w:sz="0" w:space="0" w:color="auto"/>
            <w:right w:val="none" w:sz="0" w:space="0" w:color="auto"/>
          </w:divBdr>
        </w:div>
        <w:div w:id="1452557767">
          <w:marLeft w:val="480"/>
          <w:marRight w:val="0"/>
          <w:marTop w:val="0"/>
          <w:marBottom w:val="0"/>
          <w:divBdr>
            <w:top w:val="none" w:sz="0" w:space="0" w:color="auto"/>
            <w:left w:val="none" w:sz="0" w:space="0" w:color="auto"/>
            <w:bottom w:val="none" w:sz="0" w:space="0" w:color="auto"/>
            <w:right w:val="none" w:sz="0" w:space="0" w:color="auto"/>
          </w:divBdr>
        </w:div>
        <w:div w:id="2000964937">
          <w:marLeft w:val="480"/>
          <w:marRight w:val="0"/>
          <w:marTop w:val="0"/>
          <w:marBottom w:val="0"/>
          <w:divBdr>
            <w:top w:val="none" w:sz="0" w:space="0" w:color="auto"/>
            <w:left w:val="none" w:sz="0" w:space="0" w:color="auto"/>
            <w:bottom w:val="none" w:sz="0" w:space="0" w:color="auto"/>
            <w:right w:val="none" w:sz="0" w:space="0" w:color="auto"/>
          </w:divBdr>
        </w:div>
        <w:div w:id="120534990">
          <w:marLeft w:val="480"/>
          <w:marRight w:val="0"/>
          <w:marTop w:val="0"/>
          <w:marBottom w:val="0"/>
          <w:divBdr>
            <w:top w:val="none" w:sz="0" w:space="0" w:color="auto"/>
            <w:left w:val="none" w:sz="0" w:space="0" w:color="auto"/>
            <w:bottom w:val="none" w:sz="0" w:space="0" w:color="auto"/>
            <w:right w:val="none" w:sz="0" w:space="0" w:color="auto"/>
          </w:divBdr>
        </w:div>
        <w:div w:id="52587707">
          <w:marLeft w:val="480"/>
          <w:marRight w:val="0"/>
          <w:marTop w:val="0"/>
          <w:marBottom w:val="0"/>
          <w:divBdr>
            <w:top w:val="none" w:sz="0" w:space="0" w:color="auto"/>
            <w:left w:val="none" w:sz="0" w:space="0" w:color="auto"/>
            <w:bottom w:val="none" w:sz="0" w:space="0" w:color="auto"/>
            <w:right w:val="none" w:sz="0" w:space="0" w:color="auto"/>
          </w:divBdr>
        </w:div>
        <w:div w:id="1472166139">
          <w:marLeft w:val="480"/>
          <w:marRight w:val="0"/>
          <w:marTop w:val="0"/>
          <w:marBottom w:val="0"/>
          <w:divBdr>
            <w:top w:val="none" w:sz="0" w:space="0" w:color="auto"/>
            <w:left w:val="none" w:sz="0" w:space="0" w:color="auto"/>
            <w:bottom w:val="none" w:sz="0" w:space="0" w:color="auto"/>
            <w:right w:val="none" w:sz="0" w:space="0" w:color="auto"/>
          </w:divBdr>
        </w:div>
        <w:div w:id="1933782480">
          <w:marLeft w:val="480"/>
          <w:marRight w:val="0"/>
          <w:marTop w:val="0"/>
          <w:marBottom w:val="0"/>
          <w:divBdr>
            <w:top w:val="none" w:sz="0" w:space="0" w:color="auto"/>
            <w:left w:val="none" w:sz="0" w:space="0" w:color="auto"/>
            <w:bottom w:val="none" w:sz="0" w:space="0" w:color="auto"/>
            <w:right w:val="none" w:sz="0" w:space="0" w:color="auto"/>
          </w:divBdr>
        </w:div>
        <w:div w:id="398483983">
          <w:marLeft w:val="480"/>
          <w:marRight w:val="0"/>
          <w:marTop w:val="0"/>
          <w:marBottom w:val="0"/>
          <w:divBdr>
            <w:top w:val="none" w:sz="0" w:space="0" w:color="auto"/>
            <w:left w:val="none" w:sz="0" w:space="0" w:color="auto"/>
            <w:bottom w:val="none" w:sz="0" w:space="0" w:color="auto"/>
            <w:right w:val="none" w:sz="0" w:space="0" w:color="auto"/>
          </w:divBdr>
        </w:div>
        <w:div w:id="1838768367">
          <w:marLeft w:val="480"/>
          <w:marRight w:val="0"/>
          <w:marTop w:val="0"/>
          <w:marBottom w:val="0"/>
          <w:divBdr>
            <w:top w:val="none" w:sz="0" w:space="0" w:color="auto"/>
            <w:left w:val="none" w:sz="0" w:space="0" w:color="auto"/>
            <w:bottom w:val="none" w:sz="0" w:space="0" w:color="auto"/>
            <w:right w:val="none" w:sz="0" w:space="0" w:color="auto"/>
          </w:divBdr>
        </w:div>
        <w:div w:id="1175534437">
          <w:marLeft w:val="480"/>
          <w:marRight w:val="0"/>
          <w:marTop w:val="0"/>
          <w:marBottom w:val="0"/>
          <w:divBdr>
            <w:top w:val="none" w:sz="0" w:space="0" w:color="auto"/>
            <w:left w:val="none" w:sz="0" w:space="0" w:color="auto"/>
            <w:bottom w:val="none" w:sz="0" w:space="0" w:color="auto"/>
            <w:right w:val="none" w:sz="0" w:space="0" w:color="auto"/>
          </w:divBdr>
        </w:div>
        <w:div w:id="1040665278">
          <w:marLeft w:val="480"/>
          <w:marRight w:val="0"/>
          <w:marTop w:val="0"/>
          <w:marBottom w:val="0"/>
          <w:divBdr>
            <w:top w:val="none" w:sz="0" w:space="0" w:color="auto"/>
            <w:left w:val="none" w:sz="0" w:space="0" w:color="auto"/>
            <w:bottom w:val="none" w:sz="0" w:space="0" w:color="auto"/>
            <w:right w:val="none" w:sz="0" w:space="0" w:color="auto"/>
          </w:divBdr>
        </w:div>
        <w:div w:id="169491897">
          <w:marLeft w:val="480"/>
          <w:marRight w:val="0"/>
          <w:marTop w:val="0"/>
          <w:marBottom w:val="0"/>
          <w:divBdr>
            <w:top w:val="none" w:sz="0" w:space="0" w:color="auto"/>
            <w:left w:val="none" w:sz="0" w:space="0" w:color="auto"/>
            <w:bottom w:val="none" w:sz="0" w:space="0" w:color="auto"/>
            <w:right w:val="none" w:sz="0" w:space="0" w:color="auto"/>
          </w:divBdr>
        </w:div>
        <w:div w:id="1914773341">
          <w:marLeft w:val="480"/>
          <w:marRight w:val="0"/>
          <w:marTop w:val="0"/>
          <w:marBottom w:val="0"/>
          <w:divBdr>
            <w:top w:val="none" w:sz="0" w:space="0" w:color="auto"/>
            <w:left w:val="none" w:sz="0" w:space="0" w:color="auto"/>
            <w:bottom w:val="none" w:sz="0" w:space="0" w:color="auto"/>
            <w:right w:val="none" w:sz="0" w:space="0" w:color="auto"/>
          </w:divBdr>
        </w:div>
      </w:divsChild>
    </w:div>
    <w:div w:id="930358676">
      <w:bodyDiv w:val="1"/>
      <w:marLeft w:val="0"/>
      <w:marRight w:val="0"/>
      <w:marTop w:val="0"/>
      <w:marBottom w:val="0"/>
      <w:divBdr>
        <w:top w:val="none" w:sz="0" w:space="0" w:color="auto"/>
        <w:left w:val="none" w:sz="0" w:space="0" w:color="auto"/>
        <w:bottom w:val="none" w:sz="0" w:space="0" w:color="auto"/>
        <w:right w:val="none" w:sz="0" w:space="0" w:color="auto"/>
      </w:divBdr>
      <w:divsChild>
        <w:div w:id="1361778221">
          <w:marLeft w:val="480"/>
          <w:marRight w:val="0"/>
          <w:marTop w:val="0"/>
          <w:marBottom w:val="0"/>
          <w:divBdr>
            <w:top w:val="none" w:sz="0" w:space="0" w:color="auto"/>
            <w:left w:val="none" w:sz="0" w:space="0" w:color="auto"/>
            <w:bottom w:val="none" w:sz="0" w:space="0" w:color="auto"/>
            <w:right w:val="none" w:sz="0" w:space="0" w:color="auto"/>
          </w:divBdr>
        </w:div>
        <w:div w:id="1106265818">
          <w:marLeft w:val="480"/>
          <w:marRight w:val="0"/>
          <w:marTop w:val="0"/>
          <w:marBottom w:val="0"/>
          <w:divBdr>
            <w:top w:val="none" w:sz="0" w:space="0" w:color="auto"/>
            <w:left w:val="none" w:sz="0" w:space="0" w:color="auto"/>
            <w:bottom w:val="none" w:sz="0" w:space="0" w:color="auto"/>
            <w:right w:val="none" w:sz="0" w:space="0" w:color="auto"/>
          </w:divBdr>
        </w:div>
        <w:div w:id="824274098">
          <w:marLeft w:val="480"/>
          <w:marRight w:val="0"/>
          <w:marTop w:val="0"/>
          <w:marBottom w:val="0"/>
          <w:divBdr>
            <w:top w:val="none" w:sz="0" w:space="0" w:color="auto"/>
            <w:left w:val="none" w:sz="0" w:space="0" w:color="auto"/>
            <w:bottom w:val="none" w:sz="0" w:space="0" w:color="auto"/>
            <w:right w:val="none" w:sz="0" w:space="0" w:color="auto"/>
          </w:divBdr>
        </w:div>
        <w:div w:id="459879015">
          <w:marLeft w:val="480"/>
          <w:marRight w:val="0"/>
          <w:marTop w:val="0"/>
          <w:marBottom w:val="0"/>
          <w:divBdr>
            <w:top w:val="none" w:sz="0" w:space="0" w:color="auto"/>
            <w:left w:val="none" w:sz="0" w:space="0" w:color="auto"/>
            <w:bottom w:val="none" w:sz="0" w:space="0" w:color="auto"/>
            <w:right w:val="none" w:sz="0" w:space="0" w:color="auto"/>
          </w:divBdr>
        </w:div>
        <w:div w:id="511143415">
          <w:marLeft w:val="480"/>
          <w:marRight w:val="0"/>
          <w:marTop w:val="0"/>
          <w:marBottom w:val="0"/>
          <w:divBdr>
            <w:top w:val="none" w:sz="0" w:space="0" w:color="auto"/>
            <w:left w:val="none" w:sz="0" w:space="0" w:color="auto"/>
            <w:bottom w:val="none" w:sz="0" w:space="0" w:color="auto"/>
            <w:right w:val="none" w:sz="0" w:space="0" w:color="auto"/>
          </w:divBdr>
        </w:div>
        <w:div w:id="1227952034">
          <w:marLeft w:val="480"/>
          <w:marRight w:val="0"/>
          <w:marTop w:val="0"/>
          <w:marBottom w:val="0"/>
          <w:divBdr>
            <w:top w:val="none" w:sz="0" w:space="0" w:color="auto"/>
            <w:left w:val="none" w:sz="0" w:space="0" w:color="auto"/>
            <w:bottom w:val="none" w:sz="0" w:space="0" w:color="auto"/>
            <w:right w:val="none" w:sz="0" w:space="0" w:color="auto"/>
          </w:divBdr>
        </w:div>
        <w:div w:id="1364787563">
          <w:marLeft w:val="480"/>
          <w:marRight w:val="0"/>
          <w:marTop w:val="0"/>
          <w:marBottom w:val="0"/>
          <w:divBdr>
            <w:top w:val="none" w:sz="0" w:space="0" w:color="auto"/>
            <w:left w:val="none" w:sz="0" w:space="0" w:color="auto"/>
            <w:bottom w:val="none" w:sz="0" w:space="0" w:color="auto"/>
            <w:right w:val="none" w:sz="0" w:space="0" w:color="auto"/>
          </w:divBdr>
        </w:div>
        <w:div w:id="1723629343">
          <w:marLeft w:val="480"/>
          <w:marRight w:val="0"/>
          <w:marTop w:val="0"/>
          <w:marBottom w:val="0"/>
          <w:divBdr>
            <w:top w:val="none" w:sz="0" w:space="0" w:color="auto"/>
            <w:left w:val="none" w:sz="0" w:space="0" w:color="auto"/>
            <w:bottom w:val="none" w:sz="0" w:space="0" w:color="auto"/>
            <w:right w:val="none" w:sz="0" w:space="0" w:color="auto"/>
          </w:divBdr>
        </w:div>
        <w:div w:id="1782645503">
          <w:marLeft w:val="480"/>
          <w:marRight w:val="0"/>
          <w:marTop w:val="0"/>
          <w:marBottom w:val="0"/>
          <w:divBdr>
            <w:top w:val="none" w:sz="0" w:space="0" w:color="auto"/>
            <w:left w:val="none" w:sz="0" w:space="0" w:color="auto"/>
            <w:bottom w:val="none" w:sz="0" w:space="0" w:color="auto"/>
            <w:right w:val="none" w:sz="0" w:space="0" w:color="auto"/>
          </w:divBdr>
        </w:div>
        <w:div w:id="6180054">
          <w:marLeft w:val="480"/>
          <w:marRight w:val="0"/>
          <w:marTop w:val="0"/>
          <w:marBottom w:val="0"/>
          <w:divBdr>
            <w:top w:val="none" w:sz="0" w:space="0" w:color="auto"/>
            <w:left w:val="none" w:sz="0" w:space="0" w:color="auto"/>
            <w:bottom w:val="none" w:sz="0" w:space="0" w:color="auto"/>
            <w:right w:val="none" w:sz="0" w:space="0" w:color="auto"/>
          </w:divBdr>
        </w:div>
        <w:div w:id="1497258265">
          <w:marLeft w:val="480"/>
          <w:marRight w:val="0"/>
          <w:marTop w:val="0"/>
          <w:marBottom w:val="0"/>
          <w:divBdr>
            <w:top w:val="none" w:sz="0" w:space="0" w:color="auto"/>
            <w:left w:val="none" w:sz="0" w:space="0" w:color="auto"/>
            <w:bottom w:val="none" w:sz="0" w:space="0" w:color="auto"/>
            <w:right w:val="none" w:sz="0" w:space="0" w:color="auto"/>
          </w:divBdr>
        </w:div>
        <w:div w:id="1022323276">
          <w:marLeft w:val="480"/>
          <w:marRight w:val="0"/>
          <w:marTop w:val="0"/>
          <w:marBottom w:val="0"/>
          <w:divBdr>
            <w:top w:val="none" w:sz="0" w:space="0" w:color="auto"/>
            <w:left w:val="none" w:sz="0" w:space="0" w:color="auto"/>
            <w:bottom w:val="none" w:sz="0" w:space="0" w:color="auto"/>
            <w:right w:val="none" w:sz="0" w:space="0" w:color="auto"/>
          </w:divBdr>
        </w:div>
        <w:div w:id="189883211">
          <w:marLeft w:val="480"/>
          <w:marRight w:val="0"/>
          <w:marTop w:val="0"/>
          <w:marBottom w:val="0"/>
          <w:divBdr>
            <w:top w:val="none" w:sz="0" w:space="0" w:color="auto"/>
            <w:left w:val="none" w:sz="0" w:space="0" w:color="auto"/>
            <w:bottom w:val="none" w:sz="0" w:space="0" w:color="auto"/>
            <w:right w:val="none" w:sz="0" w:space="0" w:color="auto"/>
          </w:divBdr>
        </w:div>
        <w:div w:id="1344012868">
          <w:marLeft w:val="480"/>
          <w:marRight w:val="0"/>
          <w:marTop w:val="0"/>
          <w:marBottom w:val="0"/>
          <w:divBdr>
            <w:top w:val="none" w:sz="0" w:space="0" w:color="auto"/>
            <w:left w:val="none" w:sz="0" w:space="0" w:color="auto"/>
            <w:bottom w:val="none" w:sz="0" w:space="0" w:color="auto"/>
            <w:right w:val="none" w:sz="0" w:space="0" w:color="auto"/>
          </w:divBdr>
        </w:div>
        <w:div w:id="1802653700">
          <w:marLeft w:val="480"/>
          <w:marRight w:val="0"/>
          <w:marTop w:val="0"/>
          <w:marBottom w:val="0"/>
          <w:divBdr>
            <w:top w:val="none" w:sz="0" w:space="0" w:color="auto"/>
            <w:left w:val="none" w:sz="0" w:space="0" w:color="auto"/>
            <w:bottom w:val="none" w:sz="0" w:space="0" w:color="auto"/>
            <w:right w:val="none" w:sz="0" w:space="0" w:color="auto"/>
          </w:divBdr>
        </w:div>
        <w:div w:id="1414472344">
          <w:marLeft w:val="480"/>
          <w:marRight w:val="0"/>
          <w:marTop w:val="0"/>
          <w:marBottom w:val="0"/>
          <w:divBdr>
            <w:top w:val="none" w:sz="0" w:space="0" w:color="auto"/>
            <w:left w:val="none" w:sz="0" w:space="0" w:color="auto"/>
            <w:bottom w:val="none" w:sz="0" w:space="0" w:color="auto"/>
            <w:right w:val="none" w:sz="0" w:space="0" w:color="auto"/>
          </w:divBdr>
        </w:div>
        <w:div w:id="829830534">
          <w:marLeft w:val="480"/>
          <w:marRight w:val="0"/>
          <w:marTop w:val="0"/>
          <w:marBottom w:val="0"/>
          <w:divBdr>
            <w:top w:val="none" w:sz="0" w:space="0" w:color="auto"/>
            <w:left w:val="none" w:sz="0" w:space="0" w:color="auto"/>
            <w:bottom w:val="none" w:sz="0" w:space="0" w:color="auto"/>
            <w:right w:val="none" w:sz="0" w:space="0" w:color="auto"/>
          </w:divBdr>
        </w:div>
        <w:div w:id="2093894100">
          <w:marLeft w:val="480"/>
          <w:marRight w:val="0"/>
          <w:marTop w:val="0"/>
          <w:marBottom w:val="0"/>
          <w:divBdr>
            <w:top w:val="none" w:sz="0" w:space="0" w:color="auto"/>
            <w:left w:val="none" w:sz="0" w:space="0" w:color="auto"/>
            <w:bottom w:val="none" w:sz="0" w:space="0" w:color="auto"/>
            <w:right w:val="none" w:sz="0" w:space="0" w:color="auto"/>
          </w:divBdr>
        </w:div>
        <w:div w:id="2020304720">
          <w:marLeft w:val="480"/>
          <w:marRight w:val="0"/>
          <w:marTop w:val="0"/>
          <w:marBottom w:val="0"/>
          <w:divBdr>
            <w:top w:val="none" w:sz="0" w:space="0" w:color="auto"/>
            <w:left w:val="none" w:sz="0" w:space="0" w:color="auto"/>
            <w:bottom w:val="none" w:sz="0" w:space="0" w:color="auto"/>
            <w:right w:val="none" w:sz="0" w:space="0" w:color="auto"/>
          </w:divBdr>
        </w:div>
        <w:div w:id="425419201">
          <w:marLeft w:val="480"/>
          <w:marRight w:val="0"/>
          <w:marTop w:val="0"/>
          <w:marBottom w:val="0"/>
          <w:divBdr>
            <w:top w:val="none" w:sz="0" w:space="0" w:color="auto"/>
            <w:left w:val="none" w:sz="0" w:space="0" w:color="auto"/>
            <w:bottom w:val="none" w:sz="0" w:space="0" w:color="auto"/>
            <w:right w:val="none" w:sz="0" w:space="0" w:color="auto"/>
          </w:divBdr>
        </w:div>
        <w:div w:id="1231503169">
          <w:marLeft w:val="480"/>
          <w:marRight w:val="0"/>
          <w:marTop w:val="0"/>
          <w:marBottom w:val="0"/>
          <w:divBdr>
            <w:top w:val="none" w:sz="0" w:space="0" w:color="auto"/>
            <w:left w:val="none" w:sz="0" w:space="0" w:color="auto"/>
            <w:bottom w:val="none" w:sz="0" w:space="0" w:color="auto"/>
            <w:right w:val="none" w:sz="0" w:space="0" w:color="auto"/>
          </w:divBdr>
        </w:div>
        <w:div w:id="777868150">
          <w:marLeft w:val="480"/>
          <w:marRight w:val="0"/>
          <w:marTop w:val="0"/>
          <w:marBottom w:val="0"/>
          <w:divBdr>
            <w:top w:val="none" w:sz="0" w:space="0" w:color="auto"/>
            <w:left w:val="none" w:sz="0" w:space="0" w:color="auto"/>
            <w:bottom w:val="none" w:sz="0" w:space="0" w:color="auto"/>
            <w:right w:val="none" w:sz="0" w:space="0" w:color="auto"/>
          </w:divBdr>
        </w:div>
        <w:div w:id="2080326056">
          <w:marLeft w:val="480"/>
          <w:marRight w:val="0"/>
          <w:marTop w:val="0"/>
          <w:marBottom w:val="0"/>
          <w:divBdr>
            <w:top w:val="none" w:sz="0" w:space="0" w:color="auto"/>
            <w:left w:val="none" w:sz="0" w:space="0" w:color="auto"/>
            <w:bottom w:val="none" w:sz="0" w:space="0" w:color="auto"/>
            <w:right w:val="none" w:sz="0" w:space="0" w:color="auto"/>
          </w:divBdr>
        </w:div>
        <w:div w:id="1706834361">
          <w:marLeft w:val="480"/>
          <w:marRight w:val="0"/>
          <w:marTop w:val="0"/>
          <w:marBottom w:val="0"/>
          <w:divBdr>
            <w:top w:val="none" w:sz="0" w:space="0" w:color="auto"/>
            <w:left w:val="none" w:sz="0" w:space="0" w:color="auto"/>
            <w:bottom w:val="none" w:sz="0" w:space="0" w:color="auto"/>
            <w:right w:val="none" w:sz="0" w:space="0" w:color="auto"/>
          </w:divBdr>
        </w:div>
        <w:div w:id="432281694">
          <w:marLeft w:val="480"/>
          <w:marRight w:val="0"/>
          <w:marTop w:val="0"/>
          <w:marBottom w:val="0"/>
          <w:divBdr>
            <w:top w:val="none" w:sz="0" w:space="0" w:color="auto"/>
            <w:left w:val="none" w:sz="0" w:space="0" w:color="auto"/>
            <w:bottom w:val="none" w:sz="0" w:space="0" w:color="auto"/>
            <w:right w:val="none" w:sz="0" w:space="0" w:color="auto"/>
          </w:divBdr>
        </w:div>
        <w:div w:id="1698388461">
          <w:marLeft w:val="480"/>
          <w:marRight w:val="0"/>
          <w:marTop w:val="0"/>
          <w:marBottom w:val="0"/>
          <w:divBdr>
            <w:top w:val="none" w:sz="0" w:space="0" w:color="auto"/>
            <w:left w:val="none" w:sz="0" w:space="0" w:color="auto"/>
            <w:bottom w:val="none" w:sz="0" w:space="0" w:color="auto"/>
            <w:right w:val="none" w:sz="0" w:space="0" w:color="auto"/>
          </w:divBdr>
        </w:div>
        <w:div w:id="2125415311">
          <w:marLeft w:val="480"/>
          <w:marRight w:val="0"/>
          <w:marTop w:val="0"/>
          <w:marBottom w:val="0"/>
          <w:divBdr>
            <w:top w:val="none" w:sz="0" w:space="0" w:color="auto"/>
            <w:left w:val="none" w:sz="0" w:space="0" w:color="auto"/>
            <w:bottom w:val="none" w:sz="0" w:space="0" w:color="auto"/>
            <w:right w:val="none" w:sz="0" w:space="0" w:color="auto"/>
          </w:divBdr>
        </w:div>
        <w:div w:id="1618246257">
          <w:marLeft w:val="480"/>
          <w:marRight w:val="0"/>
          <w:marTop w:val="0"/>
          <w:marBottom w:val="0"/>
          <w:divBdr>
            <w:top w:val="none" w:sz="0" w:space="0" w:color="auto"/>
            <w:left w:val="none" w:sz="0" w:space="0" w:color="auto"/>
            <w:bottom w:val="none" w:sz="0" w:space="0" w:color="auto"/>
            <w:right w:val="none" w:sz="0" w:space="0" w:color="auto"/>
          </w:divBdr>
        </w:div>
        <w:div w:id="1597589799">
          <w:marLeft w:val="480"/>
          <w:marRight w:val="0"/>
          <w:marTop w:val="0"/>
          <w:marBottom w:val="0"/>
          <w:divBdr>
            <w:top w:val="none" w:sz="0" w:space="0" w:color="auto"/>
            <w:left w:val="none" w:sz="0" w:space="0" w:color="auto"/>
            <w:bottom w:val="none" w:sz="0" w:space="0" w:color="auto"/>
            <w:right w:val="none" w:sz="0" w:space="0" w:color="auto"/>
          </w:divBdr>
        </w:div>
        <w:div w:id="1910996549">
          <w:marLeft w:val="480"/>
          <w:marRight w:val="0"/>
          <w:marTop w:val="0"/>
          <w:marBottom w:val="0"/>
          <w:divBdr>
            <w:top w:val="none" w:sz="0" w:space="0" w:color="auto"/>
            <w:left w:val="none" w:sz="0" w:space="0" w:color="auto"/>
            <w:bottom w:val="none" w:sz="0" w:space="0" w:color="auto"/>
            <w:right w:val="none" w:sz="0" w:space="0" w:color="auto"/>
          </w:divBdr>
        </w:div>
        <w:div w:id="1513687537">
          <w:marLeft w:val="480"/>
          <w:marRight w:val="0"/>
          <w:marTop w:val="0"/>
          <w:marBottom w:val="0"/>
          <w:divBdr>
            <w:top w:val="none" w:sz="0" w:space="0" w:color="auto"/>
            <w:left w:val="none" w:sz="0" w:space="0" w:color="auto"/>
            <w:bottom w:val="none" w:sz="0" w:space="0" w:color="auto"/>
            <w:right w:val="none" w:sz="0" w:space="0" w:color="auto"/>
          </w:divBdr>
        </w:div>
        <w:div w:id="1586109246">
          <w:marLeft w:val="480"/>
          <w:marRight w:val="0"/>
          <w:marTop w:val="0"/>
          <w:marBottom w:val="0"/>
          <w:divBdr>
            <w:top w:val="none" w:sz="0" w:space="0" w:color="auto"/>
            <w:left w:val="none" w:sz="0" w:space="0" w:color="auto"/>
            <w:bottom w:val="none" w:sz="0" w:space="0" w:color="auto"/>
            <w:right w:val="none" w:sz="0" w:space="0" w:color="auto"/>
          </w:divBdr>
        </w:div>
        <w:div w:id="476846761">
          <w:marLeft w:val="480"/>
          <w:marRight w:val="0"/>
          <w:marTop w:val="0"/>
          <w:marBottom w:val="0"/>
          <w:divBdr>
            <w:top w:val="none" w:sz="0" w:space="0" w:color="auto"/>
            <w:left w:val="none" w:sz="0" w:space="0" w:color="auto"/>
            <w:bottom w:val="none" w:sz="0" w:space="0" w:color="auto"/>
            <w:right w:val="none" w:sz="0" w:space="0" w:color="auto"/>
          </w:divBdr>
        </w:div>
        <w:div w:id="1734083231">
          <w:marLeft w:val="480"/>
          <w:marRight w:val="0"/>
          <w:marTop w:val="0"/>
          <w:marBottom w:val="0"/>
          <w:divBdr>
            <w:top w:val="none" w:sz="0" w:space="0" w:color="auto"/>
            <w:left w:val="none" w:sz="0" w:space="0" w:color="auto"/>
            <w:bottom w:val="none" w:sz="0" w:space="0" w:color="auto"/>
            <w:right w:val="none" w:sz="0" w:space="0" w:color="auto"/>
          </w:divBdr>
        </w:div>
        <w:div w:id="314649335">
          <w:marLeft w:val="480"/>
          <w:marRight w:val="0"/>
          <w:marTop w:val="0"/>
          <w:marBottom w:val="0"/>
          <w:divBdr>
            <w:top w:val="none" w:sz="0" w:space="0" w:color="auto"/>
            <w:left w:val="none" w:sz="0" w:space="0" w:color="auto"/>
            <w:bottom w:val="none" w:sz="0" w:space="0" w:color="auto"/>
            <w:right w:val="none" w:sz="0" w:space="0" w:color="auto"/>
          </w:divBdr>
        </w:div>
        <w:div w:id="1638222382">
          <w:marLeft w:val="480"/>
          <w:marRight w:val="0"/>
          <w:marTop w:val="0"/>
          <w:marBottom w:val="0"/>
          <w:divBdr>
            <w:top w:val="none" w:sz="0" w:space="0" w:color="auto"/>
            <w:left w:val="none" w:sz="0" w:space="0" w:color="auto"/>
            <w:bottom w:val="none" w:sz="0" w:space="0" w:color="auto"/>
            <w:right w:val="none" w:sz="0" w:space="0" w:color="auto"/>
          </w:divBdr>
        </w:div>
        <w:div w:id="1569339150">
          <w:marLeft w:val="480"/>
          <w:marRight w:val="0"/>
          <w:marTop w:val="0"/>
          <w:marBottom w:val="0"/>
          <w:divBdr>
            <w:top w:val="none" w:sz="0" w:space="0" w:color="auto"/>
            <w:left w:val="none" w:sz="0" w:space="0" w:color="auto"/>
            <w:bottom w:val="none" w:sz="0" w:space="0" w:color="auto"/>
            <w:right w:val="none" w:sz="0" w:space="0" w:color="auto"/>
          </w:divBdr>
        </w:div>
        <w:div w:id="633101917">
          <w:marLeft w:val="480"/>
          <w:marRight w:val="0"/>
          <w:marTop w:val="0"/>
          <w:marBottom w:val="0"/>
          <w:divBdr>
            <w:top w:val="none" w:sz="0" w:space="0" w:color="auto"/>
            <w:left w:val="none" w:sz="0" w:space="0" w:color="auto"/>
            <w:bottom w:val="none" w:sz="0" w:space="0" w:color="auto"/>
            <w:right w:val="none" w:sz="0" w:space="0" w:color="auto"/>
          </w:divBdr>
        </w:div>
        <w:div w:id="898596678">
          <w:marLeft w:val="480"/>
          <w:marRight w:val="0"/>
          <w:marTop w:val="0"/>
          <w:marBottom w:val="0"/>
          <w:divBdr>
            <w:top w:val="none" w:sz="0" w:space="0" w:color="auto"/>
            <w:left w:val="none" w:sz="0" w:space="0" w:color="auto"/>
            <w:bottom w:val="none" w:sz="0" w:space="0" w:color="auto"/>
            <w:right w:val="none" w:sz="0" w:space="0" w:color="auto"/>
          </w:divBdr>
        </w:div>
        <w:div w:id="1633512119">
          <w:marLeft w:val="480"/>
          <w:marRight w:val="0"/>
          <w:marTop w:val="0"/>
          <w:marBottom w:val="0"/>
          <w:divBdr>
            <w:top w:val="none" w:sz="0" w:space="0" w:color="auto"/>
            <w:left w:val="none" w:sz="0" w:space="0" w:color="auto"/>
            <w:bottom w:val="none" w:sz="0" w:space="0" w:color="auto"/>
            <w:right w:val="none" w:sz="0" w:space="0" w:color="auto"/>
          </w:divBdr>
        </w:div>
        <w:div w:id="540440154">
          <w:marLeft w:val="480"/>
          <w:marRight w:val="0"/>
          <w:marTop w:val="0"/>
          <w:marBottom w:val="0"/>
          <w:divBdr>
            <w:top w:val="none" w:sz="0" w:space="0" w:color="auto"/>
            <w:left w:val="none" w:sz="0" w:space="0" w:color="auto"/>
            <w:bottom w:val="none" w:sz="0" w:space="0" w:color="auto"/>
            <w:right w:val="none" w:sz="0" w:space="0" w:color="auto"/>
          </w:divBdr>
        </w:div>
        <w:div w:id="2138602282">
          <w:marLeft w:val="480"/>
          <w:marRight w:val="0"/>
          <w:marTop w:val="0"/>
          <w:marBottom w:val="0"/>
          <w:divBdr>
            <w:top w:val="none" w:sz="0" w:space="0" w:color="auto"/>
            <w:left w:val="none" w:sz="0" w:space="0" w:color="auto"/>
            <w:bottom w:val="none" w:sz="0" w:space="0" w:color="auto"/>
            <w:right w:val="none" w:sz="0" w:space="0" w:color="auto"/>
          </w:divBdr>
        </w:div>
        <w:div w:id="864756230">
          <w:marLeft w:val="480"/>
          <w:marRight w:val="0"/>
          <w:marTop w:val="0"/>
          <w:marBottom w:val="0"/>
          <w:divBdr>
            <w:top w:val="none" w:sz="0" w:space="0" w:color="auto"/>
            <w:left w:val="none" w:sz="0" w:space="0" w:color="auto"/>
            <w:bottom w:val="none" w:sz="0" w:space="0" w:color="auto"/>
            <w:right w:val="none" w:sz="0" w:space="0" w:color="auto"/>
          </w:divBdr>
        </w:div>
        <w:div w:id="1500540191">
          <w:marLeft w:val="480"/>
          <w:marRight w:val="0"/>
          <w:marTop w:val="0"/>
          <w:marBottom w:val="0"/>
          <w:divBdr>
            <w:top w:val="none" w:sz="0" w:space="0" w:color="auto"/>
            <w:left w:val="none" w:sz="0" w:space="0" w:color="auto"/>
            <w:bottom w:val="none" w:sz="0" w:space="0" w:color="auto"/>
            <w:right w:val="none" w:sz="0" w:space="0" w:color="auto"/>
          </w:divBdr>
        </w:div>
        <w:div w:id="1571042275">
          <w:marLeft w:val="480"/>
          <w:marRight w:val="0"/>
          <w:marTop w:val="0"/>
          <w:marBottom w:val="0"/>
          <w:divBdr>
            <w:top w:val="none" w:sz="0" w:space="0" w:color="auto"/>
            <w:left w:val="none" w:sz="0" w:space="0" w:color="auto"/>
            <w:bottom w:val="none" w:sz="0" w:space="0" w:color="auto"/>
            <w:right w:val="none" w:sz="0" w:space="0" w:color="auto"/>
          </w:divBdr>
        </w:div>
        <w:div w:id="565073530">
          <w:marLeft w:val="480"/>
          <w:marRight w:val="0"/>
          <w:marTop w:val="0"/>
          <w:marBottom w:val="0"/>
          <w:divBdr>
            <w:top w:val="none" w:sz="0" w:space="0" w:color="auto"/>
            <w:left w:val="none" w:sz="0" w:space="0" w:color="auto"/>
            <w:bottom w:val="none" w:sz="0" w:space="0" w:color="auto"/>
            <w:right w:val="none" w:sz="0" w:space="0" w:color="auto"/>
          </w:divBdr>
        </w:div>
      </w:divsChild>
    </w:div>
    <w:div w:id="939530980">
      <w:bodyDiv w:val="1"/>
      <w:marLeft w:val="0"/>
      <w:marRight w:val="0"/>
      <w:marTop w:val="0"/>
      <w:marBottom w:val="0"/>
      <w:divBdr>
        <w:top w:val="none" w:sz="0" w:space="0" w:color="auto"/>
        <w:left w:val="none" w:sz="0" w:space="0" w:color="auto"/>
        <w:bottom w:val="none" w:sz="0" w:space="0" w:color="auto"/>
        <w:right w:val="none" w:sz="0" w:space="0" w:color="auto"/>
      </w:divBdr>
      <w:divsChild>
        <w:div w:id="1336956582">
          <w:marLeft w:val="0"/>
          <w:marRight w:val="0"/>
          <w:marTop w:val="0"/>
          <w:marBottom w:val="0"/>
          <w:divBdr>
            <w:top w:val="none" w:sz="0" w:space="0" w:color="auto"/>
            <w:left w:val="none" w:sz="0" w:space="0" w:color="auto"/>
            <w:bottom w:val="none" w:sz="0" w:space="0" w:color="auto"/>
            <w:right w:val="none" w:sz="0" w:space="0" w:color="auto"/>
          </w:divBdr>
          <w:divsChild>
            <w:div w:id="124592889">
              <w:marLeft w:val="0"/>
              <w:marRight w:val="0"/>
              <w:marTop w:val="0"/>
              <w:marBottom w:val="0"/>
              <w:divBdr>
                <w:top w:val="none" w:sz="0" w:space="0" w:color="auto"/>
                <w:left w:val="none" w:sz="0" w:space="0" w:color="auto"/>
                <w:bottom w:val="none" w:sz="0" w:space="0" w:color="auto"/>
                <w:right w:val="none" w:sz="0" w:space="0" w:color="auto"/>
              </w:divBdr>
              <w:divsChild>
                <w:div w:id="10900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6337">
      <w:bodyDiv w:val="1"/>
      <w:marLeft w:val="0"/>
      <w:marRight w:val="0"/>
      <w:marTop w:val="0"/>
      <w:marBottom w:val="0"/>
      <w:divBdr>
        <w:top w:val="none" w:sz="0" w:space="0" w:color="auto"/>
        <w:left w:val="none" w:sz="0" w:space="0" w:color="auto"/>
        <w:bottom w:val="none" w:sz="0" w:space="0" w:color="auto"/>
        <w:right w:val="none" w:sz="0" w:space="0" w:color="auto"/>
      </w:divBdr>
    </w:div>
    <w:div w:id="950744351">
      <w:bodyDiv w:val="1"/>
      <w:marLeft w:val="0"/>
      <w:marRight w:val="0"/>
      <w:marTop w:val="0"/>
      <w:marBottom w:val="0"/>
      <w:divBdr>
        <w:top w:val="none" w:sz="0" w:space="0" w:color="auto"/>
        <w:left w:val="none" w:sz="0" w:space="0" w:color="auto"/>
        <w:bottom w:val="none" w:sz="0" w:space="0" w:color="auto"/>
        <w:right w:val="none" w:sz="0" w:space="0" w:color="auto"/>
      </w:divBdr>
    </w:div>
    <w:div w:id="954753177">
      <w:bodyDiv w:val="1"/>
      <w:marLeft w:val="0"/>
      <w:marRight w:val="0"/>
      <w:marTop w:val="0"/>
      <w:marBottom w:val="0"/>
      <w:divBdr>
        <w:top w:val="none" w:sz="0" w:space="0" w:color="auto"/>
        <w:left w:val="none" w:sz="0" w:space="0" w:color="auto"/>
        <w:bottom w:val="none" w:sz="0" w:space="0" w:color="auto"/>
        <w:right w:val="none" w:sz="0" w:space="0" w:color="auto"/>
      </w:divBdr>
      <w:divsChild>
        <w:div w:id="1062369106">
          <w:marLeft w:val="480"/>
          <w:marRight w:val="0"/>
          <w:marTop w:val="0"/>
          <w:marBottom w:val="0"/>
          <w:divBdr>
            <w:top w:val="none" w:sz="0" w:space="0" w:color="auto"/>
            <w:left w:val="none" w:sz="0" w:space="0" w:color="auto"/>
            <w:bottom w:val="none" w:sz="0" w:space="0" w:color="auto"/>
            <w:right w:val="none" w:sz="0" w:space="0" w:color="auto"/>
          </w:divBdr>
        </w:div>
        <w:div w:id="713964234">
          <w:marLeft w:val="480"/>
          <w:marRight w:val="0"/>
          <w:marTop w:val="0"/>
          <w:marBottom w:val="0"/>
          <w:divBdr>
            <w:top w:val="none" w:sz="0" w:space="0" w:color="auto"/>
            <w:left w:val="none" w:sz="0" w:space="0" w:color="auto"/>
            <w:bottom w:val="none" w:sz="0" w:space="0" w:color="auto"/>
            <w:right w:val="none" w:sz="0" w:space="0" w:color="auto"/>
          </w:divBdr>
        </w:div>
        <w:div w:id="1975211412">
          <w:marLeft w:val="480"/>
          <w:marRight w:val="0"/>
          <w:marTop w:val="0"/>
          <w:marBottom w:val="0"/>
          <w:divBdr>
            <w:top w:val="none" w:sz="0" w:space="0" w:color="auto"/>
            <w:left w:val="none" w:sz="0" w:space="0" w:color="auto"/>
            <w:bottom w:val="none" w:sz="0" w:space="0" w:color="auto"/>
            <w:right w:val="none" w:sz="0" w:space="0" w:color="auto"/>
          </w:divBdr>
        </w:div>
        <w:div w:id="815149111">
          <w:marLeft w:val="480"/>
          <w:marRight w:val="0"/>
          <w:marTop w:val="0"/>
          <w:marBottom w:val="0"/>
          <w:divBdr>
            <w:top w:val="none" w:sz="0" w:space="0" w:color="auto"/>
            <w:left w:val="none" w:sz="0" w:space="0" w:color="auto"/>
            <w:bottom w:val="none" w:sz="0" w:space="0" w:color="auto"/>
            <w:right w:val="none" w:sz="0" w:space="0" w:color="auto"/>
          </w:divBdr>
        </w:div>
        <w:div w:id="1092123109">
          <w:marLeft w:val="480"/>
          <w:marRight w:val="0"/>
          <w:marTop w:val="0"/>
          <w:marBottom w:val="0"/>
          <w:divBdr>
            <w:top w:val="none" w:sz="0" w:space="0" w:color="auto"/>
            <w:left w:val="none" w:sz="0" w:space="0" w:color="auto"/>
            <w:bottom w:val="none" w:sz="0" w:space="0" w:color="auto"/>
            <w:right w:val="none" w:sz="0" w:space="0" w:color="auto"/>
          </w:divBdr>
        </w:div>
        <w:div w:id="1621836020">
          <w:marLeft w:val="480"/>
          <w:marRight w:val="0"/>
          <w:marTop w:val="0"/>
          <w:marBottom w:val="0"/>
          <w:divBdr>
            <w:top w:val="none" w:sz="0" w:space="0" w:color="auto"/>
            <w:left w:val="none" w:sz="0" w:space="0" w:color="auto"/>
            <w:bottom w:val="none" w:sz="0" w:space="0" w:color="auto"/>
            <w:right w:val="none" w:sz="0" w:space="0" w:color="auto"/>
          </w:divBdr>
        </w:div>
        <w:div w:id="2054230208">
          <w:marLeft w:val="480"/>
          <w:marRight w:val="0"/>
          <w:marTop w:val="0"/>
          <w:marBottom w:val="0"/>
          <w:divBdr>
            <w:top w:val="none" w:sz="0" w:space="0" w:color="auto"/>
            <w:left w:val="none" w:sz="0" w:space="0" w:color="auto"/>
            <w:bottom w:val="none" w:sz="0" w:space="0" w:color="auto"/>
            <w:right w:val="none" w:sz="0" w:space="0" w:color="auto"/>
          </w:divBdr>
        </w:div>
        <w:div w:id="664824032">
          <w:marLeft w:val="480"/>
          <w:marRight w:val="0"/>
          <w:marTop w:val="0"/>
          <w:marBottom w:val="0"/>
          <w:divBdr>
            <w:top w:val="none" w:sz="0" w:space="0" w:color="auto"/>
            <w:left w:val="none" w:sz="0" w:space="0" w:color="auto"/>
            <w:bottom w:val="none" w:sz="0" w:space="0" w:color="auto"/>
            <w:right w:val="none" w:sz="0" w:space="0" w:color="auto"/>
          </w:divBdr>
        </w:div>
        <w:div w:id="220751102">
          <w:marLeft w:val="480"/>
          <w:marRight w:val="0"/>
          <w:marTop w:val="0"/>
          <w:marBottom w:val="0"/>
          <w:divBdr>
            <w:top w:val="none" w:sz="0" w:space="0" w:color="auto"/>
            <w:left w:val="none" w:sz="0" w:space="0" w:color="auto"/>
            <w:bottom w:val="none" w:sz="0" w:space="0" w:color="auto"/>
            <w:right w:val="none" w:sz="0" w:space="0" w:color="auto"/>
          </w:divBdr>
        </w:div>
        <w:div w:id="476607090">
          <w:marLeft w:val="480"/>
          <w:marRight w:val="0"/>
          <w:marTop w:val="0"/>
          <w:marBottom w:val="0"/>
          <w:divBdr>
            <w:top w:val="none" w:sz="0" w:space="0" w:color="auto"/>
            <w:left w:val="none" w:sz="0" w:space="0" w:color="auto"/>
            <w:bottom w:val="none" w:sz="0" w:space="0" w:color="auto"/>
            <w:right w:val="none" w:sz="0" w:space="0" w:color="auto"/>
          </w:divBdr>
        </w:div>
        <w:div w:id="833498021">
          <w:marLeft w:val="480"/>
          <w:marRight w:val="0"/>
          <w:marTop w:val="0"/>
          <w:marBottom w:val="0"/>
          <w:divBdr>
            <w:top w:val="none" w:sz="0" w:space="0" w:color="auto"/>
            <w:left w:val="none" w:sz="0" w:space="0" w:color="auto"/>
            <w:bottom w:val="none" w:sz="0" w:space="0" w:color="auto"/>
            <w:right w:val="none" w:sz="0" w:space="0" w:color="auto"/>
          </w:divBdr>
        </w:div>
        <w:div w:id="1686131342">
          <w:marLeft w:val="480"/>
          <w:marRight w:val="0"/>
          <w:marTop w:val="0"/>
          <w:marBottom w:val="0"/>
          <w:divBdr>
            <w:top w:val="none" w:sz="0" w:space="0" w:color="auto"/>
            <w:left w:val="none" w:sz="0" w:space="0" w:color="auto"/>
            <w:bottom w:val="none" w:sz="0" w:space="0" w:color="auto"/>
            <w:right w:val="none" w:sz="0" w:space="0" w:color="auto"/>
          </w:divBdr>
        </w:div>
        <w:div w:id="1006635325">
          <w:marLeft w:val="480"/>
          <w:marRight w:val="0"/>
          <w:marTop w:val="0"/>
          <w:marBottom w:val="0"/>
          <w:divBdr>
            <w:top w:val="none" w:sz="0" w:space="0" w:color="auto"/>
            <w:left w:val="none" w:sz="0" w:space="0" w:color="auto"/>
            <w:bottom w:val="none" w:sz="0" w:space="0" w:color="auto"/>
            <w:right w:val="none" w:sz="0" w:space="0" w:color="auto"/>
          </w:divBdr>
        </w:div>
        <w:div w:id="1806315393">
          <w:marLeft w:val="480"/>
          <w:marRight w:val="0"/>
          <w:marTop w:val="0"/>
          <w:marBottom w:val="0"/>
          <w:divBdr>
            <w:top w:val="none" w:sz="0" w:space="0" w:color="auto"/>
            <w:left w:val="none" w:sz="0" w:space="0" w:color="auto"/>
            <w:bottom w:val="none" w:sz="0" w:space="0" w:color="auto"/>
            <w:right w:val="none" w:sz="0" w:space="0" w:color="auto"/>
          </w:divBdr>
        </w:div>
        <w:div w:id="1846704365">
          <w:marLeft w:val="480"/>
          <w:marRight w:val="0"/>
          <w:marTop w:val="0"/>
          <w:marBottom w:val="0"/>
          <w:divBdr>
            <w:top w:val="none" w:sz="0" w:space="0" w:color="auto"/>
            <w:left w:val="none" w:sz="0" w:space="0" w:color="auto"/>
            <w:bottom w:val="none" w:sz="0" w:space="0" w:color="auto"/>
            <w:right w:val="none" w:sz="0" w:space="0" w:color="auto"/>
          </w:divBdr>
        </w:div>
        <w:div w:id="1005135348">
          <w:marLeft w:val="480"/>
          <w:marRight w:val="0"/>
          <w:marTop w:val="0"/>
          <w:marBottom w:val="0"/>
          <w:divBdr>
            <w:top w:val="none" w:sz="0" w:space="0" w:color="auto"/>
            <w:left w:val="none" w:sz="0" w:space="0" w:color="auto"/>
            <w:bottom w:val="none" w:sz="0" w:space="0" w:color="auto"/>
            <w:right w:val="none" w:sz="0" w:space="0" w:color="auto"/>
          </w:divBdr>
        </w:div>
        <w:div w:id="422577838">
          <w:marLeft w:val="480"/>
          <w:marRight w:val="0"/>
          <w:marTop w:val="0"/>
          <w:marBottom w:val="0"/>
          <w:divBdr>
            <w:top w:val="none" w:sz="0" w:space="0" w:color="auto"/>
            <w:left w:val="none" w:sz="0" w:space="0" w:color="auto"/>
            <w:bottom w:val="none" w:sz="0" w:space="0" w:color="auto"/>
            <w:right w:val="none" w:sz="0" w:space="0" w:color="auto"/>
          </w:divBdr>
        </w:div>
        <w:div w:id="1407805352">
          <w:marLeft w:val="480"/>
          <w:marRight w:val="0"/>
          <w:marTop w:val="0"/>
          <w:marBottom w:val="0"/>
          <w:divBdr>
            <w:top w:val="none" w:sz="0" w:space="0" w:color="auto"/>
            <w:left w:val="none" w:sz="0" w:space="0" w:color="auto"/>
            <w:bottom w:val="none" w:sz="0" w:space="0" w:color="auto"/>
            <w:right w:val="none" w:sz="0" w:space="0" w:color="auto"/>
          </w:divBdr>
        </w:div>
        <w:div w:id="1187211859">
          <w:marLeft w:val="480"/>
          <w:marRight w:val="0"/>
          <w:marTop w:val="0"/>
          <w:marBottom w:val="0"/>
          <w:divBdr>
            <w:top w:val="none" w:sz="0" w:space="0" w:color="auto"/>
            <w:left w:val="none" w:sz="0" w:space="0" w:color="auto"/>
            <w:bottom w:val="none" w:sz="0" w:space="0" w:color="auto"/>
            <w:right w:val="none" w:sz="0" w:space="0" w:color="auto"/>
          </w:divBdr>
        </w:div>
        <w:div w:id="449514234">
          <w:marLeft w:val="480"/>
          <w:marRight w:val="0"/>
          <w:marTop w:val="0"/>
          <w:marBottom w:val="0"/>
          <w:divBdr>
            <w:top w:val="none" w:sz="0" w:space="0" w:color="auto"/>
            <w:left w:val="none" w:sz="0" w:space="0" w:color="auto"/>
            <w:bottom w:val="none" w:sz="0" w:space="0" w:color="auto"/>
            <w:right w:val="none" w:sz="0" w:space="0" w:color="auto"/>
          </w:divBdr>
        </w:div>
        <w:div w:id="826631032">
          <w:marLeft w:val="480"/>
          <w:marRight w:val="0"/>
          <w:marTop w:val="0"/>
          <w:marBottom w:val="0"/>
          <w:divBdr>
            <w:top w:val="none" w:sz="0" w:space="0" w:color="auto"/>
            <w:left w:val="none" w:sz="0" w:space="0" w:color="auto"/>
            <w:bottom w:val="none" w:sz="0" w:space="0" w:color="auto"/>
            <w:right w:val="none" w:sz="0" w:space="0" w:color="auto"/>
          </w:divBdr>
        </w:div>
        <w:div w:id="303051572">
          <w:marLeft w:val="480"/>
          <w:marRight w:val="0"/>
          <w:marTop w:val="0"/>
          <w:marBottom w:val="0"/>
          <w:divBdr>
            <w:top w:val="none" w:sz="0" w:space="0" w:color="auto"/>
            <w:left w:val="none" w:sz="0" w:space="0" w:color="auto"/>
            <w:bottom w:val="none" w:sz="0" w:space="0" w:color="auto"/>
            <w:right w:val="none" w:sz="0" w:space="0" w:color="auto"/>
          </w:divBdr>
        </w:div>
        <w:div w:id="1874152579">
          <w:marLeft w:val="480"/>
          <w:marRight w:val="0"/>
          <w:marTop w:val="0"/>
          <w:marBottom w:val="0"/>
          <w:divBdr>
            <w:top w:val="none" w:sz="0" w:space="0" w:color="auto"/>
            <w:left w:val="none" w:sz="0" w:space="0" w:color="auto"/>
            <w:bottom w:val="none" w:sz="0" w:space="0" w:color="auto"/>
            <w:right w:val="none" w:sz="0" w:space="0" w:color="auto"/>
          </w:divBdr>
        </w:div>
        <w:div w:id="1430396386">
          <w:marLeft w:val="480"/>
          <w:marRight w:val="0"/>
          <w:marTop w:val="0"/>
          <w:marBottom w:val="0"/>
          <w:divBdr>
            <w:top w:val="none" w:sz="0" w:space="0" w:color="auto"/>
            <w:left w:val="none" w:sz="0" w:space="0" w:color="auto"/>
            <w:bottom w:val="none" w:sz="0" w:space="0" w:color="auto"/>
            <w:right w:val="none" w:sz="0" w:space="0" w:color="auto"/>
          </w:divBdr>
        </w:div>
        <w:div w:id="1727872042">
          <w:marLeft w:val="480"/>
          <w:marRight w:val="0"/>
          <w:marTop w:val="0"/>
          <w:marBottom w:val="0"/>
          <w:divBdr>
            <w:top w:val="none" w:sz="0" w:space="0" w:color="auto"/>
            <w:left w:val="none" w:sz="0" w:space="0" w:color="auto"/>
            <w:bottom w:val="none" w:sz="0" w:space="0" w:color="auto"/>
            <w:right w:val="none" w:sz="0" w:space="0" w:color="auto"/>
          </w:divBdr>
        </w:div>
        <w:div w:id="734939171">
          <w:marLeft w:val="480"/>
          <w:marRight w:val="0"/>
          <w:marTop w:val="0"/>
          <w:marBottom w:val="0"/>
          <w:divBdr>
            <w:top w:val="none" w:sz="0" w:space="0" w:color="auto"/>
            <w:left w:val="none" w:sz="0" w:space="0" w:color="auto"/>
            <w:bottom w:val="none" w:sz="0" w:space="0" w:color="auto"/>
            <w:right w:val="none" w:sz="0" w:space="0" w:color="auto"/>
          </w:divBdr>
        </w:div>
        <w:div w:id="363754444">
          <w:marLeft w:val="480"/>
          <w:marRight w:val="0"/>
          <w:marTop w:val="0"/>
          <w:marBottom w:val="0"/>
          <w:divBdr>
            <w:top w:val="none" w:sz="0" w:space="0" w:color="auto"/>
            <w:left w:val="none" w:sz="0" w:space="0" w:color="auto"/>
            <w:bottom w:val="none" w:sz="0" w:space="0" w:color="auto"/>
            <w:right w:val="none" w:sz="0" w:space="0" w:color="auto"/>
          </w:divBdr>
        </w:div>
        <w:div w:id="345134340">
          <w:marLeft w:val="480"/>
          <w:marRight w:val="0"/>
          <w:marTop w:val="0"/>
          <w:marBottom w:val="0"/>
          <w:divBdr>
            <w:top w:val="none" w:sz="0" w:space="0" w:color="auto"/>
            <w:left w:val="none" w:sz="0" w:space="0" w:color="auto"/>
            <w:bottom w:val="none" w:sz="0" w:space="0" w:color="auto"/>
            <w:right w:val="none" w:sz="0" w:space="0" w:color="auto"/>
          </w:divBdr>
        </w:div>
        <w:div w:id="256838278">
          <w:marLeft w:val="480"/>
          <w:marRight w:val="0"/>
          <w:marTop w:val="0"/>
          <w:marBottom w:val="0"/>
          <w:divBdr>
            <w:top w:val="none" w:sz="0" w:space="0" w:color="auto"/>
            <w:left w:val="none" w:sz="0" w:space="0" w:color="auto"/>
            <w:bottom w:val="none" w:sz="0" w:space="0" w:color="auto"/>
            <w:right w:val="none" w:sz="0" w:space="0" w:color="auto"/>
          </w:divBdr>
        </w:div>
        <w:div w:id="867329363">
          <w:marLeft w:val="480"/>
          <w:marRight w:val="0"/>
          <w:marTop w:val="0"/>
          <w:marBottom w:val="0"/>
          <w:divBdr>
            <w:top w:val="none" w:sz="0" w:space="0" w:color="auto"/>
            <w:left w:val="none" w:sz="0" w:space="0" w:color="auto"/>
            <w:bottom w:val="none" w:sz="0" w:space="0" w:color="auto"/>
            <w:right w:val="none" w:sz="0" w:space="0" w:color="auto"/>
          </w:divBdr>
        </w:div>
        <w:div w:id="1266570081">
          <w:marLeft w:val="480"/>
          <w:marRight w:val="0"/>
          <w:marTop w:val="0"/>
          <w:marBottom w:val="0"/>
          <w:divBdr>
            <w:top w:val="none" w:sz="0" w:space="0" w:color="auto"/>
            <w:left w:val="none" w:sz="0" w:space="0" w:color="auto"/>
            <w:bottom w:val="none" w:sz="0" w:space="0" w:color="auto"/>
            <w:right w:val="none" w:sz="0" w:space="0" w:color="auto"/>
          </w:divBdr>
        </w:div>
        <w:div w:id="1509179891">
          <w:marLeft w:val="480"/>
          <w:marRight w:val="0"/>
          <w:marTop w:val="0"/>
          <w:marBottom w:val="0"/>
          <w:divBdr>
            <w:top w:val="none" w:sz="0" w:space="0" w:color="auto"/>
            <w:left w:val="none" w:sz="0" w:space="0" w:color="auto"/>
            <w:bottom w:val="none" w:sz="0" w:space="0" w:color="auto"/>
            <w:right w:val="none" w:sz="0" w:space="0" w:color="auto"/>
          </w:divBdr>
        </w:div>
        <w:div w:id="843278598">
          <w:marLeft w:val="480"/>
          <w:marRight w:val="0"/>
          <w:marTop w:val="0"/>
          <w:marBottom w:val="0"/>
          <w:divBdr>
            <w:top w:val="none" w:sz="0" w:space="0" w:color="auto"/>
            <w:left w:val="none" w:sz="0" w:space="0" w:color="auto"/>
            <w:bottom w:val="none" w:sz="0" w:space="0" w:color="auto"/>
            <w:right w:val="none" w:sz="0" w:space="0" w:color="auto"/>
          </w:divBdr>
        </w:div>
        <w:div w:id="641230244">
          <w:marLeft w:val="480"/>
          <w:marRight w:val="0"/>
          <w:marTop w:val="0"/>
          <w:marBottom w:val="0"/>
          <w:divBdr>
            <w:top w:val="none" w:sz="0" w:space="0" w:color="auto"/>
            <w:left w:val="none" w:sz="0" w:space="0" w:color="auto"/>
            <w:bottom w:val="none" w:sz="0" w:space="0" w:color="auto"/>
            <w:right w:val="none" w:sz="0" w:space="0" w:color="auto"/>
          </w:divBdr>
        </w:div>
        <w:div w:id="1813447894">
          <w:marLeft w:val="480"/>
          <w:marRight w:val="0"/>
          <w:marTop w:val="0"/>
          <w:marBottom w:val="0"/>
          <w:divBdr>
            <w:top w:val="none" w:sz="0" w:space="0" w:color="auto"/>
            <w:left w:val="none" w:sz="0" w:space="0" w:color="auto"/>
            <w:bottom w:val="none" w:sz="0" w:space="0" w:color="auto"/>
            <w:right w:val="none" w:sz="0" w:space="0" w:color="auto"/>
          </w:divBdr>
        </w:div>
        <w:div w:id="156968107">
          <w:marLeft w:val="480"/>
          <w:marRight w:val="0"/>
          <w:marTop w:val="0"/>
          <w:marBottom w:val="0"/>
          <w:divBdr>
            <w:top w:val="none" w:sz="0" w:space="0" w:color="auto"/>
            <w:left w:val="none" w:sz="0" w:space="0" w:color="auto"/>
            <w:bottom w:val="none" w:sz="0" w:space="0" w:color="auto"/>
            <w:right w:val="none" w:sz="0" w:space="0" w:color="auto"/>
          </w:divBdr>
        </w:div>
        <w:div w:id="1376466070">
          <w:marLeft w:val="480"/>
          <w:marRight w:val="0"/>
          <w:marTop w:val="0"/>
          <w:marBottom w:val="0"/>
          <w:divBdr>
            <w:top w:val="none" w:sz="0" w:space="0" w:color="auto"/>
            <w:left w:val="none" w:sz="0" w:space="0" w:color="auto"/>
            <w:bottom w:val="none" w:sz="0" w:space="0" w:color="auto"/>
            <w:right w:val="none" w:sz="0" w:space="0" w:color="auto"/>
          </w:divBdr>
        </w:div>
        <w:div w:id="1966689055">
          <w:marLeft w:val="480"/>
          <w:marRight w:val="0"/>
          <w:marTop w:val="0"/>
          <w:marBottom w:val="0"/>
          <w:divBdr>
            <w:top w:val="none" w:sz="0" w:space="0" w:color="auto"/>
            <w:left w:val="none" w:sz="0" w:space="0" w:color="auto"/>
            <w:bottom w:val="none" w:sz="0" w:space="0" w:color="auto"/>
            <w:right w:val="none" w:sz="0" w:space="0" w:color="auto"/>
          </w:divBdr>
        </w:div>
        <w:div w:id="263656901">
          <w:marLeft w:val="480"/>
          <w:marRight w:val="0"/>
          <w:marTop w:val="0"/>
          <w:marBottom w:val="0"/>
          <w:divBdr>
            <w:top w:val="none" w:sz="0" w:space="0" w:color="auto"/>
            <w:left w:val="none" w:sz="0" w:space="0" w:color="auto"/>
            <w:bottom w:val="none" w:sz="0" w:space="0" w:color="auto"/>
            <w:right w:val="none" w:sz="0" w:space="0" w:color="auto"/>
          </w:divBdr>
        </w:div>
        <w:div w:id="1057779792">
          <w:marLeft w:val="480"/>
          <w:marRight w:val="0"/>
          <w:marTop w:val="0"/>
          <w:marBottom w:val="0"/>
          <w:divBdr>
            <w:top w:val="none" w:sz="0" w:space="0" w:color="auto"/>
            <w:left w:val="none" w:sz="0" w:space="0" w:color="auto"/>
            <w:bottom w:val="none" w:sz="0" w:space="0" w:color="auto"/>
            <w:right w:val="none" w:sz="0" w:space="0" w:color="auto"/>
          </w:divBdr>
        </w:div>
        <w:div w:id="1443109378">
          <w:marLeft w:val="480"/>
          <w:marRight w:val="0"/>
          <w:marTop w:val="0"/>
          <w:marBottom w:val="0"/>
          <w:divBdr>
            <w:top w:val="none" w:sz="0" w:space="0" w:color="auto"/>
            <w:left w:val="none" w:sz="0" w:space="0" w:color="auto"/>
            <w:bottom w:val="none" w:sz="0" w:space="0" w:color="auto"/>
            <w:right w:val="none" w:sz="0" w:space="0" w:color="auto"/>
          </w:divBdr>
        </w:div>
        <w:div w:id="1196314146">
          <w:marLeft w:val="480"/>
          <w:marRight w:val="0"/>
          <w:marTop w:val="0"/>
          <w:marBottom w:val="0"/>
          <w:divBdr>
            <w:top w:val="none" w:sz="0" w:space="0" w:color="auto"/>
            <w:left w:val="none" w:sz="0" w:space="0" w:color="auto"/>
            <w:bottom w:val="none" w:sz="0" w:space="0" w:color="auto"/>
            <w:right w:val="none" w:sz="0" w:space="0" w:color="auto"/>
          </w:divBdr>
        </w:div>
        <w:div w:id="133066055">
          <w:marLeft w:val="480"/>
          <w:marRight w:val="0"/>
          <w:marTop w:val="0"/>
          <w:marBottom w:val="0"/>
          <w:divBdr>
            <w:top w:val="none" w:sz="0" w:space="0" w:color="auto"/>
            <w:left w:val="none" w:sz="0" w:space="0" w:color="auto"/>
            <w:bottom w:val="none" w:sz="0" w:space="0" w:color="auto"/>
            <w:right w:val="none" w:sz="0" w:space="0" w:color="auto"/>
          </w:divBdr>
        </w:div>
        <w:div w:id="1727218048">
          <w:marLeft w:val="480"/>
          <w:marRight w:val="0"/>
          <w:marTop w:val="0"/>
          <w:marBottom w:val="0"/>
          <w:divBdr>
            <w:top w:val="none" w:sz="0" w:space="0" w:color="auto"/>
            <w:left w:val="none" w:sz="0" w:space="0" w:color="auto"/>
            <w:bottom w:val="none" w:sz="0" w:space="0" w:color="auto"/>
            <w:right w:val="none" w:sz="0" w:space="0" w:color="auto"/>
          </w:divBdr>
        </w:div>
        <w:div w:id="1873179230">
          <w:marLeft w:val="480"/>
          <w:marRight w:val="0"/>
          <w:marTop w:val="0"/>
          <w:marBottom w:val="0"/>
          <w:divBdr>
            <w:top w:val="none" w:sz="0" w:space="0" w:color="auto"/>
            <w:left w:val="none" w:sz="0" w:space="0" w:color="auto"/>
            <w:bottom w:val="none" w:sz="0" w:space="0" w:color="auto"/>
            <w:right w:val="none" w:sz="0" w:space="0" w:color="auto"/>
          </w:divBdr>
        </w:div>
      </w:divsChild>
    </w:div>
    <w:div w:id="961234028">
      <w:bodyDiv w:val="1"/>
      <w:marLeft w:val="0"/>
      <w:marRight w:val="0"/>
      <w:marTop w:val="0"/>
      <w:marBottom w:val="0"/>
      <w:divBdr>
        <w:top w:val="none" w:sz="0" w:space="0" w:color="auto"/>
        <w:left w:val="none" w:sz="0" w:space="0" w:color="auto"/>
        <w:bottom w:val="none" w:sz="0" w:space="0" w:color="auto"/>
        <w:right w:val="none" w:sz="0" w:space="0" w:color="auto"/>
      </w:divBdr>
      <w:divsChild>
        <w:div w:id="1359354101">
          <w:marLeft w:val="480"/>
          <w:marRight w:val="0"/>
          <w:marTop w:val="0"/>
          <w:marBottom w:val="0"/>
          <w:divBdr>
            <w:top w:val="none" w:sz="0" w:space="0" w:color="auto"/>
            <w:left w:val="none" w:sz="0" w:space="0" w:color="auto"/>
            <w:bottom w:val="none" w:sz="0" w:space="0" w:color="auto"/>
            <w:right w:val="none" w:sz="0" w:space="0" w:color="auto"/>
          </w:divBdr>
        </w:div>
        <w:div w:id="153450652">
          <w:marLeft w:val="480"/>
          <w:marRight w:val="0"/>
          <w:marTop w:val="0"/>
          <w:marBottom w:val="0"/>
          <w:divBdr>
            <w:top w:val="none" w:sz="0" w:space="0" w:color="auto"/>
            <w:left w:val="none" w:sz="0" w:space="0" w:color="auto"/>
            <w:bottom w:val="none" w:sz="0" w:space="0" w:color="auto"/>
            <w:right w:val="none" w:sz="0" w:space="0" w:color="auto"/>
          </w:divBdr>
        </w:div>
        <w:div w:id="929116707">
          <w:marLeft w:val="480"/>
          <w:marRight w:val="0"/>
          <w:marTop w:val="0"/>
          <w:marBottom w:val="0"/>
          <w:divBdr>
            <w:top w:val="none" w:sz="0" w:space="0" w:color="auto"/>
            <w:left w:val="none" w:sz="0" w:space="0" w:color="auto"/>
            <w:bottom w:val="none" w:sz="0" w:space="0" w:color="auto"/>
            <w:right w:val="none" w:sz="0" w:space="0" w:color="auto"/>
          </w:divBdr>
        </w:div>
        <w:div w:id="307638221">
          <w:marLeft w:val="480"/>
          <w:marRight w:val="0"/>
          <w:marTop w:val="0"/>
          <w:marBottom w:val="0"/>
          <w:divBdr>
            <w:top w:val="none" w:sz="0" w:space="0" w:color="auto"/>
            <w:left w:val="none" w:sz="0" w:space="0" w:color="auto"/>
            <w:bottom w:val="none" w:sz="0" w:space="0" w:color="auto"/>
            <w:right w:val="none" w:sz="0" w:space="0" w:color="auto"/>
          </w:divBdr>
        </w:div>
        <w:div w:id="1396858896">
          <w:marLeft w:val="480"/>
          <w:marRight w:val="0"/>
          <w:marTop w:val="0"/>
          <w:marBottom w:val="0"/>
          <w:divBdr>
            <w:top w:val="none" w:sz="0" w:space="0" w:color="auto"/>
            <w:left w:val="none" w:sz="0" w:space="0" w:color="auto"/>
            <w:bottom w:val="none" w:sz="0" w:space="0" w:color="auto"/>
            <w:right w:val="none" w:sz="0" w:space="0" w:color="auto"/>
          </w:divBdr>
        </w:div>
        <w:div w:id="1615863665">
          <w:marLeft w:val="480"/>
          <w:marRight w:val="0"/>
          <w:marTop w:val="0"/>
          <w:marBottom w:val="0"/>
          <w:divBdr>
            <w:top w:val="none" w:sz="0" w:space="0" w:color="auto"/>
            <w:left w:val="none" w:sz="0" w:space="0" w:color="auto"/>
            <w:bottom w:val="none" w:sz="0" w:space="0" w:color="auto"/>
            <w:right w:val="none" w:sz="0" w:space="0" w:color="auto"/>
          </w:divBdr>
        </w:div>
        <w:div w:id="864827250">
          <w:marLeft w:val="480"/>
          <w:marRight w:val="0"/>
          <w:marTop w:val="0"/>
          <w:marBottom w:val="0"/>
          <w:divBdr>
            <w:top w:val="none" w:sz="0" w:space="0" w:color="auto"/>
            <w:left w:val="none" w:sz="0" w:space="0" w:color="auto"/>
            <w:bottom w:val="none" w:sz="0" w:space="0" w:color="auto"/>
            <w:right w:val="none" w:sz="0" w:space="0" w:color="auto"/>
          </w:divBdr>
        </w:div>
        <w:div w:id="571811856">
          <w:marLeft w:val="480"/>
          <w:marRight w:val="0"/>
          <w:marTop w:val="0"/>
          <w:marBottom w:val="0"/>
          <w:divBdr>
            <w:top w:val="none" w:sz="0" w:space="0" w:color="auto"/>
            <w:left w:val="none" w:sz="0" w:space="0" w:color="auto"/>
            <w:bottom w:val="none" w:sz="0" w:space="0" w:color="auto"/>
            <w:right w:val="none" w:sz="0" w:space="0" w:color="auto"/>
          </w:divBdr>
        </w:div>
        <w:div w:id="1959288399">
          <w:marLeft w:val="480"/>
          <w:marRight w:val="0"/>
          <w:marTop w:val="0"/>
          <w:marBottom w:val="0"/>
          <w:divBdr>
            <w:top w:val="none" w:sz="0" w:space="0" w:color="auto"/>
            <w:left w:val="none" w:sz="0" w:space="0" w:color="auto"/>
            <w:bottom w:val="none" w:sz="0" w:space="0" w:color="auto"/>
            <w:right w:val="none" w:sz="0" w:space="0" w:color="auto"/>
          </w:divBdr>
        </w:div>
        <w:div w:id="780105735">
          <w:marLeft w:val="480"/>
          <w:marRight w:val="0"/>
          <w:marTop w:val="0"/>
          <w:marBottom w:val="0"/>
          <w:divBdr>
            <w:top w:val="none" w:sz="0" w:space="0" w:color="auto"/>
            <w:left w:val="none" w:sz="0" w:space="0" w:color="auto"/>
            <w:bottom w:val="none" w:sz="0" w:space="0" w:color="auto"/>
            <w:right w:val="none" w:sz="0" w:space="0" w:color="auto"/>
          </w:divBdr>
        </w:div>
        <w:div w:id="1552497908">
          <w:marLeft w:val="480"/>
          <w:marRight w:val="0"/>
          <w:marTop w:val="0"/>
          <w:marBottom w:val="0"/>
          <w:divBdr>
            <w:top w:val="none" w:sz="0" w:space="0" w:color="auto"/>
            <w:left w:val="none" w:sz="0" w:space="0" w:color="auto"/>
            <w:bottom w:val="none" w:sz="0" w:space="0" w:color="auto"/>
            <w:right w:val="none" w:sz="0" w:space="0" w:color="auto"/>
          </w:divBdr>
        </w:div>
        <w:div w:id="110512834">
          <w:marLeft w:val="480"/>
          <w:marRight w:val="0"/>
          <w:marTop w:val="0"/>
          <w:marBottom w:val="0"/>
          <w:divBdr>
            <w:top w:val="none" w:sz="0" w:space="0" w:color="auto"/>
            <w:left w:val="none" w:sz="0" w:space="0" w:color="auto"/>
            <w:bottom w:val="none" w:sz="0" w:space="0" w:color="auto"/>
            <w:right w:val="none" w:sz="0" w:space="0" w:color="auto"/>
          </w:divBdr>
        </w:div>
        <w:div w:id="223879839">
          <w:marLeft w:val="480"/>
          <w:marRight w:val="0"/>
          <w:marTop w:val="0"/>
          <w:marBottom w:val="0"/>
          <w:divBdr>
            <w:top w:val="none" w:sz="0" w:space="0" w:color="auto"/>
            <w:left w:val="none" w:sz="0" w:space="0" w:color="auto"/>
            <w:bottom w:val="none" w:sz="0" w:space="0" w:color="auto"/>
            <w:right w:val="none" w:sz="0" w:space="0" w:color="auto"/>
          </w:divBdr>
        </w:div>
        <w:div w:id="1023635103">
          <w:marLeft w:val="480"/>
          <w:marRight w:val="0"/>
          <w:marTop w:val="0"/>
          <w:marBottom w:val="0"/>
          <w:divBdr>
            <w:top w:val="none" w:sz="0" w:space="0" w:color="auto"/>
            <w:left w:val="none" w:sz="0" w:space="0" w:color="auto"/>
            <w:bottom w:val="none" w:sz="0" w:space="0" w:color="auto"/>
            <w:right w:val="none" w:sz="0" w:space="0" w:color="auto"/>
          </w:divBdr>
        </w:div>
        <w:div w:id="9530093">
          <w:marLeft w:val="480"/>
          <w:marRight w:val="0"/>
          <w:marTop w:val="0"/>
          <w:marBottom w:val="0"/>
          <w:divBdr>
            <w:top w:val="none" w:sz="0" w:space="0" w:color="auto"/>
            <w:left w:val="none" w:sz="0" w:space="0" w:color="auto"/>
            <w:bottom w:val="none" w:sz="0" w:space="0" w:color="auto"/>
            <w:right w:val="none" w:sz="0" w:space="0" w:color="auto"/>
          </w:divBdr>
        </w:div>
        <w:div w:id="934478062">
          <w:marLeft w:val="480"/>
          <w:marRight w:val="0"/>
          <w:marTop w:val="0"/>
          <w:marBottom w:val="0"/>
          <w:divBdr>
            <w:top w:val="none" w:sz="0" w:space="0" w:color="auto"/>
            <w:left w:val="none" w:sz="0" w:space="0" w:color="auto"/>
            <w:bottom w:val="none" w:sz="0" w:space="0" w:color="auto"/>
            <w:right w:val="none" w:sz="0" w:space="0" w:color="auto"/>
          </w:divBdr>
        </w:div>
        <w:div w:id="547689824">
          <w:marLeft w:val="480"/>
          <w:marRight w:val="0"/>
          <w:marTop w:val="0"/>
          <w:marBottom w:val="0"/>
          <w:divBdr>
            <w:top w:val="none" w:sz="0" w:space="0" w:color="auto"/>
            <w:left w:val="none" w:sz="0" w:space="0" w:color="auto"/>
            <w:bottom w:val="none" w:sz="0" w:space="0" w:color="auto"/>
            <w:right w:val="none" w:sz="0" w:space="0" w:color="auto"/>
          </w:divBdr>
        </w:div>
        <w:div w:id="19940876">
          <w:marLeft w:val="480"/>
          <w:marRight w:val="0"/>
          <w:marTop w:val="0"/>
          <w:marBottom w:val="0"/>
          <w:divBdr>
            <w:top w:val="none" w:sz="0" w:space="0" w:color="auto"/>
            <w:left w:val="none" w:sz="0" w:space="0" w:color="auto"/>
            <w:bottom w:val="none" w:sz="0" w:space="0" w:color="auto"/>
            <w:right w:val="none" w:sz="0" w:space="0" w:color="auto"/>
          </w:divBdr>
        </w:div>
        <w:div w:id="1766145697">
          <w:marLeft w:val="480"/>
          <w:marRight w:val="0"/>
          <w:marTop w:val="0"/>
          <w:marBottom w:val="0"/>
          <w:divBdr>
            <w:top w:val="none" w:sz="0" w:space="0" w:color="auto"/>
            <w:left w:val="none" w:sz="0" w:space="0" w:color="auto"/>
            <w:bottom w:val="none" w:sz="0" w:space="0" w:color="auto"/>
            <w:right w:val="none" w:sz="0" w:space="0" w:color="auto"/>
          </w:divBdr>
        </w:div>
        <w:div w:id="1329556516">
          <w:marLeft w:val="480"/>
          <w:marRight w:val="0"/>
          <w:marTop w:val="0"/>
          <w:marBottom w:val="0"/>
          <w:divBdr>
            <w:top w:val="none" w:sz="0" w:space="0" w:color="auto"/>
            <w:left w:val="none" w:sz="0" w:space="0" w:color="auto"/>
            <w:bottom w:val="none" w:sz="0" w:space="0" w:color="auto"/>
            <w:right w:val="none" w:sz="0" w:space="0" w:color="auto"/>
          </w:divBdr>
        </w:div>
        <w:div w:id="1530993716">
          <w:marLeft w:val="480"/>
          <w:marRight w:val="0"/>
          <w:marTop w:val="0"/>
          <w:marBottom w:val="0"/>
          <w:divBdr>
            <w:top w:val="none" w:sz="0" w:space="0" w:color="auto"/>
            <w:left w:val="none" w:sz="0" w:space="0" w:color="auto"/>
            <w:bottom w:val="none" w:sz="0" w:space="0" w:color="auto"/>
            <w:right w:val="none" w:sz="0" w:space="0" w:color="auto"/>
          </w:divBdr>
        </w:div>
        <w:div w:id="313030215">
          <w:marLeft w:val="480"/>
          <w:marRight w:val="0"/>
          <w:marTop w:val="0"/>
          <w:marBottom w:val="0"/>
          <w:divBdr>
            <w:top w:val="none" w:sz="0" w:space="0" w:color="auto"/>
            <w:left w:val="none" w:sz="0" w:space="0" w:color="auto"/>
            <w:bottom w:val="none" w:sz="0" w:space="0" w:color="auto"/>
            <w:right w:val="none" w:sz="0" w:space="0" w:color="auto"/>
          </w:divBdr>
        </w:div>
        <w:div w:id="967975622">
          <w:marLeft w:val="480"/>
          <w:marRight w:val="0"/>
          <w:marTop w:val="0"/>
          <w:marBottom w:val="0"/>
          <w:divBdr>
            <w:top w:val="none" w:sz="0" w:space="0" w:color="auto"/>
            <w:left w:val="none" w:sz="0" w:space="0" w:color="auto"/>
            <w:bottom w:val="none" w:sz="0" w:space="0" w:color="auto"/>
            <w:right w:val="none" w:sz="0" w:space="0" w:color="auto"/>
          </w:divBdr>
        </w:div>
        <w:div w:id="601032756">
          <w:marLeft w:val="480"/>
          <w:marRight w:val="0"/>
          <w:marTop w:val="0"/>
          <w:marBottom w:val="0"/>
          <w:divBdr>
            <w:top w:val="none" w:sz="0" w:space="0" w:color="auto"/>
            <w:left w:val="none" w:sz="0" w:space="0" w:color="auto"/>
            <w:bottom w:val="none" w:sz="0" w:space="0" w:color="auto"/>
            <w:right w:val="none" w:sz="0" w:space="0" w:color="auto"/>
          </w:divBdr>
        </w:div>
        <w:div w:id="764496586">
          <w:marLeft w:val="480"/>
          <w:marRight w:val="0"/>
          <w:marTop w:val="0"/>
          <w:marBottom w:val="0"/>
          <w:divBdr>
            <w:top w:val="none" w:sz="0" w:space="0" w:color="auto"/>
            <w:left w:val="none" w:sz="0" w:space="0" w:color="auto"/>
            <w:bottom w:val="none" w:sz="0" w:space="0" w:color="auto"/>
            <w:right w:val="none" w:sz="0" w:space="0" w:color="auto"/>
          </w:divBdr>
        </w:div>
        <w:div w:id="1291135746">
          <w:marLeft w:val="480"/>
          <w:marRight w:val="0"/>
          <w:marTop w:val="0"/>
          <w:marBottom w:val="0"/>
          <w:divBdr>
            <w:top w:val="none" w:sz="0" w:space="0" w:color="auto"/>
            <w:left w:val="none" w:sz="0" w:space="0" w:color="auto"/>
            <w:bottom w:val="none" w:sz="0" w:space="0" w:color="auto"/>
            <w:right w:val="none" w:sz="0" w:space="0" w:color="auto"/>
          </w:divBdr>
        </w:div>
        <w:div w:id="2045015261">
          <w:marLeft w:val="480"/>
          <w:marRight w:val="0"/>
          <w:marTop w:val="0"/>
          <w:marBottom w:val="0"/>
          <w:divBdr>
            <w:top w:val="none" w:sz="0" w:space="0" w:color="auto"/>
            <w:left w:val="none" w:sz="0" w:space="0" w:color="auto"/>
            <w:bottom w:val="none" w:sz="0" w:space="0" w:color="auto"/>
            <w:right w:val="none" w:sz="0" w:space="0" w:color="auto"/>
          </w:divBdr>
        </w:div>
        <w:div w:id="1847480456">
          <w:marLeft w:val="480"/>
          <w:marRight w:val="0"/>
          <w:marTop w:val="0"/>
          <w:marBottom w:val="0"/>
          <w:divBdr>
            <w:top w:val="none" w:sz="0" w:space="0" w:color="auto"/>
            <w:left w:val="none" w:sz="0" w:space="0" w:color="auto"/>
            <w:bottom w:val="none" w:sz="0" w:space="0" w:color="auto"/>
            <w:right w:val="none" w:sz="0" w:space="0" w:color="auto"/>
          </w:divBdr>
        </w:div>
        <w:div w:id="100687134">
          <w:marLeft w:val="480"/>
          <w:marRight w:val="0"/>
          <w:marTop w:val="0"/>
          <w:marBottom w:val="0"/>
          <w:divBdr>
            <w:top w:val="none" w:sz="0" w:space="0" w:color="auto"/>
            <w:left w:val="none" w:sz="0" w:space="0" w:color="auto"/>
            <w:bottom w:val="none" w:sz="0" w:space="0" w:color="auto"/>
            <w:right w:val="none" w:sz="0" w:space="0" w:color="auto"/>
          </w:divBdr>
        </w:div>
        <w:div w:id="1518692505">
          <w:marLeft w:val="480"/>
          <w:marRight w:val="0"/>
          <w:marTop w:val="0"/>
          <w:marBottom w:val="0"/>
          <w:divBdr>
            <w:top w:val="none" w:sz="0" w:space="0" w:color="auto"/>
            <w:left w:val="none" w:sz="0" w:space="0" w:color="auto"/>
            <w:bottom w:val="none" w:sz="0" w:space="0" w:color="auto"/>
            <w:right w:val="none" w:sz="0" w:space="0" w:color="auto"/>
          </w:divBdr>
        </w:div>
        <w:div w:id="1369404544">
          <w:marLeft w:val="480"/>
          <w:marRight w:val="0"/>
          <w:marTop w:val="0"/>
          <w:marBottom w:val="0"/>
          <w:divBdr>
            <w:top w:val="none" w:sz="0" w:space="0" w:color="auto"/>
            <w:left w:val="none" w:sz="0" w:space="0" w:color="auto"/>
            <w:bottom w:val="none" w:sz="0" w:space="0" w:color="auto"/>
            <w:right w:val="none" w:sz="0" w:space="0" w:color="auto"/>
          </w:divBdr>
        </w:div>
        <w:div w:id="2047220630">
          <w:marLeft w:val="480"/>
          <w:marRight w:val="0"/>
          <w:marTop w:val="0"/>
          <w:marBottom w:val="0"/>
          <w:divBdr>
            <w:top w:val="none" w:sz="0" w:space="0" w:color="auto"/>
            <w:left w:val="none" w:sz="0" w:space="0" w:color="auto"/>
            <w:bottom w:val="none" w:sz="0" w:space="0" w:color="auto"/>
            <w:right w:val="none" w:sz="0" w:space="0" w:color="auto"/>
          </w:divBdr>
        </w:div>
        <w:div w:id="1368070702">
          <w:marLeft w:val="480"/>
          <w:marRight w:val="0"/>
          <w:marTop w:val="0"/>
          <w:marBottom w:val="0"/>
          <w:divBdr>
            <w:top w:val="none" w:sz="0" w:space="0" w:color="auto"/>
            <w:left w:val="none" w:sz="0" w:space="0" w:color="auto"/>
            <w:bottom w:val="none" w:sz="0" w:space="0" w:color="auto"/>
            <w:right w:val="none" w:sz="0" w:space="0" w:color="auto"/>
          </w:divBdr>
        </w:div>
        <w:div w:id="1478181100">
          <w:marLeft w:val="480"/>
          <w:marRight w:val="0"/>
          <w:marTop w:val="0"/>
          <w:marBottom w:val="0"/>
          <w:divBdr>
            <w:top w:val="none" w:sz="0" w:space="0" w:color="auto"/>
            <w:left w:val="none" w:sz="0" w:space="0" w:color="auto"/>
            <w:bottom w:val="none" w:sz="0" w:space="0" w:color="auto"/>
            <w:right w:val="none" w:sz="0" w:space="0" w:color="auto"/>
          </w:divBdr>
        </w:div>
        <w:div w:id="1221401517">
          <w:marLeft w:val="480"/>
          <w:marRight w:val="0"/>
          <w:marTop w:val="0"/>
          <w:marBottom w:val="0"/>
          <w:divBdr>
            <w:top w:val="none" w:sz="0" w:space="0" w:color="auto"/>
            <w:left w:val="none" w:sz="0" w:space="0" w:color="auto"/>
            <w:bottom w:val="none" w:sz="0" w:space="0" w:color="auto"/>
            <w:right w:val="none" w:sz="0" w:space="0" w:color="auto"/>
          </w:divBdr>
        </w:div>
        <w:div w:id="1030230558">
          <w:marLeft w:val="480"/>
          <w:marRight w:val="0"/>
          <w:marTop w:val="0"/>
          <w:marBottom w:val="0"/>
          <w:divBdr>
            <w:top w:val="none" w:sz="0" w:space="0" w:color="auto"/>
            <w:left w:val="none" w:sz="0" w:space="0" w:color="auto"/>
            <w:bottom w:val="none" w:sz="0" w:space="0" w:color="auto"/>
            <w:right w:val="none" w:sz="0" w:space="0" w:color="auto"/>
          </w:divBdr>
        </w:div>
        <w:div w:id="233709460">
          <w:marLeft w:val="480"/>
          <w:marRight w:val="0"/>
          <w:marTop w:val="0"/>
          <w:marBottom w:val="0"/>
          <w:divBdr>
            <w:top w:val="none" w:sz="0" w:space="0" w:color="auto"/>
            <w:left w:val="none" w:sz="0" w:space="0" w:color="auto"/>
            <w:bottom w:val="none" w:sz="0" w:space="0" w:color="auto"/>
            <w:right w:val="none" w:sz="0" w:space="0" w:color="auto"/>
          </w:divBdr>
        </w:div>
        <w:div w:id="76482338">
          <w:marLeft w:val="480"/>
          <w:marRight w:val="0"/>
          <w:marTop w:val="0"/>
          <w:marBottom w:val="0"/>
          <w:divBdr>
            <w:top w:val="none" w:sz="0" w:space="0" w:color="auto"/>
            <w:left w:val="none" w:sz="0" w:space="0" w:color="auto"/>
            <w:bottom w:val="none" w:sz="0" w:space="0" w:color="auto"/>
            <w:right w:val="none" w:sz="0" w:space="0" w:color="auto"/>
          </w:divBdr>
        </w:div>
        <w:div w:id="439644233">
          <w:marLeft w:val="480"/>
          <w:marRight w:val="0"/>
          <w:marTop w:val="0"/>
          <w:marBottom w:val="0"/>
          <w:divBdr>
            <w:top w:val="none" w:sz="0" w:space="0" w:color="auto"/>
            <w:left w:val="none" w:sz="0" w:space="0" w:color="auto"/>
            <w:bottom w:val="none" w:sz="0" w:space="0" w:color="auto"/>
            <w:right w:val="none" w:sz="0" w:space="0" w:color="auto"/>
          </w:divBdr>
        </w:div>
        <w:div w:id="1041982792">
          <w:marLeft w:val="480"/>
          <w:marRight w:val="0"/>
          <w:marTop w:val="0"/>
          <w:marBottom w:val="0"/>
          <w:divBdr>
            <w:top w:val="none" w:sz="0" w:space="0" w:color="auto"/>
            <w:left w:val="none" w:sz="0" w:space="0" w:color="auto"/>
            <w:bottom w:val="none" w:sz="0" w:space="0" w:color="auto"/>
            <w:right w:val="none" w:sz="0" w:space="0" w:color="auto"/>
          </w:divBdr>
        </w:div>
        <w:div w:id="632367845">
          <w:marLeft w:val="480"/>
          <w:marRight w:val="0"/>
          <w:marTop w:val="0"/>
          <w:marBottom w:val="0"/>
          <w:divBdr>
            <w:top w:val="none" w:sz="0" w:space="0" w:color="auto"/>
            <w:left w:val="none" w:sz="0" w:space="0" w:color="auto"/>
            <w:bottom w:val="none" w:sz="0" w:space="0" w:color="auto"/>
            <w:right w:val="none" w:sz="0" w:space="0" w:color="auto"/>
          </w:divBdr>
        </w:div>
      </w:divsChild>
    </w:div>
    <w:div w:id="971061962">
      <w:bodyDiv w:val="1"/>
      <w:marLeft w:val="0"/>
      <w:marRight w:val="0"/>
      <w:marTop w:val="0"/>
      <w:marBottom w:val="0"/>
      <w:divBdr>
        <w:top w:val="none" w:sz="0" w:space="0" w:color="auto"/>
        <w:left w:val="none" w:sz="0" w:space="0" w:color="auto"/>
        <w:bottom w:val="none" w:sz="0" w:space="0" w:color="auto"/>
        <w:right w:val="none" w:sz="0" w:space="0" w:color="auto"/>
      </w:divBdr>
    </w:div>
    <w:div w:id="1009215646">
      <w:bodyDiv w:val="1"/>
      <w:marLeft w:val="0"/>
      <w:marRight w:val="0"/>
      <w:marTop w:val="0"/>
      <w:marBottom w:val="0"/>
      <w:divBdr>
        <w:top w:val="none" w:sz="0" w:space="0" w:color="auto"/>
        <w:left w:val="none" w:sz="0" w:space="0" w:color="auto"/>
        <w:bottom w:val="none" w:sz="0" w:space="0" w:color="auto"/>
        <w:right w:val="none" w:sz="0" w:space="0" w:color="auto"/>
      </w:divBdr>
    </w:div>
    <w:div w:id="1033312363">
      <w:bodyDiv w:val="1"/>
      <w:marLeft w:val="0"/>
      <w:marRight w:val="0"/>
      <w:marTop w:val="0"/>
      <w:marBottom w:val="0"/>
      <w:divBdr>
        <w:top w:val="none" w:sz="0" w:space="0" w:color="auto"/>
        <w:left w:val="none" w:sz="0" w:space="0" w:color="auto"/>
        <w:bottom w:val="none" w:sz="0" w:space="0" w:color="auto"/>
        <w:right w:val="none" w:sz="0" w:space="0" w:color="auto"/>
      </w:divBdr>
    </w:div>
    <w:div w:id="1039205223">
      <w:bodyDiv w:val="1"/>
      <w:marLeft w:val="0"/>
      <w:marRight w:val="0"/>
      <w:marTop w:val="0"/>
      <w:marBottom w:val="0"/>
      <w:divBdr>
        <w:top w:val="none" w:sz="0" w:space="0" w:color="auto"/>
        <w:left w:val="none" w:sz="0" w:space="0" w:color="auto"/>
        <w:bottom w:val="none" w:sz="0" w:space="0" w:color="auto"/>
        <w:right w:val="none" w:sz="0" w:space="0" w:color="auto"/>
      </w:divBdr>
    </w:div>
    <w:div w:id="1066221865">
      <w:bodyDiv w:val="1"/>
      <w:marLeft w:val="0"/>
      <w:marRight w:val="0"/>
      <w:marTop w:val="0"/>
      <w:marBottom w:val="0"/>
      <w:divBdr>
        <w:top w:val="none" w:sz="0" w:space="0" w:color="auto"/>
        <w:left w:val="none" w:sz="0" w:space="0" w:color="auto"/>
        <w:bottom w:val="none" w:sz="0" w:space="0" w:color="auto"/>
        <w:right w:val="none" w:sz="0" w:space="0" w:color="auto"/>
      </w:divBdr>
    </w:div>
    <w:div w:id="1092118229">
      <w:bodyDiv w:val="1"/>
      <w:marLeft w:val="0"/>
      <w:marRight w:val="0"/>
      <w:marTop w:val="0"/>
      <w:marBottom w:val="0"/>
      <w:divBdr>
        <w:top w:val="none" w:sz="0" w:space="0" w:color="auto"/>
        <w:left w:val="none" w:sz="0" w:space="0" w:color="auto"/>
        <w:bottom w:val="none" w:sz="0" w:space="0" w:color="auto"/>
        <w:right w:val="none" w:sz="0" w:space="0" w:color="auto"/>
      </w:divBdr>
      <w:divsChild>
        <w:div w:id="433089272">
          <w:marLeft w:val="480"/>
          <w:marRight w:val="0"/>
          <w:marTop w:val="0"/>
          <w:marBottom w:val="0"/>
          <w:divBdr>
            <w:top w:val="none" w:sz="0" w:space="0" w:color="auto"/>
            <w:left w:val="none" w:sz="0" w:space="0" w:color="auto"/>
            <w:bottom w:val="none" w:sz="0" w:space="0" w:color="auto"/>
            <w:right w:val="none" w:sz="0" w:space="0" w:color="auto"/>
          </w:divBdr>
        </w:div>
        <w:div w:id="1412005387">
          <w:marLeft w:val="480"/>
          <w:marRight w:val="0"/>
          <w:marTop w:val="0"/>
          <w:marBottom w:val="0"/>
          <w:divBdr>
            <w:top w:val="none" w:sz="0" w:space="0" w:color="auto"/>
            <w:left w:val="none" w:sz="0" w:space="0" w:color="auto"/>
            <w:bottom w:val="none" w:sz="0" w:space="0" w:color="auto"/>
            <w:right w:val="none" w:sz="0" w:space="0" w:color="auto"/>
          </w:divBdr>
        </w:div>
        <w:div w:id="428937998">
          <w:marLeft w:val="480"/>
          <w:marRight w:val="0"/>
          <w:marTop w:val="0"/>
          <w:marBottom w:val="0"/>
          <w:divBdr>
            <w:top w:val="none" w:sz="0" w:space="0" w:color="auto"/>
            <w:left w:val="none" w:sz="0" w:space="0" w:color="auto"/>
            <w:bottom w:val="none" w:sz="0" w:space="0" w:color="auto"/>
            <w:right w:val="none" w:sz="0" w:space="0" w:color="auto"/>
          </w:divBdr>
        </w:div>
        <w:div w:id="120810131">
          <w:marLeft w:val="480"/>
          <w:marRight w:val="0"/>
          <w:marTop w:val="0"/>
          <w:marBottom w:val="0"/>
          <w:divBdr>
            <w:top w:val="none" w:sz="0" w:space="0" w:color="auto"/>
            <w:left w:val="none" w:sz="0" w:space="0" w:color="auto"/>
            <w:bottom w:val="none" w:sz="0" w:space="0" w:color="auto"/>
            <w:right w:val="none" w:sz="0" w:space="0" w:color="auto"/>
          </w:divBdr>
        </w:div>
        <w:div w:id="1112477176">
          <w:marLeft w:val="480"/>
          <w:marRight w:val="0"/>
          <w:marTop w:val="0"/>
          <w:marBottom w:val="0"/>
          <w:divBdr>
            <w:top w:val="none" w:sz="0" w:space="0" w:color="auto"/>
            <w:left w:val="none" w:sz="0" w:space="0" w:color="auto"/>
            <w:bottom w:val="none" w:sz="0" w:space="0" w:color="auto"/>
            <w:right w:val="none" w:sz="0" w:space="0" w:color="auto"/>
          </w:divBdr>
        </w:div>
        <w:div w:id="1579709111">
          <w:marLeft w:val="480"/>
          <w:marRight w:val="0"/>
          <w:marTop w:val="0"/>
          <w:marBottom w:val="0"/>
          <w:divBdr>
            <w:top w:val="none" w:sz="0" w:space="0" w:color="auto"/>
            <w:left w:val="none" w:sz="0" w:space="0" w:color="auto"/>
            <w:bottom w:val="none" w:sz="0" w:space="0" w:color="auto"/>
            <w:right w:val="none" w:sz="0" w:space="0" w:color="auto"/>
          </w:divBdr>
        </w:div>
        <w:div w:id="1977375858">
          <w:marLeft w:val="480"/>
          <w:marRight w:val="0"/>
          <w:marTop w:val="0"/>
          <w:marBottom w:val="0"/>
          <w:divBdr>
            <w:top w:val="none" w:sz="0" w:space="0" w:color="auto"/>
            <w:left w:val="none" w:sz="0" w:space="0" w:color="auto"/>
            <w:bottom w:val="none" w:sz="0" w:space="0" w:color="auto"/>
            <w:right w:val="none" w:sz="0" w:space="0" w:color="auto"/>
          </w:divBdr>
        </w:div>
        <w:div w:id="686298091">
          <w:marLeft w:val="480"/>
          <w:marRight w:val="0"/>
          <w:marTop w:val="0"/>
          <w:marBottom w:val="0"/>
          <w:divBdr>
            <w:top w:val="none" w:sz="0" w:space="0" w:color="auto"/>
            <w:left w:val="none" w:sz="0" w:space="0" w:color="auto"/>
            <w:bottom w:val="none" w:sz="0" w:space="0" w:color="auto"/>
            <w:right w:val="none" w:sz="0" w:space="0" w:color="auto"/>
          </w:divBdr>
        </w:div>
        <w:div w:id="520513364">
          <w:marLeft w:val="480"/>
          <w:marRight w:val="0"/>
          <w:marTop w:val="0"/>
          <w:marBottom w:val="0"/>
          <w:divBdr>
            <w:top w:val="none" w:sz="0" w:space="0" w:color="auto"/>
            <w:left w:val="none" w:sz="0" w:space="0" w:color="auto"/>
            <w:bottom w:val="none" w:sz="0" w:space="0" w:color="auto"/>
            <w:right w:val="none" w:sz="0" w:space="0" w:color="auto"/>
          </w:divBdr>
        </w:div>
        <w:div w:id="517933920">
          <w:marLeft w:val="480"/>
          <w:marRight w:val="0"/>
          <w:marTop w:val="0"/>
          <w:marBottom w:val="0"/>
          <w:divBdr>
            <w:top w:val="none" w:sz="0" w:space="0" w:color="auto"/>
            <w:left w:val="none" w:sz="0" w:space="0" w:color="auto"/>
            <w:bottom w:val="none" w:sz="0" w:space="0" w:color="auto"/>
            <w:right w:val="none" w:sz="0" w:space="0" w:color="auto"/>
          </w:divBdr>
        </w:div>
        <w:div w:id="1688407116">
          <w:marLeft w:val="480"/>
          <w:marRight w:val="0"/>
          <w:marTop w:val="0"/>
          <w:marBottom w:val="0"/>
          <w:divBdr>
            <w:top w:val="none" w:sz="0" w:space="0" w:color="auto"/>
            <w:left w:val="none" w:sz="0" w:space="0" w:color="auto"/>
            <w:bottom w:val="none" w:sz="0" w:space="0" w:color="auto"/>
            <w:right w:val="none" w:sz="0" w:space="0" w:color="auto"/>
          </w:divBdr>
        </w:div>
        <w:div w:id="1482884570">
          <w:marLeft w:val="480"/>
          <w:marRight w:val="0"/>
          <w:marTop w:val="0"/>
          <w:marBottom w:val="0"/>
          <w:divBdr>
            <w:top w:val="none" w:sz="0" w:space="0" w:color="auto"/>
            <w:left w:val="none" w:sz="0" w:space="0" w:color="auto"/>
            <w:bottom w:val="none" w:sz="0" w:space="0" w:color="auto"/>
            <w:right w:val="none" w:sz="0" w:space="0" w:color="auto"/>
          </w:divBdr>
        </w:div>
        <w:div w:id="290131274">
          <w:marLeft w:val="480"/>
          <w:marRight w:val="0"/>
          <w:marTop w:val="0"/>
          <w:marBottom w:val="0"/>
          <w:divBdr>
            <w:top w:val="none" w:sz="0" w:space="0" w:color="auto"/>
            <w:left w:val="none" w:sz="0" w:space="0" w:color="auto"/>
            <w:bottom w:val="none" w:sz="0" w:space="0" w:color="auto"/>
            <w:right w:val="none" w:sz="0" w:space="0" w:color="auto"/>
          </w:divBdr>
        </w:div>
        <w:div w:id="1420835955">
          <w:marLeft w:val="480"/>
          <w:marRight w:val="0"/>
          <w:marTop w:val="0"/>
          <w:marBottom w:val="0"/>
          <w:divBdr>
            <w:top w:val="none" w:sz="0" w:space="0" w:color="auto"/>
            <w:left w:val="none" w:sz="0" w:space="0" w:color="auto"/>
            <w:bottom w:val="none" w:sz="0" w:space="0" w:color="auto"/>
            <w:right w:val="none" w:sz="0" w:space="0" w:color="auto"/>
          </w:divBdr>
        </w:div>
        <w:div w:id="514155978">
          <w:marLeft w:val="480"/>
          <w:marRight w:val="0"/>
          <w:marTop w:val="0"/>
          <w:marBottom w:val="0"/>
          <w:divBdr>
            <w:top w:val="none" w:sz="0" w:space="0" w:color="auto"/>
            <w:left w:val="none" w:sz="0" w:space="0" w:color="auto"/>
            <w:bottom w:val="none" w:sz="0" w:space="0" w:color="auto"/>
            <w:right w:val="none" w:sz="0" w:space="0" w:color="auto"/>
          </w:divBdr>
        </w:div>
        <w:div w:id="600335343">
          <w:marLeft w:val="480"/>
          <w:marRight w:val="0"/>
          <w:marTop w:val="0"/>
          <w:marBottom w:val="0"/>
          <w:divBdr>
            <w:top w:val="none" w:sz="0" w:space="0" w:color="auto"/>
            <w:left w:val="none" w:sz="0" w:space="0" w:color="auto"/>
            <w:bottom w:val="none" w:sz="0" w:space="0" w:color="auto"/>
            <w:right w:val="none" w:sz="0" w:space="0" w:color="auto"/>
          </w:divBdr>
        </w:div>
        <w:div w:id="1966344916">
          <w:marLeft w:val="480"/>
          <w:marRight w:val="0"/>
          <w:marTop w:val="0"/>
          <w:marBottom w:val="0"/>
          <w:divBdr>
            <w:top w:val="none" w:sz="0" w:space="0" w:color="auto"/>
            <w:left w:val="none" w:sz="0" w:space="0" w:color="auto"/>
            <w:bottom w:val="none" w:sz="0" w:space="0" w:color="auto"/>
            <w:right w:val="none" w:sz="0" w:space="0" w:color="auto"/>
          </w:divBdr>
        </w:div>
        <w:div w:id="1781993090">
          <w:marLeft w:val="480"/>
          <w:marRight w:val="0"/>
          <w:marTop w:val="0"/>
          <w:marBottom w:val="0"/>
          <w:divBdr>
            <w:top w:val="none" w:sz="0" w:space="0" w:color="auto"/>
            <w:left w:val="none" w:sz="0" w:space="0" w:color="auto"/>
            <w:bottom w:val="none" w:sz="0" w:space="0" w:color="auto"/>
            <w:right w:val="none" w:sz="0" w:space="0" w:color="auto"/>
          </w:divBdr>
        </w:div>
        <w:div w:id="565384002">
          <w:marLeft w:val="480"/>
          <w:marRight w:val="0"/>
          <w:marTop w:val="0"/>
          <w:marBottom w:val="0"/>
          <w:divBdr>
            <w:top w:val="none" w:sz="0" w:space="0" w:color="auto"/>
            <w:left w:val="none" w:sz="0" w:space="0" w:color="auto"/>
            <w:bottom w:val="none" w:sz="0" w:space="0" w:color="auto"/>
            <w:right w:val="none" w:sz="0" w:space="0" w:color="auto"/>
          </w:divBdr>
        </w:div>
        <w:div w:id="1744175771">
          <w:marLeft w:val="480"/>
          <w:marRight w:val="0"/>
          <w:marTop w:val="0"/>
          <w:marBottom w:val="0"/>
          <w:divBdr>
            <w:top w:val="none" w:sz="0" w:space="0" w:color="auto"/>
            <w:left w:val="none" w:sz="0" w:space="0" w:color="auto"/>
            <w:bottom w:val="none" w:sz="0" w:space="0" w:color="auto"/>
            <w:right w:val="none" w:sz="0" w:space="0" w:color="auto"/>
          </w:divBdr>
        </w:div>
        <w:div w:id="156069967">
          <w:marLeft w:val="480"/>
          <w:marRight w:val="0"/>
          <w:marTop w:val="0"/>
          <w:marBottom w:val="0"/>
          <w:divBdr>
            <w:top w:val="none" w:sz="0" w:space="0" w:color="auto"/>
            <w:left w:val="none" w:sz="0" w:space="0" w:color="auto"/>
            <w:bottom w:val="none" w:sz="0" w:space="0" w:color="auto"/>
            <w:right w:val="none" w:sz="0" w:space="0" w:color="auto"/>
          </w:divBdr>
        </w:div>
        <w:div w:id="629823522">
          <w:marLeft w:val="480"/>
          <w:marRight w:val="0"/>
          <w:marTop w:val="0"/>
          <w:marBottom w:val="0"/>
          <w:divBdr>
            <w:top w:val="none" w:sz="0" w:space="0" w:color="auto"/>
            <w:left w:val="none" w:sz="0" w:space="0" w:color="auto"/>
            <w:bottom w:val="none" w:sz="0" w:space="0" w:color="auto"/>
            <w:right w:val="none" w:sz="0" w:space="0" w:color="auto"/>
          </w:divBdr>
        </w:div>
        <w:div w:id="609750524">
          <w:marLeft w:val="480"/>
          <w:marRight w:val="0"/>
          <w:marTop w:val="0"/>
          <w:marBottom w:val="0"/>
          <w:divBdr>
            <w:top w:val="none" w:sz="0" w:space="0" w:color="auto"/>
            <w:left w:val="none" w:sz="0" w:space="0" w:color="auto"/>
            <w:bottom w:val="none" w:sz="0" w:space="0" w:color="auto"/>
            <w:right w:val="none" w:sz="0" w:space="0" w:color="auto"/>
          </w:divBdr>
        </w:div>
        <w:div w:id="73161677">
          <w:marLeft w:val="480"/>
          <w:marRight w:val="0"/>
          <w:marTop w:val="0"/>
          <w:marBottom w:val="0"/>
          <w:divBdr>
            <w:top w:val="none" w:sz="0" w:space="0" w:color="auto"/>
            <w:left w:val="none" w:sz="0" w:space="0" w:color="auto"/>
            <w:bottom w:val="none" w:sz="0" w:space="0" w:color="auto"/>
            <w:right w:val="none" w:sz="0" w:space="0" w:color="auto"/>
          </w:divBdr>
        </w:div>
        <w:div w:id="1566066126">
          <w:marLeft w:val="480"/>
          <w:marRight w:val="0"/>
          <w:marTop w:val="0"/>
          <w:marBottom w:val="0"/>
          <w:divBdr>
            <w:top w:val="none" w:sz="0" w:space="0" w:color="auto"/>
            <w:left w:val="none" w:sz="0" w:space="0" w:color="auto"/>
            <w:bottom w:val="none" w:sz="0" w:space="0" w:color="auto"/>
            <w:right w:val="none" w:sz="0" w:space="0" w:color="auto"/>
          </w:divBdr>
        </w:div>
        <w:div w:id="2116317522">
          <w:marLeft w:val="480"/>
          <w:marRight w:val="0"/>
          <w:marTop w:val="0"/>
          <w:marBottom w:val="0"/>
          <w:divBdr>
            <w:top w:val="none" w:sz="0" w:space="0" w:color="auto"/>
            <w:left w:val="none" w:sz="0" w:space="0" w:color="auto"/>
            <w:bottom w:val="none" w:sz="0" w:space="0" w:color="auto"/>
            <w:right w:val="none" w:sz="0" w:space="0" w:color="auto"/>
          </w:divBdr>
        </w:div>
        <w:div w:id="1888839101">
          <w:marLeft w:val="480"/>
          <w:marRight w:val="0"/>
          <w:marTop w:val="0"/>
          <w:marBottom w:val="0"/>
          <w:divBdr>
            <w:top w:val="none" w:sz="0" w:space="0" w:color="auto"/>
            <w:left w:val="none" w:sz="0" w:space="0" w:color="auto"/>
            <w:bottom w:val="none" w:sz="0" w:space="0" w:color="auto"/>
            <w:right w:val="none" w:sz="0" w:space="0" w:color="auto"/>
          </w:divBdr>
        </w:div>
        <w:div w:id="649795876">
          <w:marLeft w:val="480"/>
          <w:marRight w:val="0"/>
          <w:marTop w:val="0"/>
          <w:marBottom w:val="0"/>
          <w:divBdr>
            <w:top w:val="none" w:sz="0" w:space="0" w:color="auto"/>
            <w:left w:val="none" w:sz="0" w:space="0" w:color="auto"/>
            <w:bottom w:val="none" w:sz="0" w:space="0" w:color="auto"/>
            <w:right w:val="none" w:sz="0" w:space="0" w:color="auto"/>
          </w:divBdr>
        </w:div>
        <w:div w:id="2017881509">
          <w:marLeft w:val="480"/>
          <w:marRight w:val="0"/>
          <w:marTop w:val="0"/>
          <w:marBottom w:val="0"/>
          <w:divBdr>
            <w:top w:val="none" w:sz="0" w:space="0" w:color="auto"/>
            <w:left w:val="none" w:sz="0" w:space="0" w:color="auto"/>
            <w:bottom w:val="none" w:sz="0" w:space="0" w:color="auto"/>
            <w:right w:val="none" w:sz="0" w:space="0" w:color="auto"/>
          </w:divBdr>
        </w:div>
        <w:div w:id="44375874">
          <w:marLeft w:val="480"/>
          <w:marRight w:val="0"/>
          <w:marTop w:val="0"/>
          <w:marBottom w:val="0"/>
          <w:divBdr>
            <w:top w:val="none" w:sz="0" w:space="0" w:color="auto"/>
            <w:left w:val="none" w:sz="0" w:space="0" w:color="auto"/>
            <w:bottom w:val="none" w:sz="0" w:space="0" w:color="auto"/>
            <w:right w:val="none" w:sz="0" w:space="0" w:color="auto"/>
          </w:divBdr>
        </w:div>
        <w:div w:id="1136072647">
          <w:marLeft w:val="480"/>
          <w:marRight w:val="0"/>
          <w:marTop w:val="0"/>
          <w:marBottom w:val="0"/>
          <w:divBdr>
            <w:top w:val="none" w:sz="0" w:space="0" w:color="auto"/>
            <w:left w:val="none" w:sz="0" w:space="0" w:color="auto"/>
            <w:bottom w:val="none" w:sz="0" w:space="0" w:color="auto"/>
            <w:right w:val="none" w:sz="0" w:space="0" w:color="auto"/>
          </w:divBdr>
        </w:div>
        <w:div w:id="1292325648">
          <w:marLeft w:val="480"/>
          <w:marRight w:val="0"/>
          <w:marTop w:val="0"/>
          <w:marBottom w:val="0"/>
          <w:divBdr>
            <w:top w:val="none" w:sz="0" w:space="0" w:color="auto"/>
            <w:left w:val="none" w:sz="0" w:space="0" w:color="auto"/>
            <w:bottom w:val="none" w:sz="0" w:space="0" w:color="auto"/>
            <w:right w:val="none" w:sz="0" w:space="0" w:color="auto"/>
          </w:divBdr>
        </w:div>
        <w:div w:id="909315300">
          <w:marLeft w:val="480"/>
          <w:marRight w:val="0"/>
          <w:marTop w:val="0"/>
          <w:marBottom w:val="0"/>
          <w:divBdr>
            <w:top w:val="none" w:sz="0" w:space="0" w:color="auto"/>
            <w:left w:val="none" w:sz="0" w:space="0" w:color="auto"/>
            <w:bottom w:val="none" w:sz="0" w:space="0" w:color="auto"/>
            <w:right w:val="none" w:sz="0" w:space="0" w:color="auto"/>
          </w:divBdr>
        </w:div>
        <w:div w:id="138153899">
          <w:marLeft w:val="480"/>
          <w:marRight w:val="0"/>
          <w:marTop w:val="0"/>
          <w:marBottom w:val="0"/>
          <w:divBdr>
            <w:top w:val="none" w:sz="0" w:space="0" w:color="auto"/>
            <w:left w:val="none" w:sz="0" w:space="0" w:color="auto"/>
            <w:bottom w:val="none" w:sz="0" w:space="0" w:color="auto"/>
            <w:right w:val="none" w:sz="0" w:space="0" w:color="auto"/>
          </w:divBdr>
        </w:div>
        <w:div w:id="842429652">
          <w:marLeft w:val="480"/>
          <w:marRight w:val="0"/>
          <w:marTop w:val="0"/>
          <w:marBottom w:val="0"/>
          <w:divBdr>
            <w:top w:val="none" w:sz="0" w:space="0" w:color="auto"/>
            <w:left w:val="none" w:sz="0" w:space="0" w:color="auto"/>
            <w:bottom w:val="none" w:sz="0" w:space="0" w:color="auto"/>
            <w:right w:val="none" w:sz="0" w:space="0" w:color="auto"/>
          </w:divBdr>
        </w:div>
        <w:div w:id="452212650">
          <w:marLeft w:val="480"/>
          <w:marRight w:val="0"/>
          <w:marTop w:val="0"/>
          <w:marBottom w:val="0"/>
          <w:divBdr>
            <w:top w:val="none" w:sz="0" w:space="0" w:color="auto"/>
            <w:left w:val="none" w:sz="0" w:space="0" w:color="auto"/>
            <w:bottom w:val="none" w:sz="0" w:space="0" w:color="auto"/>
            <w:right w:val="none" w:sz="0" w:space="0" w:color="auto"/>
          </w:divBdr>
        </w:div>
        <w:div w:id="482743550">
          <w:marLeft w:val="480"/>
          <w:marRight w:val="0"/>
          <w:marTop w:val="0"/>
          <w:marBottom w:val="0"/>
          <w:divBdr>
            <w:top w:val="none" w:sz="0" w:space="0" w:color="auto"/>
            <w:left w:val="none" w:sz="0" w:space="0" w:color="auto"/>
            <w:bottom w:val="none" w:sz="0" w:space="0" w:color="auto"/>
            <w:right w:val="none" w:sz="0" w:space="0" w:color="auto"/>
          </w:divBdr>
        </w:div>
        <w:div w:id="1950745938">
          <w:marLeft w:val="480"/>
          <w:marRight w:val="0"/>
          <w:marTop w:val="0"/>
          <w:marBottom w:val="0"/>
          <w:divBdr>
            <w:top w:val="none" w:sz="0" w:space="0" w:color="auto"/>
            <w:left w:val="none" w:sz="0" w:space="0" w:color="auto"/>
            <w:bottom w:val="none" w:sz="0" w:space="0" w:color="auto"/>
            <w:right w:val="none" w:sz="0" w:space="0" w:color="auto"/>
          </w:divBdr>
        </w:div>
        <w:div w:id="822621596">
          <w:marLeft w:val="480"/>
          <w:marRight w:val="0"/>
          <w:marTop w:val="0"/>
          <w:marBottom w:val="0"/>
          <w:divBdr>
            <w:top w:val="none" w:sz="0" w:space="0" w:color="auto"/>
            <w:left w:val="none" w:sz="0" w:space="0" w:color="auto"/>
            <w:bottom w:val="none" w:sz="0" w:space="0" w:color="auto"/>
            <w:right w:val="none" w:sz="0" w:space="0" w:color="auto"/>
          </w:divBdr>
        </w:div>
      </w:divsChild>
    </w:div>
    <w:div w:id="1107964684">
      <w:bodyDiv w:val="1"/>
      <w:marLeft w:val="0"/>
      <w:marRight w:val="0"/>
      <w:marTop w:val="0"/>
      <w:marBottom w:val="0"/>
      <w:divBdr>
        <w:top w:val="none" w:sz="0" w:space="0" w:color="auto"/>
        <w:left w:val="none" w:sz="0" w:space="0" w:color="auto"/>
        <w:bottom w:val="none" w:sz="0" w:space="0" w:color="auto"/>
        <w:right w:val="none" w:sz="0" w:space="0" w:color="auto"/>
      </w:divBdr>
      <w:divsChild>
        <w:div w:id="113377316">
          <w:marLeft w:val="480"/>
          <w:marRight w:val="0"/>
          <w:marTop w:val="0"/>
          <w:marBottom w:val="0"/>
          <w:divBdr>
            <w:top w:val="none" w:sz="0" w:space="0" w:color="auto"/>
            <w:left w:val="none" w:sz="0" w:space="0" w:color="auto"/>
            <w:bottom w:val="none" w:sz="0" w:space="0" w:color="auto"/>
            <w:right w:val="none" w:sz="0" w:space="0" w:color="auto"/>
          </w:divBdr>
        </w:div>
        <w:div w:id="2053386493">
          <w:marLeft w:val="480"/>
          <w:marRight w:val="0"/>
          <w:marTop w:val="0"/>
          <w:marBottom w:val="0"/>
          <w:divBdr>
            <w:top w:val="none" w:sz="0" w:space="0" w:color="auto"/>
            <w:left w:val="none" w:sz="0" w:space="0" w:color="auto"/>
            <w:bottom w:val="none" w:sz="0" w:space="0" w:color="auto"/>
            <w:right w:val="none" w:sz="0" w:space="0" w:color="auto"/>
          </w:divBdr>
        </w:div>
        <w:div w:id="2125153714">
          <w:marLeft w:val="480"/>
          <w:marRight w:val="0"/>
          <w:marTop w:val="0"/>
          <w:marBottom w:val="0"/>
          <w:divBdr>
            <w:top w:val="none" w:sz="0" w:space="0" w:color="auto"/>
            <w:left w:val="none" w:sz="0" w:space="0" w:color="auto"/>
            <w:bottom w:val="none" w:sz="0" w:space="0" w:color="auto"/>
            <w:right w:val="none" w:sz="0" w:space="0" w:color="auto"/>
          </w:divBdr>
        </w:div>
        <w:div w:id="1766070869">
          <w:marLeft w:val="480"/>
          <w:marRight w:val="0"/>
          <w:marTop w:val="0"/>
          <w:marBottom w:val="0"/>
          <w:divBdr>
            <w:top w:val="none" w:sz="0" w:space="0" w:color="auto"/>
            <w:left w:val="none" w:sz="0" w:space="0" w:color="auto"/>
            <w:bottom w:val="none" w:sz="0" w:space="0" w:color="auto"/>
            <w:right w:val="none" w:sz="0" w:space="0" w:color="auto"/>
          </w:divBdr>
        </w:div>
        <w:div w:id="1369063030">
          <w:marLeft w:val="480"/>
          <w:marRight w:val="0"/>
          <w:marTop w:val="0"/>
          <w:marBottom w:val="0"/>
          <w:divBdr>
            <w:top w:val="none" w:sz="0" w:space="0" w:color="auto"/>
            <w:left w:val="none" w:sz="0" w:space="0" w:color="auto"/>
            <w:bottom w:val="none" w:sz="0" w:space="0" w:color="auto"/>
            <w:right w:val="none" w:sz="0" w:space="0" w:color="auto"/>
          </w:divBdr>
        </w:div>
        <w:div w:id="1635137166">
          <w:marLeft w:val="480"/>
          <w:marRight w:val="0"/>
          <w:marTop w:val="0"/>
          <w:marBottom w:val="0"/>
          <w:divBdr>
            <w:top w:val="none" w:sz="0" w:space="0" w:color="auto"/>
            <w:left w:val="none" w:sz="0" w:space="0" w:color="auto"/>
            <w:bottom w:val="none" w:sz="0" w:space="0" w:color="auto"/>
            <w:right w:val="none" w:sz="0" w:space="0" w:color="auto"/>
          </w:divBdr>
        </w:div>
        <w:div w:id="26568283">
          <w:marLeft w:val="480"/>
          <w:marRight w:val="0"/>
          <w:marTop w:val="0"/>
          <w:marBottom w:val="0"/>
          <w:divBdr>
            <w:top w:val="none" w:sz="0" w:space="0" w:color="auto"/>
            <w:left w:val="none" w:sz="0" w:space="0" w:color="auto"/>
            <w:bottom w:val="none" w:sz="0" w:space="0" w:color="auto"/>
            <w:right w:val="none" w:sz="0" w:space="0" w:color="auto"/>
          </w:divBdr>
        </w:div>
        <w:div w:id="1594972622">
          <w:marLeft w:val="480"/>
          <w:marRight w:val="0"/>
          <w:marTop w:val="0"/>
          <w:marBottom w:val="0"/>
          <w:divBdr>
            <w:top w:val="none" w:sz="0" w:space="0" w:color="auto"/>
            <w:left w:val="none" w:sz="0" w:space="0" w:color="auto"/>
            <w:bottom w:val="none" w:sz="0" w:space="0" w:color="auto"/>
            <w:right w:val="none" w:sz="0" w:space="0" w:color="auto"/>
          </w:divBdr>
        </w:div>
        <w:div w:id="1170145583">
          <w:marLeft w:val="480"/>
          <w:marRight w:val="0"/>
          <w:marTop w:val="0"/>
          <w:marBottom w:val="0"/>
          <w:divBdr>
            <w:top w:val="none" w:sz="0" w:space="0" w:color="auto"/>
            <w:left w:val="none" w:sz="0" w:space="0" w:color="auto"/>
            <w:bottom w:val="none" w:sz="0" w:space="0" w:color="auto"/>
            <w:right w:val="none" w:sz="0" w:space="0" w:color="auto"/>
          </w:divBdr>
        </w:div>
        <w:div w:id="1973897486">
          <w:marLeft w:val="480"/>
          <w:marRight w:val="0"/>
          <w:marTop w:val="0"/>
          <w:marBottom w:val="0"/>
          <w:divBdr>
            <w:top w:val="none" w:sz="0" w:space="0" w:color="auto"/>
            <w:left w:val="none" w:sz="0" w:space="0" w:color="auto"/>
            <w:bottom w:val="none" w:sz="0" w:space="0" w:color="auto"/>
            <w:right w:val="none" w:sz="0" w:space="0" w:color="auto"/>
          </w:divBdr>
        </w:div>
        <w:div w:id="1100757420">
          <w:marLeft w:val="480"/>
          <w:marRight w:val="0"/>
          <w:marTop w:val="0"/>
          <w:marBottom w:val="0"/>
          <w:divBdr>
            <w:top w:val="none" w:sz="0" w:space="0" w:color="auto"/>
            <w:left w:val="none" w:sz="0" w:space="0" w:color="auto"/>
            <w:bottom w:val="none" w:sz="0" w:space="0" w:color="auto"/>
            <w:right w:val="none" w:sz="0" w:space="0" w:color="auto"/>
          </w:divBdr>
        </w:div>
        <w:div w:id="504593315">
          <w:marLeft w:val="480"/>
          <w:marRight w:val="0"/>
          <w:marTop w:val="0"/>
          <w:marBottom w:val="0"/>
          <w:divBdr>
            <w:top w:val="none" w:sz="0" w:space="0" w:color="auto"/>
            <w:left w:val="none" w:sz="0" w:space="0" w:color="auto"/>
            <w:bottom w:val="none" w:sz="0" w:space="0" w:color="auto"/>
            <w:right w:val="none" w:sz="0" w:space="0" w:color="auto"/>
          </w:divBdr>
        </w:div>
        <w:div w:id="1201624670">
          <w:marLeft w:val="480"/>
          <w:marRight w:val="0"/>
          <w:marTop w:val="0"/>
          <w:marBottom w:val="0"/>
          <w:divBdr>
            <w:top w:val="none" w:sz="0" w:space="0" w:color="auto"/>
            <w:left w:val="none" w:sz="0" w:space="0" w:color="auto"/>
            <w:bottom w:val="none" w:sz="0" w:space="0" w:color="auto"/>
            <w:right w:val="none" w:sz="0" w:space="0" w:color="auto"/>
          </w:divBdr>
        </w:div>
        <w:div w:id="1760060794">
          <w:marLeft w:val="480"/>
          <w:marRight w:val="0"/>
          <w:marTop w:val="0"/>
          <w:marBottom w:val="0"/>
          <w:divBdr>
            <w:top w:val="none" w:sz="0" w:space="0" w:color="auto"/>
            <w:left w:val="none" w:sz="0" w:space="0" w:color="auto"/>
            <w:bottom w:val="none" w:sz="0" w:space="0" w:color="auto"/>
            <w:right w:val="none" w:sz="0" w:space="0" w:color="auto"/>
          </w:divBdr>
        </w:div>
        <w:div w:id="837501662">
          <w:marLeft w:val="480"/>
          <w:marRight w:val="0"/>
          <w:marTop w:val="0"/>
          <w:marBottom w:val="0"/>
          <w:divBdr>
            <w:top w:val="none" w:sz="0" w:space="0" w:color="auto"/>
            <w:left w:val="none" w:sz="0" w:space="0" w:color="auto"/>
            <w:bottom w:val="none" w:sz="0" w:space="0" w:color="auto"/>
            <w:right w:val="none" w:sz="0" w:space="0" w:color="auto"/>
          </w:divBdr>
        </w:div>
        <w:div w:id="1321226407">
          <w:marLeft w:val="480"/>
          <w:marRight w:val="0"/>
          <w:marTop w:val="0"/>
          <w:marBottom w:val="0"/>
          <w:divBdr>
            <w:top w:val="none" w:sz="0" w:space="0" w:color="auto"/>
            <w:left w:val="none" w:sz="0" w:space="0" w:color="auto"/>
            <w:bottom w:val="none" w:sz="0" w:space="0" w:color="auto"/>
            <w:right w:val="none" w:sz="0" w:space="0" w:color="auto"/>
          </w:divBdr>
        </w:div>
        <w:div w:id="1020542548">
          <w:marLeft w:val="480"/>
          <w:marRight w:val="0"/>
          <w:marTop w:val="0"/>
          <w:marBottom w:val="0"/>
          <w:divBdr>
            <w:top w:val="none" w:sz="0" w:space="0" w:color="auto"/>
            <w:left w:val="none" w:sz="0" w:space="0" w:color="auto"/>
            <w:bottom w:val="none" w:sz="0" w:space="0" w:color="auto"/>
            <w:right w:val="none" w:sz="0" w:space="0" w:color="auto"/>
          </w:divBdr>
        </w:div>
        <w:div w:id="729886866">
          <w:marLeft w:val="480"/>
          <w:marRight w:val="0"/>
          <w:marTop w:val="0"/>
          <w:marBottom w:val="0"/>
          <w:divBdr>
            <w:top w:val="none" w:sz="0" w:space="0" w:color="auto"/>
            <w:left w:val="none" w:sz="0" w:space="0" w:color="auto"/>
            <w:bottom w:val="none" w:sz="0" w:space="0" w:color="auto"/>
            <w:right w:val="none" w:sz="0" w:space="0" w:color="auto"/>
          </w:divBdr>
        </w:div>
        <w:div w:id="2036806349">
          <w:marLeft w:val="480"/>
          <w:marRight w:val="0"/>
          <w:marTop w:val="0"/>
          <w:marBottom w:val="0"/>
          <w:divBdr>
            <w:top w:val="none" w:sz="0" w:space="0" w:color="auto"/>
            <w:left w:val="none" w:sz="0" w:space="0" w:color="auto"/>
            <w:bottom w:val="none" w:sz="0" w:space="0" w:color="auto"/>
            <w:right w:val="none" w:sz="0" w:space="0" w:color="auto"/>
          </w:divBdr>
        </w:div>
        <w:div w:id="110587825">
          <w:marLeft w:val="480"/>
          <w:marRight w:val="0"/>
          <w:marTop w:val="0"/>
          <w:marBottom w:val="0"/>
          <w:divBdr>
            <w:top w:val="none" w:sz="0" w:space="0" w:color="auto"/>
            <w:left w:val="none" w:sz="0" w:space="0" w:color="auto"/>
            <w:bottom w:val="none" w:sz="0" w:space="0" w:color="auto"/>
            <w:right w:val="none" w:sz="0" w:space="0" w:color="auto"/>
          </w:divBdr>
        </w:div>
        <w:div w:id="1995377161">
          <w:marLeft w:val="480"/>
          <w:marRight w:val="0"/>
          <w:marTop w:val="0"/>
          <w:marBottom w:val="0"/>
          <w:divBdr>
            <w:top w:val="none" w:sz="0" w:space="0" w:color="auto"/>
            <w:left w:val="none" w:sz="0" w:space="0" w:color="auto"/>
            <w:bottom w:val="none" w:sz="0" w:space="0" w:color="auto"/>
            <w:right w:val="none" w:sz="0" w:space="0" w:color="auto"/>
          </w:divBdr>
        </w:div>
        <w:div w:id="2099517941">
          <w:marLeft w:val="480"/>
          <w:marRight w:val="0"/>
          <w:marTop w:val="0"/>
          <w:marBottom w:val="0"/>
          <w:divBdr>
            <w:top w:val="none" w:sz="0" w:space="0" w:color="auto"/>
            <w:left w:val="none" w:sz="0" w:space="0" w:color="auto"/>
            <w:bottom w:val="none" w:sz="0" w:space="0" w:color="auto"/>
            <w:right w:val="none" w:sz="0" w:space="0" w:color="auto"/>
          </w:divBdr>
        </w:div>
        <w:div w:id="1524172165">
          <w:marLeft w:val="480"/>
          <w:marRight w:val="0"/>
          <w:marTop w:val="0"/>
          <w:marBottom w:val="0"/>
          <w:divBdr>
            <w:top w:val="none" w:sz="0" w:space="0" w:color="auto"/>
            <w:left w:val="none" w:sz="0" w:space="0" w:color="auto"/>
            <w:bottom w:val="none" w:sz="0" w:space="0" w:color="auto"/>
            <w:right w:val="none" w:sz="0" w:space="0" w:color="auto"/>
          </w:divBdr>
        </w:div>
        <w:div w:id="1532185251">
          <w:marLeft w:val="480"/>
          <w:marRight w:val="0"/>
          <w:marTop w:val="0"/>
          <w:marBottom w:val="0"/>
          <w:divBdr>
            <w:top w:val="none" w:sz="0" w:space="0" w:color="auto"/>
            <w:left w:val="none" w:sz="0" w:space="0" w:color="auto"/>
            <w:bottom w:val="none" w:sz="0" w:space="0" w:color="auto"/>
            <w:right w:val="none" w:sz="0" w:space="0" w:color="auto"/>
          </w:divBdr>
        </w:div>
        <w:div w:id="1985431757">
          <w:marLeft w:val="480"/>
          <w:marRight w:val="0"/>
          <w:marTop w:val="0"/>
          <w:marBottom w:val="0"/>
          <w:divBdr>
            <w:top w:val="none" w:sz="0" w:space="0" w:color="auto"/>
            <w:left w:val="none" w:sz="0" w:space="0" w:color="auto"/>
            <w:bottom w:val="none" w:sz="0" w:space="0" w:color="auto"/>
            <w:right w:val="none" w:sz="0" w:space="0" w:color="auto"/>
          </w:divBdr>
        </w:div>
        <w:div w:id="2011518315">
          <w:marLeft w:val="480"/>
          <w:marRight w:val="0"/>
          <w:marTop w:val="0"/>
          <w:marBottom w:val="0"/>
          <w:divBdr>
            <w:top w:val="none" w:sz="0" w:space="0" w:color="auto"/>
            <w:left w:val="none" w:sz="0" w:space="0" w:color="auto"/>
            <w:bottom w:val="none" w:sz="0" w:space="0" w:color="auto"/>
            <w:right w:val="none" w:sz="0" w:space="0" w:color="auto"/>
          </w:divBdr>
        </w:div>
        <w:div w:id="72970209">
          <w:marLeft w:val="480"/>
          <w:marRight w:val="0"/>
          <w:marTop w:val="0"/>
          <w:marBottom w:val="0"/>
          <w:divBdr>
            <w:top w:val="none" w:sz="0" w:space="0" w:color="auto"/>
            <w:left w:val="none" w:sz="0" w:space="0" w:color="auto"/>
            <w:bottom w:val="none" w:sz="0" w:space="0" w:color="auto"/>
            <w:right w:val="none" w:sz="0" w:space="0" w:color="auto"/>
          </w:divBdr>
        </w:div>
        <w:div w:id="866875006">
          <w:marLeft w:val="480"/>
          <w:marRight w:val="0"/>
          <w:marTop w:val="0"/>
          <w:marBottom w:val="0"/>
          <w:divBdr>
            <w:top w:val="none" w:sz="0" w:space="0" w:color="auto"/>
            <w:left w:val="none" w:sz="0" w:space="0" w:color="auto"/>
            <w:bottom w:val="none" w:sz="0" w:space="0" w:color="auto"/>
            <w:right w:val="none" w:sz="0" w:space="0" w:color="auto"/>
          </w:divBdr>
        </w:div>
        <w:div w:id="1554540010">
          <w:marLeft w:val="480"/>
          <w:marRight w:val="0"/>
          <w:marTop w:val="0"/>
          <w:marBottom w:val="0"/>
          <w:divBdr>
            <w:top w:val="none" w:sz="0" w:space="0" w:color="auto"/>
            <w:left w:val="none" w:sz="0" w:space="0" w:color="auto"/>
            <w:bottom w:val="none" w:sz="0" w:space="0" w:color="auto"/>
            <w:right w:val="none" w:sz="0" w:space="0" w:color="auto"/>
          </w:divBdr>
        </w:div>
        <w:div w:id="1724714426">
          <w:marLeft w:val="480"/>
          <w:marRight w:val="0"/>
          <w:marTop w:val="0"/>
          <w:marBottom w:val="0"/>
          <w:divBdr>
            <w:top w:val="none" w:sz="0" w:space="0" w:color="auto"/>
            <w:left w:val="none" w:sz="0" w:space="0" w:color="auto"/>
            <w:bottom w:val="none" w:sz="0" w:space="0" w:color="auto"/>
            <w:right w:val="none" w:sz="0" w:space="0" w:color="auto"/>
          </w:divBdr>
        </w:div>
        <w:div w:id="297691227">
          <w:marLeft w:val="480"/>
          <w:marRight w:val="0"/>
          <w:marTop w:val="0"/>
          <w:marBottom w:val="0"/>
          <w:divBdr>
            <w:top w:val="none" w:sz="0" w:space="0" w:color="auto"/>
            <w:left w:val="none" w:sz="0" w:space="0" w:color="auto"/>
            <w:bottom w:val="none" w:sz="0" w:space="0" w:color="auto"/>
            <w:right w:val="none" w:sz="0" w:space="0" w:color="auto"/>
          </w:divBdr>
        </w:div>
        <w:div w:id="281347260">
          <w:marLeft w:val="480"/>
          <w:marRight w:val="0"/>
          <w:marTop w:val="0"/>
          <w:marBottom w:val="0"/>
          <w:divBdr>
            <w:top w:val="none" w:sz="0" w:space="0" w:color="auto"/>
            <w:left w:val="none" w:sz="0" w:space="0" w:color="auto"/>
            <w:bottom w:val="none" w:sz="0" w:space="0" w:color="auto"/>
            <w:right w:val="none" w:sz="0" w:space="0" w:color="auto"/>
          </w:divBdr>
        </w:div>
        <w:div w:id="411052547">
          <w:marLeft w:val="480"/>
          <w:marRight w:val="0"/>
          <w:marTop w:val="0"/>
          <w:marBottom w:val="0"/>
          <w:divBdr>
            <w:top w:val="none" w:sz="0" w:space="0" w:color="auto"/>
            <w:left w:val="none" w:sz="0" w:space="0" w:color="auto"/>
            <w:bottom w:val="none" w:sz="0" w:space="0" w:color="auto"/>
            <w:right w:val="none" w:sz="0" w:space="0" w:color="auto"/>
          </w:divBdr>
        </w:div>
        <w:div w:id="1197616764">
          <w:marLeft w:val="480"/>
          <w:marRight w:val="0"/>
          <w:marTop w:val="0"/>
          <w:marBottom w:val="0"/>
          <w:divBdr>
            <w:top w:val="none" w:sz="0" w:space="0" w:color="auto"/>
            <w:left w:val="none" w:sz="0" w:space="0" w:color="auto"/>
            <w:bottom w:val="none" w:sz="0" w:space="0" w:color="auto"/>
            <w:right w:val="none" w:sz="0" w:space="0" w:color="auto"/>
          </w:divBdr>
        </w:div>
        <w:div w:id="1907298112">
          <w:marLeft w:val="480"/>
          <w:marRight w:val="0"/>
          <w:marTop w:val="0"/>
          <w:marBottom w:val="0"/>
          <w:divBdr>
            <w:top w:val="none" w:sz="0" w:space="0" w:color="auto"/>
            <w:left w:val="none" w:sz="0" w:space="0" w:color="auto"/>
            <w:bottom w:val="none" w:sz="0" w:space="0" w:color="auto"/>
            <w:right w:val="none" w:sz="0" w:space="0" w:color="auto"/>
          </w:divBdr>
        </w:div>
        <w:div w:id="67923449">
          <w:marLeft w:val="480"/>
          <w:marRight w:val="0"/>
          <w:marTop w:val="0"/>
          <w:marBottom w:val="0"/>
          <w:divBdr>
            <w:top w:val="none" w:sz="0" w:space="0" w:color="auto"/>
            <w:left w:val="none" w:sz="0" w:space="0" w:color="auto"/>
            <w:bottom w:val="none" w:sz="0" w:space="0" w:color="auto"/>
            <w:right w:val="none" w:sz="0" w:space="0" w:color="auto"/>
          </w:divBdr>
        </w:div>
        <w:div w:id="510530978">
          <w:marLeft w:val="480"/>
          <w:marRight w:val="0"/>
          <w:marTop w:val="0"/>
          <w:marBottom w:val="0"/>
          <w:divBdr>
            <w:top w:val="none" w:sz="0" w:space="0" w:color="auto"/>
            <w:left w:val="none" w:sz="0" w:space="0" w:color="auto"/>
            <w:bottom w:val="none" w:sz="0" w:space="0" w:color="auto"/>
            <w:right w:val="none" w:sz="0" w:space="0" w:color="auto"/>
          </w:divBdr>
        </w:div>
        <w:div w:id="81220533">
          <w:marLeft w:val="480"/>
          <w:marRight w:val="0"/>
          <w:marTop w:val="0"/>
          <w:marBottom w:val="0"/>
          <w:divBdr>
            <w:top w:val="none" w:sz="0" w:space="0" w:color="auto"/>
            <w:left w:val="none" w:sz="0" w:space="0" w:color="auto"/>
            <w:bottom w:val="none" w:sz="0" w:space="0" w:color="auto"/>
            <w:right w:val="none" w:sz="0" w:space="0" w:color="auto"/>
          </w:divBdr>
        </w:div>
        <w:div w:id="1852908402">
          <w:marLeft w:val="480"/>
          <w:marRight w:val="0"/>
          <w:marTop w:val="0"/>
          <w:marBottom w:val="0"/>
          <w:divBdr>
            <w:top w:val="none" w:sz="0" w:space="0" w:color="auto"/>
            <w:left w:val="none" w:sz="0" w:space="0" w:color="auto"/>
            <w:bottom w:val="none" w:sz="0" w:space="0" w:color="auto"/>
            <w:right w:val="none" w:sz="0" w:space="0" w:color="auto"/>
          </w:divBdr>
        </w:div>
        <w:div w:id="1448113643">
          <w:marLeft w:val="480"/>
          <w:marRight w:val="0"/>
          <w:marTop w:val="0"/>
          <w:marBottom w:val="0"/>
          <w:divBdr>
            <w:top w:val="none" w:sz="0" w:space="0" w:color="auto"/>
            <w:left w:val="none" w:sz="0" w:space="0" w:color="auto"/>
            <w:bottom w:val="none" w:sz="0" w:space="0" w:color="auto"/>
            <w:right w:val="none" w:sz="0" w:space="0" w:color="auto"/>
          </w:divBdr>
        </w:div>
        <w:div w:id="1899782896">
          <w:marLeft w:val="480"/>
          <w:marRight w:val="0"/>
          <w:marTop w:val="0"/>
          <w:marBottom w:val="0"/>
          <w:divBdr>
            <w:top w:val="none" w:sz="0" w:space="0" w:color="auto"/>
            <w:left w:val="none" w:sz="0" w:space="0" w:color="auto"/>
            <w:bottom w:val="none" w:sz="0" w:space="0" w:color="auto"/>
            <w:right w:val="none" w:sz="0" w:space="0" w:color="auto"/>
          </w:divBdr>
        </w:div>
      </w:divsChild>
    </w:div>
    <w:div w:id="1113011533">
      <w:bodyDiv w:val="1"/>
      <w:marLeft w:val="0"/>
      <w:marRight w:val="0"/>
      <w:marTop w:val="0"/>
      <w:marBottom w:val="0"/>
      <w:divBdr>
        <w:top w:val="none" w:sz="0" w:space="0" w:color="auto"/>
        <w:left w:val="none" w:sz="0" w:space="0" w:color="auto"/>
        <w:bottom w:val="none" w:sz="0" w:space="0" w:color="auto"/>
        <w:right w:val="none" w:sz="0" w:space="0" w:color="auto"/>
      </w:divBdr>
    </w:div>
    <w:div w:id="1118914682">
      <w:bodyDiv w:val="1"/>
      <w:marLeft w:val="0"/>
      <w:marRight w:val="0"/>
      <w:marTop w:val="0"/>
      <w:marBottom w:val="0"/>
      <w:divBdr>
        <w:top w:val="none" w:sz="0" w:space="0" w:color="auto"/>
        <w:left w:val="none" w:sz="0" w:space="0" w:color="auto"/>
        <w:bottom w:val="none" w:sz="0" w:space="0" w:color="auto"/>
        <w:right w:val="none" w:sz="0" w:space="0" w:color="auto"/>
      </w:divBdr>
      <w:divsChild>
        <w:div w:id="1033002097">
          <w:marLeft w:val="480"/>
          <w:marRight w:val="0"/>
          <w:marTop w:val="0"/>
          <w:marBottom w:val="0"/>
          <w:divBdr>
            <w:top w:val="none" w:sz="0" w:space="0" w:color="auto"/>
            <w:left w:val="none" w:sz="0" w:space="0" w:color="auto"/>
            <w:bottom w:val="none" w:sz="0" w:space="0" w:color="auto"/>
            <w:right w:val="none" w:sz="0" w:space="0" w:color="auto"/>
          </w:divBdr>
        </w:div>
        <w:div w:id="56392940">
          <w:marLeft w:val="480"/>
          <w:marRight w:val="0"/>
          <w:marTop w:val="0"/>
          <w:marBottom w:val="0"/>
          <w:divBdr>
            <w:top w:val="none" w:sz="0" w:space="0" w:color="auto"/>
            <w:left w:val="none" w:sz="0" w:space="0" w:color="auto"/>
            <w:bottom w:val="none" w:sz="0" w:space="0" w:color="auto"/>
            <w:right w:val="none" w:sz="0" w:space="0" w:color="auto"/>
          </w:divBdr>
        </w:div>
        <w:div w:id="92864928">
          <w:marLeft w:val="480"/>
          <w:marRight w:val="0"/>
          <w:marTop w:val="0"/>
          <w:marBottom w:val="0"/>
          <w:divBdr>
            <w:top w:val="none" w:sz="0" w:space="0" w:color="auto"/>
            <w:left w:val="none" w:sz="0" w:space="0" w:color="auto"/>
            <w:bottom w:val="none" w:sz="0" w:space="0" w:color="auto"/>
            <w:right w:val="none" w:sz="0" w:space="0" w:color="auto"/>
          </w:divBdr>
        </w:div>
        <w:div w:id="1819608090">
          <w:marLeft w:val="480"/>
          <w:marRight w:val="0"/>
          <w:marTop w:val="0"/>
          <w:marBottom w:val="0"/>
          <w:divBdr>
            <w:top w:val="none" w:sz="0" w:space="0" w:color="auto"/>
            <w:left w:val="none" w:sz="0" w:space="0" w:color="auto"/>
            <w:bottom w:val="none" w:sz="0" w:space="0" w:color="auto"/>
            <w:right w:val="none" w:sz="0" w:space="0" w:color="auto"/>
          </w:divBdr>
        </w:div>
        <w:div w:id="1440102647">
          <w:marLeft w:val="480"/>
          <w:marRight w:val="0"/>
          <w:marTop w:val="0"/>
          <w:marBottom w:val="0"/>
          <w:divBdr>
            <w:top w:val="none" w:sz="0" w:space="0" w:color="auto"/>
            <w:left w:val="none" w:sz="0" w:space="0" w:color="auto"/>
            <w:bottom w:val="none" w:sz="0" w:space="0" w:color="auto"/>
            <w:right w:val="none" w:sz="0" w:space="0" w:color="auto"/>
          </w:divBdr>
        </w:div>
        <w:div w:id="1836845704">
          <w:marLeft w:val="480"/>
          <w:marRight w:val="0"/>
          <w:marTop w:val="0"/>
          <w:marBottom w:val="0"/>
          <w:divBdr>
            <w:top w:val="none" w:sz="0" w:space="0" w:color="auto"/>
            <w:left w:val="none" w:sz="0" w:space="0" w:color="auto"/>
            <w:bottom w:val="none" w:sz="0" w:space="0" w:color="auto"/>
            <w:right w:val="none" w:sz="0" w:space="0" w:color="auto"/>
          </w:divBdr>
        </w:div>
        <w:div w:id="535311999">
          <w:marLeft w:val="480"/>
          <w:marRight w:val="0"/>
          <w:marTop w:val="0"/>
          <w:marBottom w:val="0"/>
          <w:divBdr>
            <w:top w:val="none" w:sz="0" w:space="0" w:color="auto"/>
            <w:left w:val="none" w:sz="0" w:space="0" w:color="auto"/>
            <w:bottom w:val="none" w:sz="0" w:space="0" w:color="auto"/>
            <w:right w:val="none" w:sz="0" w:space="0" w:color="auto"/>
          </w:divBdr>
        </w:div>
        <w:div w:id="1326203337">
          <w:marLeft w:val="480"/>
          <w:marRight w:val="0"/>
          <w:marTop w:val="0"/>
          <w:marBottom w:val="0"/>
          <w:divBdr>
            <w:top w:val="none" w:sz="0" w:space="0" w:color="auto"/>
            <w:left w:val="none" w:sz="0" w:space="0" w:color="auto"/>
            <w:bottom w:val="none" w:sz="0" w:space="0" w:color="auto"/>
            <w:right w:val="none" w:sz="0" w:space="0" w:color="auto"/>
          </w:divBdr>
        </w:div>
        <w:div w:id="1306280065">
          <w:marLeft w:val="480"/>
          <w:marRight w:val="0"/>
          <w:marTop w:val="0"/>
          <w:marBottom w:val="0"/>
          <w:divBdr>
            <w:top w:val="none" w:sz="0" w:space="0" w:color="auto"/>
            <w:left w:val="none" w:sz="0" w:space="0" w:color="auto"/>
            <w:bottom w:val="none" w:sz="0" w:space="0" w:color="auto"/>
            <w:right w:val="none" w:sz="0" w:space="0" w:color="auto"/>
          </w:divBdr>
        </w:div>
        <w:div w:id="576288768">
          <w:marLeft w:val="480"/>
          <w:marRight w:val="0"/>
          <w:marTop w:val="0"/>
          <w:marBottom w:val="0"/>
          <w:divBdr>
            <w:top w:val="none" w:sz="0" w:space="0" w:color="auto"/>
            <w:left w:val="none" w:sz="0" w:space="0" w:color="auto"/>
            <w:bottom w:val="none" w:sz="0" w:space="0" w:color="auto"/>
            <w:right w:val="none" w:sz="0" w:space="0" w:color="auto"/>
          </w:divBdr>
        </w:div>
        <w:div w:id="1009137155">
          <w:marLeft w:val="480"/>
          <w:marRight w:val="0"/>
          <w:marTop w:val="0"/>
          <w:marBottom w:val="0"/>
          <w:divBdr>
            <w:top w:val="none" w:sz="0" w:space="0" w:color="auto"/>
            <w:left w:val="none" w:sz="0" w:space="0" w:color="auto"/>
            <w:bottom w:val="none" w:sz="0" w:space="0" w:color="auto"/>
            <w:right w:val="none" w:sz="0" w:space="0" w:color="auto"/>
          </w:divBdr>
        </w:div>
        <w:div w:id="391999033">
          <w:marLeft w:val="480"/>
          <w:marRight w:val="0"/>
          <w:marTop w:val="0"/>
          <w:marBottom w:val="0"/>
          <w:divBdr>
            <w:top w:val="none" w:sz="0" w:space="0" w:color="auto"/>
            <w:left w:val="none" w:sz="0" w:space="0" w:color="auto"/>
            <w:bottom w:val="none" w:sz="0" w:space="0" w:color="auto"/>
            <w:right w:val="none" w:sz="0" w:space="0" w:color="auto"/>
          </w:divBdr>
        </w:div>
        <w:div w:id="420444658">
          <w:marLeft w:val="480"/>
          <w:marRight w:val="0"/>
          <w:marTop w:val="0"/>
          <w:marBottom w:val="0"/>
          <w:divBdr>
            <w:top w:val="none" w:sz="0" w:space="0" w:color="auto"/>
            <w:left w:val="none" w:sz="0" w:space="0" w:color="auto"/>
            <w:bottom w:val="none" w:sz="0" w:space="0" w:color="auto"/>
            <w:right w:val="none" w:sz="0" w:space="0" w:color="auto"/>
          </w:divBdr>
        </w:div>
        <w:div w:id="1846701776">
          <w:marLeft w:val="480"/>
          <w:marRight w:val="0"/>
          <w:marTop w:val="0"/>
          <w:marBottom w:val="0"/>
          <w:divBdr>
            <w:top w:val="none" w:sz="0" w:space="0" w:color="auto"/>
            <w:left w:val="none" w:sz="0" w:space="0" w:color="auto"/>
            <w:bottom w:val="none" w:sz="0" w:space="0" w:color="auto"/>
            <w:right w:val="none" w:sz="0" w:space="0" w:color="auto"/>
          </w:divBdr>
        </w:div>
        <w:div w:id="1317492975">
          <w:marLeft w:val="480"/>
          <w:marRight w:val="0"/>
          <w:marTop w:val="0"/>
          <w:marBottom w:val="0"/>
          <w:divBdr>
            <w:top w:val="none" w:sz="0" w:space="0" w:color="auto"/>
            <w:left w:val="none" w:sz="0" w:space="0" w:color="auto"/>
            <w:bottom w:val="none" w:sz="0" w:space="0" w:color="auto"/>
            <w:right w:val="none" w:sz="0" w:space="0" w:color="auto"/>
          </w:divBdr>
        </w:div>
        <w:div w:id="1792239077">
          <w:marLeft w:val="480"/>
          <w:marRight w:val="0"/>
          <w:marTop w:val="0"/>
          <w:marBottom w:val="0"/>
          <w:divBdr>
            <w:top w:val="none" w:sz="0" w:space="0" w:color="auto"/>
            <w:left w:val="none" w:sz="0" w:space="0" w:color="auto"/>
            <w:bottom w:val="none" w:sz="0" w:space="0" w:color="auto"/>
            <w:right w:val="none" w:sz="0" w:space="0" w:color="auto"/>
          </w:divBdr>
        </w:div>
        <w:div w:id="679742664">
          <w:marLeft w:val="480"/>
          <w:marRight w:val="0"/>
          <w:marTop w:val="0"/>
          <w:marBottom w:val="0"/>
          <w:divBdr>
            <w:top w:val="none" w:sz="0" w:space="0" w:color="auto"/>
            <w:left w:val="none" w:sz="0" w:space="0" w:color="auto"/>
            <w:bottom w:val="none" w:sz="0" w:space="0" w:color="auto"/>
            <w:right w:val="none" w:sz="0" w:space="0" w:color="auto"/>
          </w:divBdr>
        </w:div>
        <w:div w:id="1630042993">
          <w:marLeft w:val="480"/>
          <w:marRight w:val="0"/>
          <w:marTop w:val="0"/>
          <w:marBottom w:val="0"/>
          <w:divBdr>
            <w:top w:val="none" w:sz="0" w:space="0" w:color="auto"/>
            <w:left w:val="none" w:sz="0" w:space="0" w:color="auto"/>
            <w:bottom w:val="none" w:sz="0" w:space="0" w:color="auto"/>
            <w:right w:val="none" w:sz="0" w:space="0" w:color="auto"/>
          </w:divBdr>
        </w:div>
        <w:div w:id="1464495869">
          <w:marLeft w:val="480"/>
          <w:marRight w:val="0"/>
          <w:marTop w:val="0"/>
          <w:marBottom w:val="0"/>
          <w:divBdr>
            <w:top w:val="none" w:sz="0" w:space="0" w:color="auto"/>
            <w:left w:val="none" w:sz="0" w:space="0" w:color="auto"/>
            <w:bottom w:val="none" w:sz="0" w:space="0" w:color="auto"/>
            <w:right w:val="none" w:sz="0" w:space="0" w:color="auto"/>
          </w:divBdr>
        </w:div>
        <w:div w:id="455489083">
          <w:marLeft w:val="480"/>
          <w:marRight w:val="0"/>
          <w:marTop w:val="0"/>
          <w:marBottom w:val="0"/>
          <w:divBdr>
            <w:top w:val="none" w:sz="0" w:space="0" w:color="auto"/>
            <w:left w:val="none" w:sz="0" w:space="0" w:color="auto"/>
            <w:bottom w:val="none" w:sz="0" w:space="0" w:color="auto"/>
            <w:right w:val="none" w:sz="0" w:space="0" w:color="auto"/>
          </w:divBdr>
        </w:div>
        <w:div w:id="19018311">
          <w:marLeft w:val="480"/>
          <w:marRight w:val="0"/>
          <w:marTop w:val="0"/>
          <w:marBottom w:val="0"/>
          <w:divBdr>
            <w:top w:val="none" w:sz="0" w:space="0" w:color="auto"/>
            <w:left w:val="none" w:sz="0" w:space="0" w:color="auto"/>
            <w:bottom w:val="none" w:sz="0" w:space="0" w:color="auto"/>
            <w:right w:val="none" w:sz="0" w:space="0" w:color="auto"/>
          </w:divBdr>
        </w:div>
        <w:div w:id="2000498507">
          <w:marLeft w:val="480"/>
          <w:marRight w:val="0"/>
          <w:marTop w:val="0"/>
          <w:marBottom w:val="0"/>
          <w:divBdr>
            <w:top w:val="none" w:sz="0" w:space="0" w:color="auto"/>
            <w:left w:val="none" w:sz="0" w:space="0" w:color="auto"/>
            <w:bottom w:val="none" w:sz="0" w:space="0" w:color="auto"/>
            <w:right w:val="none" w:sz="0" w:space="0" w:color="auto"/>
          </w:divBdr>
        </w:div>
        <w:div w:id="1704749900">
          <w:marLeft w:val="480"/>
          <w:marRight w:val="0"/>
          <w:marTop w:val="0"/>
          <w:marBottom w:val="0"/>
          <w:divBdr>
            <w:top w:val="none" w:sz="0" w:space="0" w:color="auto"/>
            <w:left w:val="none" w:sz="0" w:space="0" w:color="auto"/>
            <w:bottom w:val="none" w:sz="0" w:space="0" w:color="auto"/>
            <w:right w:val="none" w:sz="0" w:space="0" w:color="auto"/>
          </w:divBdr>
        </w:div>
        <w:div w:id="1472744642">
          <w:marLeft w:val="480"/>
          <w:marRight w:val="0"/>
          <w:marTop w:val="0"/>
          <w:marBottom w:val="0"/>
          <w:divBdr>
            <w:top w:val="none" w:sz="0" w:space="0" w:color="auto"/>
            <w:left w:val="none" w:sz="0" w:space="0" w:color="auto"/>
            <w:bottom w:val="none" w:sz="0" w:space="0" w:color="auto"/>
            <w:right w:val="none" w:sz="0" w:space="0" w:color="auto"/>
          </w:divBdr>
        </w:div>
        <w:div w:id="998079396">
          <w:marLeft w:val="480"/>
          <w:marRight w:val="0"/>
          <w:marTop w:val="0"/>
          <w:marBottom w:val="0"/>
          <w:divBdr>
            <w:top w:val="none" w:sz="0" w:space="0" w:color="auto"/>
            <w:left w:val="none" w:sz="0" w:space="0" w:color="auto"/>
            <w:bottom w:val="none" w:sz="0" w:space="0" w:color="auto"/>
            <w:right w:val="none" w:sz="0" w:space="0" w:color="auto"/>
          </w:divBdr>
        </w:div>
        <w:div w:id="1749307477">
          <w:marLeft w:val="480"/>
          <w:marRight w:val="0"/>
          <w:marTop w:val="0"/>
          <w:marBottom w:val="0"/>
          <w:divBdr>
            <w:top w:val="none" w:sz="0" w:space="0" w:color="auto"/>
            <w:left w:val="none" w:sz="0" w:space="0" w:color="auto"/>
            <w:bottom w:val="none" w:sz="0" w:space="0" w:color="auto"/>
            <w:right w:val="none" w:sz="0" w:space="0" w:color="auto"/>
          </w:divBdr>
        </w:div>
        <w:div w:id="1504081787">
          <w:marLeft w:val="480"/>
          <w:marRight w:val="0"/>
          <w:marTop w:val="0"/>
          <w:marBottom w:val="0"/>
          <w:divBdr>
            <w:top w:val="none" w:sz="0" w:space="0" w:color="auto"/>
            <w:left w:val="none" w:sz="0" w:space="0" w:color="auto"/>
            <w:bottom w:val="none" w:sz="0" w:space="0" w:color="auto"/>
            <w:right w:val="none" w:sz="0" w:space="0" w:color="auto"/>
          </w:divBdr>
        </w:div>
        <w:div w:id="1292439712">
          <w:marLeft w:val="480"/>
          <w:marRight w:val="0"/>
          <w:marTop w:val="0"/>
          <w:marBottom w:val="0"/>
          <w:divBdr>
            <w:top w:val="none" w:sz="0" w:space="0" w:color="auto"/>
            <w:left w:val="none" w:sz="0" w:space="0" w:color="auto"/>
            <w:bottom w:val="none" w:sz="0" w:space="0" w:color="auto"/>
            <w:right w:val="none" w:sz="0" w:space="0" w:color="auto"/>
          </w:divBdr>
        </w:div>
        <w:div w:id="1156461501">
          <w:marLeft w:val="480"/>
          <w:marRight w:val="0"/>
          <w:marTop w:val="0"/>
          <w:marBottom w:val="0"/>
          <w:divBdr>
            <w:top w:val="none" w:sz="0" w:space="0" w:color="auto"/>
            <w:left w:val="none" w:sz="0" w:space="0" w:color="auto"/>
            <w:bottom w:val="none" w:sz="0" w:space="0" w:color="auto"/>
            <w:right w:val="none" w:sz="0" w:space="0" w:color="auto"/>
          </w:divBdr>
        </w:div>
        <w:div w:id="1771120618">
          <w:marLeft w:val="480"/>
          <w:marRight w:val="0"/>
          <w:marTop w:val="0"/>
          <w:marBottom w:val="0"/>
          <w:divBdr>
            <w:top w:val="none" w:sz="0" w:space="0" w:color="auto"/>
            <w:left w:val="none" w:sz="0" w:space="0" w:color="auto"/>
            <w:bottom w:val="none" w:sz="0" w:space="0" w:color="auto"/>
            <w:right w:val="none" w:sz="0" w:space="0" w:color="auto"/>
          </w:divBdr>
        </w:div>
        <w:div w:id="1601795710">
          <w:marLeft w:val="480"/>
          <w:marRight w:val="0"/>
          <w:marTop w:val="0"/>
          <w:marBottom w:val="0"/>
          <w:divBdr>
            <w:top w:val="none" w:sz="0" w:space="0" w:color="auto"/>
            <w:left w:val="none" w:sz="0" w:space="0" w:color="auto"/>
            <w:bottom w:val="none" w:sz="0" w:space="0" w:color="auto"/>
            <w:right w:val="none" w:sz="0" w:space="0" w:color="auto"/>
          </w:divBdr>
        </w:div>
        <w:div w:id="1840735932">
          <w:marLeft w:val="480"/>
          <w:marRight w:val="0"/>
          <w:marTop w:val="0"/>
          <w:marBottom w:val="0"/>
          <w:divBdr>
            <w:top w:val="none" w:sz="0" w:space="0" w:color="auto"/>
            <w:left w:val="none" w:sz="0" w:space="0" w:color="auto"/>
            <w:bottom w:val="none" w:sz="0" w:space="0" w:color="auto"/>
            <w:right w:val="none" w:sz="0" w:space="0" w:color="auto"/>
          </w:divBdr>
        </w:div>
        <w:div w:id="1699547182">
          <w:marLeft w:val="480"/>
          <w:marRight w:val="0"/>
          <w:marTop w:val="0"/>
          <w:marBottom w:val="0"/>
          <w:divBdr>
            <w:top w:val="none" w:sz="0" w:space="0" w:color="auto"/>
            <w:left w:val="none" w:sz="0" w:space="0" w:color="auto"/>
            <w:bottom w:val="none" w:sz="0" w:space="0" w:color="auto"/>
            <w:right w:val="none" w:sz="0" w:space="0" w:color="auto"/>
          </w:divBdr>
        </w:div>
        <w:div w:id="1670907190">
          <w:marLeft w:val="480"/>
          <w:marRight w:val="0"/>
          <w:marTop w:val="0"/>
          <w:marBottom w:val="0"/>
          <w:divBdr>
            <w:top w:val="none" w:sz="0" w:space="0" w:color="auto"/>
            <w:left w:val="none" w:sz="0" w:space="0" w:color="auto"/>
            <w:bottom w:val="none" w:sz="0" w:space="0" w:color="auto"/>
            <w:right w:val="none" w:sz="0" w:space="0" w:color="auto"/>
          </w:divBdr>
        </w:div>
        <w:div w:id="1901941972">
          <w:marLeft w:val="480"/>
          <w:marRight w:val="0"/>
          <w:marTop w:val="0"/>
          <w:marBottom w:val="0"/>
          <w:divBdr>
            <w:top w:val="none" w:sz="0" w:space="0" w:color="auto"/>
            <w:left w:val="none" w:sz="0" w:space="0" w:color="auto"/>
            <w:bottom w:val="none" w:sz="0" w:space="0" w:color="auto"/>
            <w:right w:val="none" w:sz="0" w:space="0" w:color="auto"/>
          </w:divBdr>
        </w:div>
        <w:div w:id="1603410907">
          <w:marLeft w:val="480"/>
          <w:marRight w:val="0"/>
          <w:marTop w:val="0"/>
          <w:marBottom w:val="0"/>
          <w:divBdr>
            <w:top w:val="none" w:sz="0" w:space="0" w:color="auto"/>
            <w:left w:val="none" w:sz="0" w:space="0" w:color="auto"/>
            <w:bottom w:val="none" w:sz="0" w:space="0" w:color="auto"/>
            <w:right w:val="none" w:sz="0" w:space="0" w:color="auto"/>
          </w:divBdr>
        </w:div>
        <w:div w:id="639262913">
          <w:marLeft w:val="480"/>
          <w:marRight w:val="0"/>
          <w:marTop w:val="0"/>
          <w:marBottom w:val="0"/>
          <w:divBdr>
            <w:top w:val="none" w:sz="0" w:space="0" w:color="auto"/>
            <w:left w:val="none" w:sz="0" w:space="0" w:color="auto"/>
            <w:bottom w:val="none" w:sz="0" w:space="0" w:color="auto"/>
            <w:right w:val="none" w:sz="0" w:space="0" w:color="auto"/>
          </w:divBdr>
        </w:div>
        <w:div w:id="1969895887">
          <w:marLeft w:val="480"/>
          <w:marRight w:val="0"/>
          <w:marTop w:val="0"/>
          <w:marBottom w:val="0"/>
          <w:divBdr>
            <w:top w:val="none" w:sz="0" w:space="0" w:color="auto"/>
            <w:left w:val="none" w:sz="0" w:space="0" w:color="auto"/>
            <w:bottom w:val="none" w:sz="0" w:space="0" w:color="auto"/>
            <w:right w:val="none" w:sz="0" w:space="0" w:color="auto"/>
          </w:divBdr>
        </w:div>
      </w:divsChild>
    </w:div>
    <w:div w:id="1121922331">
      <w:bodyDiv w:val="1"/>
      <w:marLeft w:val="0"/>
      <w:marRight w:val="0"/>
      <w:marTop w:val="0"/>
      <w:marBottom w:val="0"/>
      <w:divBdr>
        <w:top w:val="none" w:sz="0" w:space="0" w:color="auto"/>
        <w:left w:val="none" w:sz="0" w:space="0" w:color="auto"/>
        <w:bottom w:val="none" w:sz="0" w:space="0" w:color="auto"/>
        <w:right w:val="none" w:sz="0" w:space="0" w:color="auto"/>
      </w:divBdr>
      <w:divsChild>
        <w:div w:id="1890728546">
          <w:marLeft w:val="480"/>
          <w:marRight w:val="0"/>
          <w:marTop w:val="0"/>
          <w:marBottom w:val="0"/>
          <w:divBdr>
            <w:top w:val="none" w:sz="0" w:space="0" w:color="auto"/>
            <w:left w:val="none" w:sz="0" w:space="0" w:color="auto"/>
            <w:bottom w:val="none" w:sz="0" w:space="0" w:color="auto"/>
            <w:right w:val="none" w:sz="0" w:space="0" w:color="auto"/>
          </w:divBdr>
        </w:div>
        <w:div w:id="1318071811">
          <w:marLeft w:val="480"/>
          <w:marRight w:val="0"/>
          <w:marTop w:val="0"/>
          <w:marBottom w:val="0"/>
          <w:divBdr>
            <w:top w:val="none" w:sz="0" w:space="0" w:color="auto"/>
            <w:left w:val="none" w:sz="0" w:space="0" w:color="auto"/>
            <w:bottom w:val="none" w:sz="0" w:space="0" w:color="auto"/>
            <w:right w:val="none" w:sz="0" w:space="0" w:color="auto"/>
          </w:divBdr>
        </w:div>
        <w:div w:id="1110471012">
          <w:marLeft w:val="480"/>
          <w:marRight w:val="0"/>
          <w:marTop w:val="0"/>
          <w:marBottom w:val="0"/>
          <w:divBdr>
            <w:top w:val="none" w:sz="0" w:space="0" w:color="auto"/>
            <w:left w:val="none" w:sz="0" w:space="0" w:color="auto"/>
            <w:bottom w:val="none" w:sz="0" w:space="0" w:color="auto"/>
            <w:right w:val="none" w:sz="0" w:space="0" w:color="auto"/>
          </w:divBdr>
        </w:div>
        <w:div w:id="565458909">
          <w:marLeft w:val="480"/>
          <w:marRight w:val="0"/>
          <w:marTop w:val="0"/>
          <w:marBottom w:val="0"/>
          <w:divBdr>
            <w:top w:val="none" w:sz="0" w:space="0" w:color="auto"/>
            <w:left w:val="none" w:sz="0" w:space="0" w:color="auto"/>
            <w:bottom w:val="none" w:sz="0" w:space="0" w:color="auto"/>
            <w:right w:val="none" w:sz="0" w:space="0" w:color="auto"/>
          </w:divBdr>
        </w:div>
        <w:div w:id="1001157320">
          <w:marLeft w:val="480"/>
          <w:marRight w:val="0"/>
          <w:marTop w:val="0"/>
          <w:marBottom w:val="0"/>
          <w:divBdr>
            <w:top w:val="none" w:sz="0" w:space="0" w:color="auto"/>
            <w:left w:val="none" w:sz="0" w:space="0" w:color="auto"/>
            <w:bottom w:val="none" w:sz="0" w:space="0" w:color="auto"/>
            <w:right w:val="none" w:sz="0" w:space="0" w:color="auto"/>
          </w:divBdr>
        </w:div>
        <w:div w:id="462117414">
          <w:marLeft w:val="480"/>
          <w:marRight w:val="0"/>
          <w:marTop w:val="0"/>
          <w:marBottom w:val="0"/>
          <w:divBdr>
            <w:top w:val="none" w:sz="0" w:space="0" w:color="auto"/>
            <w:left w:val="none" w:sz="0" w:space="0" w:color="auto"/>
            <w:bottom w:val="none" w:sz="0" w:space="0" w:color="auto"/>
            <w:right w:val="none" w:sz="0" w:space="0" w:color="auto"/>
          </w:divBdr>
        </w:div>
        <w:div w:id="41176316">
          <w:marLeft w:val="480"/>
          <w:marRight w:val="0"/>
          <w:marTop w:val="0"/>
          <w:marBottom w:val="0"/>
          <w:divBdr>
            <w:top w:val="none" w:sz="0" w:space="0" w:color="auto"/>
            <w:left w:val="none" w:sz="0" w:space="0" w:color="auto"/>
            <w:bottom w:val="none" w:sz="0" w:space="0" w:color="auto"/>
            <w:right w:val="none" w:sz="0" w:space="0" w:color="auto"/>
          </w:divBdr>
        </w:div>
        <w:div w:id="1809475172">
          <w:marLeft w:val="480"/>
          <w:marRight w:val="0"/>
          <w:marTop w:val="0"/>
          <w:marBottom w:val="0"/>
          <w:divBdr>
            <w:top w:val="none" w:sz="0" w:space="0" w:color="auto"/>
            <w:left w:val="none" w:sz="0" w:space="0" w:color="auto"/>
            <w:bottom w:val="none" w:sz="0" w:space="0" w:color="auto"/>
            <w:right w:val="none" w:sz="0" w:space="0" w:color="auto"/>
          </w:divBdr>
        </w:div>
        <w:div w:id="1128472986">
          <w:marLeft w:val="480"/>
          <w:marRight w:val="0"/>
          <w:marTop w:val="0"/>
          <w:marBottom w:val="0"/>
          <w:divBdr>
            <w:top w:val="none" w:sz="0" w:space="0" w:color="auto"/>
            <w:left w:val="none" w:sz="0" w:space="0" w:color="auto"/>
            <w:bottom w:val="none" w:sz="0" w:space="0" w:color="auto"/>
            <w:right w:val="none" w:sz="0" w:space="0" w:color="auto"/>
          </w:divBdr>
        </w:div>
        <w:div w:id="786050373">
          <w:marLeft w:val="480"/>
          <w:marRight w:val="0"/>
          <w:marTop w:val="0"/>
          <w:marBottom w:val="0"/>
          <w:divBdr>
            <w:top w:val="none" w:sz="0" w:space="0" w:color="auto"/>
            <w:left w:val="none" w:sz="0" w:space="0" w:color="auto"/>
            <w:bottom w:val="none" w:sz="0" w:space="0" w:color="auto"/>
            <w:right w:val="none" w:sz="0" w:space="0" w:color="auto"/>
          </w:divBdr>
        </w:div>
        <w:div w:id="909342709">
          <w:marLeft w:val="480"/>
          <w:marRight w:val="0"/>
          <w:marTop w:val="0"/>
          <w:marBottom w:val="0"/>
          <w:divBdr>
            <w:top w:val="none" w:sz="0" w:space="0" w:color="auto"/>
            <w:left w:val="none" w:sz="0" w:space="0" w:color="auto"/>
            <w:bottom w:val="none" w:sz="0" w:space="0" w:color="auto"/>
            <w:right w:val="none" w:sz="0" w:space="0" w:color="auto"/>
          </w:divBdr>
        </w:div>
        <w:div w:id="625045536">
          <w:marLeft w:val="480"/>
          <w:marRight w:val="0"/>
          <w:marTop w:val="0"/>
          <w:marBottom w:val="0"/>
          <w:divBdr>
            <w:top w:val="none" w:sz="0" w:space="0" w:color="auto"/>
            <w:left w:val="none" w:sz="0" w:space="0" w:color="auto"/>
            <w:bottom w:val="none" w:sz="0" w:space="0" w:color="auto"/>
            <w:right w:val="none" w:sz="0" w:space="0" w:color="auto"/>
          </w:divBdr>
        </w:div>
        <w:div w:id="761224776">
          <w:marLeft w:val="480"/>
          <w:marRight w:val="0"/>
          <w:marTop w:val="0"/>
          <w:marBottom w:val="0"/>
          <w:divBdr>
            <w:top w:val="none" w:sz="0" w:space="0" w:color="auto"/>
            <w:left w:val="none" w:sz="0" w:space="0" w:color="auto"/>
            <w:bottom w:val="none" w:sz="0" w:space="0" w:color="auto"/>
            <w:right w:val="none" w:sz="0" w:space="0" w:color="auto"/>
          </w:divBdr>
        </w:div>
        <w:div w:id="122501429">
          <w:marLeft w:val="480"/>
          <w:marRight w:val="0"/>
          <w:marTop w:val="0"/>
          <w:marBottom w:val="0"/>
          <w:divBdr>
            <w:top w:val="none" w:sz="0" w:space="0" w:color="auto"/>
            <w:left w:val="none" w:sz="0" w:space="0" w:color="auto"/>
            <w:bottom w:val="none" w:sz="0" w:space="0" w:color="auto"/>
            <w:right w:val="none" w:sz="0" w:space="0" w:color="auto"/>
          </w:divBdr>
        </w:div>
        <w:div w:id="1301501140">
          <w:marLeft w:val="480"/>
          <w:marRight w:val="0"/>
          <w:marTop w:val="0"/>
          <w:marBottom w:val="0"/>
          <w:divBdr>
            <w:top w:val="none" w:sz="0" w:space="0" w:color="auto"/>
            <w:left w:val="none" w:sz="0" w:space="0" w:color="auto"/>
            <w:bottom w:val="none" w:sz="0" w:space="0" w:color="auto"/>
            <w:right w:val="none" w:sz="0" w:space="0" w:color="auto"/>
          </w:divBdr>
        </w:div>
        <w:div w:id="2036074719">
          <w:marLeft w:val="480"/>
          <w:marRight w:val="0"/>
          <w:marTop w:val="0"/>
          <w:marBottom w:val="0"/>
          <w:divBdr>
            <w:top w:val="none" w:sz="0" w:space="0" w:color="auto"/>
            <w:left w:val="none" w:sz="0" w:space="0" w:color="auto"/>
            <w:bottom w:val="none" w:sz="0" w:space="0" w:color="auto"/>
            <w:right w:val="none" w:sz="0" w:space="0" w:color="auto"/>
          </w:divBdr>
        </w:div>
        <w:div w:id="1656571604">
          <w:marLeft w:val="480"/>
          <w:marRight w:val="0"/>
          <w:marTop w:val="0"/>
          <w:marBottom w:val="0"/>
          <w:divBdr>
            <w:top w:val="none" w:sz="0" w:space="0" w:color="auto"/>
            <w:left w:val="none" w:sz="0" w:space="0" w:color="auto"/>
            <w:bottom w:val="none" w:sz="0" w:space="0" w:color="auto"/>
            <w:right w:val="none" w:sz="0" w:space="0" w:color="auto"/>
          </w:divBdr>
        </w:div>
        <w:div w:id="1106080234">
          <w:marLeft w:val="480"/>
          <w:marRight w:val="0"/>
          <w:marTop w:val="0"/>
          <w:marBottom w:val="0"/>
          <w:divBdr>
            <w:top w:val="none" w:sz="0" w:space="0" w:color="auto"/>
            <w:left w:val="none" w:sz="0" w:space="0" w:color="auto"/>
            <w:bottom w:val="none" w:sz="0" w:space="0" w:color="auto"/>
            <w:right w:val="none" w:sz="0" w:space="0" w:color="auto"/>
          </w:divBdr>
        </w:div>
        <w:div w:id="1335255170">
          <w:marLeft w:val="480"/>
          <w:marRight w:val="0"/>
          <w:marTop w:val="0"/>
          <w:marBottom w:val="0"/>
          <w:divBdr>
            <w:top w:val="none" w:sz="0" w:space="0" w:color="auto"/>
            <w:left w:val="none" w:sz="0" w:space="0" w:color="auto"/>
            <w:bottom w:val="none" w:sz="0" w:space="0" w:color="auto"/>
            <w:right w:val="none" w:sz="0" w:space="0" w:color="auto"/>
          </w:divBdr>
        </w:div>
        <w:div w:id="139343384">
          <w:marLeft w:val="480"/>
          <w:marRight w:val="0"/>
          <w:marTop w:val="0"/>
          <w:marBottom w:val="0"/>
          <w:divBdr>
            <w:top w:val="none" w:sz="0" w:space="0" w:color="auto"/>
            <w:left w:val="none" w:sz="0" w:space="0" w:color="auto"/>
            <w:bottom w:val="none" w:sz="0" w:space="0" w:color="auto"/>
            <w:right w:val="none" w:sz="0" w:space="0" w:color="auto"/>
          </w:divBdr>
        </w:div>
        <w:div w:id="1306004583">
          <w:marLeft w:val="480"/>
          <w:marRight w:val="0"/>
          <w:marTop w:val="0"/>
          <w:marBottom w:val="0"/>
          <w:divBdr>
            <w:top w:val="none" w:sz="0" w:space="0" w:color="auto"/>
            <w:left w:val="none" w:sz="0" w:space="0" w:color="auto"/>
            <w:bottom w:val="none" w:sz="0" w:space="0" w:color="auto"/>
            <w:right w:val="none" w:sz="0" w:space="0" w:color="auto"/>
          </w:divBdr>
        </w:div>
        <w:div w:id="1525172350">
          <w:marLeft w:val="480"/>
          <w:marRight w:val="0"/>
          <w:marTop w:val="0"/>
          <w:marBottom w:val="0"/>
          <w:divBdr>
            <w:top w:val="none" w:sz="0" w:space="0" w:color="auto"/>
            <w:left w:val="none" w:sz="0" w:space="0" w:color="auto"/>
            <w:bottom w:val="none" w:sz="0" w:space="0" w:color="auto"/>
            <w:right w:val="none" w:sz="0" w:space="0" w:color="auto"/>
          </w:divBdr>
        </w:div>
        <w:div w:id="908879418">
          <w:marLeft w:val="480"/>
          <w:marRight w:val="0"/>
          <w:marTop w:val="0"/>
          <w:marBottom w:val="0"/>
          <w:divBdr>
            <w:top w:val="none" w:sz="0" w:space="0" w:color="auto"/>
            <w:left w:val="none" w:sz="0" w:space="0" w:color="auto"/>
            <w:bottom w:val="none" w:sz="0" w:space="0" w:color="auto"/>
            <w:right w:val="none" w:sz="0" w:space="0" w:color="auto"/>
          </w:divBdr>
        </w:div>
        <w:div w:id="1923293606">
          <w:marLeft w:val="480"/>
          <w:marRight w:val="0"/>
          <w:marTop w:val="0"/>
          <w:marBottom w:val="0"/>
          <w:divBdr>
            <w:top w:val="none" w:sz="0" w:space="0" w:color="auto"/>
            <w:left w:val="none" w:sz="0" w:space="0" w:color="auto"/>
            <w:bottom w:val="none" w:sz="0" w:space="0" w:color="auto"/>
            <w:right w:val="none" w:sz="0" w:space="0" w:color="auto"/>
          </w:divBdr>
        </w:div>
        <w:div w:id="2025279588">
          <w:marLeft w:val="480"/>
          <w:marRight w:val="0"/>
          <w:marTop w:val="0"/>
          <w:marBottom w:val="0"/>
          <w:divBdr>
            <w:top w:val="none" w:sz="0" w:space="0" w:color="auto"/>
            <w:left w:val="none" w:sz="0" w:space="0" w:color="auto"/>
            <w:bottom w:val="none" w:sz="0" w:space="0" w:color="auto"/>
            <w:right w:val="none" w:sz="0" w:space="0" w:color="auto"/>
          </w:divBdr>
        </w:div>
        <w:div w:id="739865581">
          <w:marLeft w:val="480"/>
          <w:marRight w:val="0"/>
          <w:marTop w:val="0"/>
          <w:marBottom w:val="0"/>
          <w:divBdr>
            <w:top w:val="none" w:sz="0" w:space="0" w:color="auto"/>
            <w:left w:val="none" w:sz="0" w:space="0" w:color="auto"/>
            <w:bottom w:val="none" w:sz="0" w:space="0" w:color="auto"/>
            <w:right w:val="none" w:sz="0" w:space="0" w:color="auto"/>
          </w:divBdr>
        </w:div>
        <w:div w:id="1887526273">
          <w:marLeft w:val="480"/>
          <w:marRight w:val="0"/>
          <w:marTop w:val="0"/>
          <w:marBottom w:val="0"/>
          <w:divBdr>
            <w:top w:val="none" w:sz="0" w:space="0" w:color="auto"/>
            <w:left w:val="none" w:sz="0" w:space="0" w:color="auto"/>
            <w:bottom w:val="none" w:sz="0" w:space="0" w:color="auto"/>
            <w:right w:val="none" w:sz="0" w:space="0" w:color="auto"/>
          </w:divBdr>
        </w:div>
        <w:div w:id="941035733">
          <w:marLeft w:val="480"/>
          <w:marRight w:val="0"/>
          <w:marTop w:val="0"/>
          <w:marBottom w:val="0"/>
          <w:divBdr>
            <w:top w:val="none" w:sz="0" w:space="0" w:color="auto"/>
            <w:left w:val="none" w:sz="0" w:space="0" w:color="auto"/>
            <w:bottom w:val="none" w:sz="0" w:space="0" w:color="auto"/>
            <w:right w:val="none" w:sz="0" w:space="0" w:color="auto"/>
          </w:divBdr>
        </w:div>
        <w:div w:id="1188831130">
          <w:marLeft w:val="480"/>
          <w:marRight w:val="0"/>
          <w:marTop w:val="0"/>
          <w:marBottom w:val="0"/>
          <w:divBdr>
            <w:top w:val="none" w:sz="0" w:space="0" w:color="auto"/>
            <w:left w:val="none" w:sz="0" w:space="0" w:color="auto"/>
            <w:bottom w:val="none" w:sz="0" w:space="0" w:color="auto"/>
            <w:right w:val="none" w:sz="0" w:space="0" w:color="auto"/>
          </w:divBdr>
        </w:div>
        <w:div w:id="1624339104">
          <w:marLeft w:val="480"/>
          <w:marRight w:val="0"/>
          <w:marTop w:val="0"/>
          <w:marBottom w:val="0"/>
          <w:divBdr>
            <w:top w:val="none" w:sz="0" w:space="0" w:color="auto"/>
            <w:left w:val="none" w:sz="0" w:space="0" w:color="auto"/>
            <w:bottom w:val="none" w:sz="0" w:space="0" w:color="auto"/>
            <w:right w:val="none" w:sz="0" w:space="0" w:color="auto"/>
          </w:divBdr>
        </w:div>
        <w:div w:id="48262470">
          <w:marLeft w:val="480"/>
          <w:marRight w:val="0"/>
          <w:marTop w:val="0"/>
          <w:marBottom w:val="0"/>
          <w:divBdr>
            <w:top w:val="none" w:sz="0" w:space="0" w:color="auto"/>
            <w:left w:val="none" w:sz="0" w:space="0" w:color="auto"/>
            <w:bottom w:val="none" w:sz="0" w:space="0" w:color="auto"/>
            <w:right w:val="none" w:sz="0" w:space="0" w:color="auto"/>
          </w:divBdr>
        </w:div>
        <w:div w:id="1336881463">
          <w:marLeft w:val="480"/>
          <w:marRight w:val="0"/>
          <w:marTop w:val="0"/>
          <w:marBottom w:val="0"/>
          <w:divBdr>
            <w:top w:val="none" w:sz="0" w:space="0" w:color="auto"/>
            <w:left w:val="none" w:sz="0" w:space="0" w:color="auto"/>
            <w:bottom w:val="none" w:sz="0" w:space="0" w:color="auto"/>
            <w:right w:val="none" w:sz="0" w:space="0" w:color="auto"/>
          </w:divBdr>
        </w:div>
        <w:div w:id="355617640">
          <w:marLeft w:val="480"/>
          <w:marRight w:val="0"/>
          <w:marTop w:val="0"/>
          <w:marBottom w:val="0"/>
          <w:divBdr>
            <w:top w:val="none" w:sz="0" w:space="0" w:color="auto"/>
            <w:left w:val="none" w:sz="0" w:space="0" w:color="auto"/>
            <w:bottom w:val="none" w:sz="0" w:space="0" w:color="auto"/>
            <w:right w:val="none" w:sz="0" w:space="0" w:color="auto"/>
          </w:divBdr>
        </w:div>
        <w:div w:id="2039773695">
          <w:marLeft w:val="480"/>
          <w:marRight w:val="0"/>
          <w:marTop w:val="0"/>
          <w:marBottom w:val="0"/>
          <w:divBdr>
            <w:top w:val="none" w:sz="0" w:space="0" w:color="auto"/>
            <w:left w:val="none" w:sz="0" w:space="0" w:color="auto"/>
            <w:bottom w:val="none" w:sz="0" w:space="0" w:color="auto"/>
            <w:right w:val="none" w:sz="0" w:space="0" w:color="auto"/>
          </w:divBdr>
        </w:div>
        <w:div w:id="1618366728">
          <w:marLeft w:val="480"/>
          <w:marRight w:val="0"/>
          <w:marTop w:val="0"/>
          <w:marBottom w:val="0"/>
          <w:divBdr>
            <w:top w:val="none" w:sz="0" w:space="0" w:color="auto"/>
            <w:left w:val="none" w:sz="0" w:space="0" w:color="auto"/>
            <w:bottom w:val="none" w:sz="0" w:space="0" w:color="auto"/>
            <w:right w:val="none" w:sz="0" w:space="0" w:color="auto"/>
          </w:divBdr>
        </w:div>
        <w:div w:id="1302072573">
          <w:marLeft w:val="480"/>
          <w:marRight w:val="0"/>
          <w:marTop w:val="0"/>
          <w:marBottom w:val="0"/>
          <w:divBdr>
            <w:top w:val="none" w:sz="0" w:space="0" w:color="auto"/>
            <w:left w:val="none" w:sz="0" w:space="0" w:color="auto"/>
            <w:bottom w:val="none" w:sz="0" w:space="0" w:color="auto"/>
            <w:right w:val="none" w:sz="0" w:space="0" w:color="auto"/>
          </w:divBdr>
        </w:div>
        <w:div w:id="1477721509">
          <w:marLeft w:val="480"/>
          <w:marRight w:val="0"/>
          <w:marTop w:val="0"/>
          <w:marBottom w:val="0"/>
          <w:divBdr>
            <w:top w:val="none" w:sz="0" w:space="0" w:color="auto"/>
            <w:left w:val="none" w:sz="0" w:space="0" w:color="auto"/>
            <w:bottom w:val="none" w:sz="0" w:space="0" w:color="auto"/>
            <w:right w:val="none" w:sz="0" w:space="0" w:color="auto"/>
          </w:divBdr>
        </w:div>
        <w:div w:id="96215777">
          <w:marLeft w:val="480"/>
          <w:marRight w:val="0"/>
          <w:marTop w:val="0"/>
          <w:marBottom w:val="0"/>
          <w:divBdr>
            <w:top w:val="none" w:sz="0" w:space="0" w:color="auto"/>
            <w:left w:val="none" w:sz="0" w:space="0" w:color="auto"/>
            <w:bottom w:val="none" w:sz="0" w:space="0" w:color="auto"/>
            <w:right w:val="none" w:sz="0" w:space="0" w:color="auto"/>
          </w:divBdr>
        </w:div>
        <w:div w:id="488444186">
          <w:marLeft w:val="480"/>
          <w:marRight w:val="0"/>
          <w:marTop w:val="0"/>
          <w:marBottom w:val="0"/>
          <w:divBdr>
            <w:top w:val="none" w:sz="0" w:space="0" w:color="auto"/>
            <w:left w:val="none" w:sz="0" w:space="0" w:color="auto"/>
            <w:bottom w:val="none" w:sz="0" w:space="0" w:color="auto"/>
            <w:right w:val="none" w:sz="0" w:space="0" w:color="auto"/>
          </w:divBdr>
        </w:div>
        <w:div w:id="270431185">
          <w:marLeft w:val="480"/>
          <w:marRight w:val="0"/>
          <w:marTop w:val="0"/>
          <w:marBottom w:val="0"/>
          <w:divBdr>
            <w:top w:val="none" w:sz="0" w:space="0" w:color="auto"/>
            <w:left w:val="none" w:sz="0" w:space="0" w:color="auto"/>
            <w:bottom w:val="none" w:sz="0" w:space="0" w:color="auto"/>
            <w:right w:val="none" w:sz="0" w:space="0" w:color="auto"/>
          </w:divBdr>
        </w:div>
        <w:div w:id="1035890508">
          <w:marLeft w:val="480"/>
          <w:marRight w:val="0"/>
          <w:marTop w:val="0"/>
          <w:marBottom w:val="0"/>
          <w:divBdr>
            <w:top w:val="none" w:sz="0" w:space="0" w:color="auto"/>
            <w:left w:val="none" w:sz="0" w:space="0" w:color="auto"/>
            <w:bottom w:val="none" w:sz="0" w:space="0" w:color="auto"/>
            <w:right w:val="none" w:sz="0" w:space="0" w:color="auto"/>
          </w:divBdr>
        </w:div>
        <w:div w:id="1363939918">
          <w:marLeft w:val="480"/>
          <w:marRight w:val="0"/>
          <w:marTop w:val="0"/>
          <w:marBottom w:val="0"/>
          <w:divBdr>
            <w:top w:val="none" w:sz="0" w:space="0" w:color="auto"/>
            <w:left w:val="none" w:sz="0" w:space="0" w:color="auto"/>
            <w:bottom w:val="none" w:sz="0" w:space="0" w:color="auto"/>
            <w:right w:val="none" w:sz="0" w:space="0" w:color="auto"/>
          </w:divBdr>
        </w:div>
      </w:divsChild>
    </w:div>
    <w:div w:id="1143498836">
      <w:bodyDiv w:val="1"/>
      <w:marLeft w:val="0"/>
      <w:marRight w:val="0"/>
      <w:marTop w:val="0"/>
      <w:marBottom w:val="0"/>
      <w:divBdr>
        <w:top w:val="none" w:sz="0" w:space="0" w:color="auto"/>
        <w:left w:val="none" w:sz="0" w:space="0" w:color="auto"/>
        <w:bottom w:val="none" w:sz="0" w:space="0" w:color="auto"/>
        <w:right w:val="none" w:sz="0" w:space="0" w:color="auto"/>
      </w:divBdr>
    </w:div>
    <w:div w:id="1145052517">
      <w:bodyDiv w:val="1"/>
      <w:marLeft w:val="0"/>
      <w:marRight w:val="0"/>
      <w:marTop w:val="0"/>
      <w:marBottom w:val="0"/>
      <w:divBdr>
        <w:top w:val="none" w:sz="0" w:space="0" w:color="auto"/>
        <w:left w:val="none" w:sz="0" w:space="0" w:color="auto"/>
        <w:bottom w:val="none" w:sz="0" w:space="0" w:color="auto"/>
        <w:right w:val="none" w:sz="0" w:space="0" w:color="auto"/>
      </w:divBdr>
    </w:div>
    <w:div w:id="1155803996">
      <w:bodyDiv w:val="1"/>
      <w:marLeft w:val="0"/>
      <w:marRight w:val="0"/>
      <w:marTop w:val="0"/>
      <w:marBottom w:val="0"/>
      <w:divBdr>
        <w:top w:val="none" w:sz="0" w:space="0" w:color="auto"/>
        <w:left w:val="none" w:sz="0" w:space="0" w:color="auto"/>
        <w:bottom w:val="none" w:sz="0" w:space="0" w:color="auto"/>
        <w:right w:val="none" w:sz="0" w:space="0" w:color="auto"/>
      </w:divBdr>
    </w:div>
    <w:div w:id="1161193106">
      <w:bodyDiv w:val="1"/>
      <w:marLeft w:val="0"/>
      <w:marRight w:val="0"/>
      <w:marTop w:val="0"/>
      <w:marBottom w:val="0"/>
      <w:divBdr>
        <w:top w:val="none" w:sz="0" w:space="0" w:color="auto"/>
        <w:left w:val="none" w:sz="0" w:space="0" w:color="auto"/>
        <w:bottom w:val="none" w:sz="0" w:space="0" w:color="auto"/>
        <w:right w:val="none" w:sz="0" w:space="0" w:color="auto"/>
      </w:divBdr>
    </w:div>
    <w:div w:id="1164247217">
      <w:bodyDiv w:val="1"/>
      <w:marLeft w:val="0"/>
      <w:marRight w:val="0"/>
      <w:marTop w:val="0"/>
      <w:marBottom w:val="0"/>
      <w:divBdr>
        <w:top w:val="none" w:sz="0" w:space="0" w:color="auto"/>
        <w:left w:val="none" w:sz="0" w:space="0" w:color="auto"/>
        <w:bottom w:val="none" w:sz="0" w:space="0" w:color="auto"/>
        <w:right w:val="none" w:sz="0" w:space="0" w:color="auto"/>
      </w:divBdr>
    </w:div>
    <w:div w:id="1185898251">
      <w:bodyDiv w:val="1"/>
      <w:marLeft w:val="0"/>
      <w:marRight w:val="0"/>
      <w:marTop w:val="0"/>
      <w:marBottom w:val="0"/>
      <w:divBdr>
        <w:top w:val="none" w:sz="0" w:space="0" w:color="auto"/>
        <w:left w:val="none" w:sz="0" w:space="0" w:color="auto"/>
        <w:bottom w:val="none" w:sz="0" w:space="0" w:color="auto"/>
        <w:right w:val="none" w:sz="0" w:space="0" w:color="auto"/>
      </w:divBdr>
      <w:divsChild>
        <w:div w:id="605388415">
          <w:marLeft w:val="480"/>
          <w:marRight w:val="0"/>
          <w:marTop w:val="0"/>
          <w:marBottom w:val="0"/>
          <w:divBdr>
            <w:top w:val="none" w:sz="0" w:space="0" w:color="auto"/>
            <w:left w:val="none" w:sz="0" w:space="0" w:color="auto"/>
            <w:bottom w:val="none" w:sz="0" w:space="0" w:color="auto"/>
            <w:right w:val="none" w:sz="0" w:space="0" w:color="auto"/>
          </w:divBdr>
        </w:div>
        <w:div w:id="1909917991">
          <w:marLeft w:val="480"/>
          <w:marRight w:val="0"/>
          <w:marTop w:val="0"/>
          <w:marBottom w:val="0"/>
          <w:divBdr>
            <w:top w:val="none" w:sz="0" w:space="0" w:color="auto"/>
            <w:left w:val="none" w:sz="0" w:space="0" w:color="auto"/>
            <w:bottom w:val="none" w:sz="0" w:space="0" w:color="auto"/>
            <w:right w:val="none" w:sz="0" w:space="0" w:color="auto"/>
          </w:divBdr>
        </w:div>
        <w:div w:id="582222341">
          <w:marLeft w:val="480"/>
          <w:marRight w:val="0"/>
          <w:marTop w:val="0"/>
          <w:marBottom w:val="0"/>
          <w:divBdr>
            <w:top w:val="none" w:sz="0" w:space="0" w:color="auto"/>
            <w:left w:val="none" w:sz="0" w:space="0" w:color="auto"/>
            <w:bottom w:val="none" w:sz="0" w:space="0" w:color="auto"/>
            <w:right w:val="none" w:sz="0" w:space="0" w:color="auto"/>
          </w:divBdr>
        </w:div>
        <w:div w:id="2024014547">
          <w:marLeft w:val="480"/>
          <w:marRight w:val="0"/>
          <w:marTop w:val="0"/>
          <w:marBottom w:val="0"/>
          <w:divBdr>
            <w:top w:val="none" w:sz="0" w:space="0" w:color="auto"/>
            <w:left w:val="none" w:sz="0" w:space="0" w:color="auto"/>
            <w:bottom w:val="none" w:sz="0" w:space="0" w:color="auto"/>
            <w:right w:val="none" w:sz="0" w:space="0" w:color="auto"/>
          </w:divBdr>
        </w:div>
        <w:div w:id="1585143186">
          <w:marLeft w:val="480"/>
          <w:marRight w:val="0"/>
          <w:marTop w:val="0"/>
          <w:marBottom w:val="0"/>
          <w:divBdr>
            <w:top w:val="none" w:sz="0" w:space="0" w:color="auto"/>
            <w:left w:val="none" w:sz="0" w:space="0" w:color="auto"/>
            <w:bottom w:val="none" w:sz="0" w:space="0" w:color="auto"/>
            <w:right w:val="none" w:sz="0" w:space="0" w:color="auto"/>
          </w:divBdr>
        </w:div>
        <w:div w:id="1566602053">
          <w:marLeft w:val="480"/>
          <w:marRight w:val="0"/>
          <w:marTop w:val="0"/>
          <w:marBottom w:val="0"/>
          <w:divBdr>
            <w:top w:val="none" w:sz="0" w:space="0" w:color="auto"/>
            <w:left w:val="none" w:sz="0" w:space="0" w:color="auto"/>
            <w:bottom w:val="none" w:sz="0" w:space="0" w:color="auto"/>
            <w:right w:val="none" w:sz="0" w:space="0" w:color="auto"/>
          </w:divBdr>
        </w:div>
        <w:div w:id="1106193915">
          <w:marLeft w:val="480"/>
          <w:marRight w:val="0"/>
          <w:marTop w:val="0"/>
          <w:marBottom w:val="0"/>
          <w:divBdr>
            <w:top w:val="none" w:sz="0" w:space="0" w:color="auto"/>
            <w:left w:val="none" w:sz="0" w:space="0" w:color="auto"/>
            <w:bottom w:val="none" w:sz="0" w:space="0" w:color="auto"/>
            <w:right w:val="none" w:sz="0" w:space="0" w:color="auto"/>
          </w:divBdr>
        </w:div>
        <w:div w:id="448090501">
          <w:marLeft w:val="480"/>
          <w:marRight w:val="0"/>
          <w:marTop w:val="0"/>
          <w:marBottom w:val="0"/>
          <w:divBdr>
            <w:top w:val="none" w:sz="0" w:space="0" w:color="auto"/>
            <w:left w:val="none" w:sz="0" w:space="0" w:color="auto"/>
            <w:bottom w:val="none" w:sz="0" w:space="0" w:color="auto"/>
            <w:right w:val="none" w:sz="0" w:space="0" w:color="auto"/>
          </w:divBdr>
        </w:div>
        <w:div w:id="2016302874">
          <w:marLeft w:val="480"/>
          <w:marRight w:val="0"/>
          <w:marTop w:val="0"/>
          <w:marBottom w:val="0"/>
          <w:divBdr>
            <w:top w:val="none" w:sz="0" w:space="0" w:color="auto"/>
            <w:left w:val="none" w:sz="0" w:space="0" w:color="auto"/>
            <w:bottom w:val="none" w:sz="0" w:space="0" w:color="auto"/>
            <w:right w:val="none" w:sz="0" w:space="0" w:color="auto"/>
          </w:divBdr>
        </w:div>
        <w:div w:id="639113636">
          <w:marLeft w:val="480"/>
          <w:marRight w:val="0"/>
          <w:marTop w:val="0"/>
          <w:marBottom w:val="0"/>
          <w:divBdr>
            <w:top w:val="none" w:sz="0" w:space="0" w:color="auto"/>
            <w:left w:val="none" w:sz="0" w:space="0" w:color="auto"/>
            <w:bottom w:val="none" w:sz="0" w:space="0" w:color="auto"/>
            <w:right w:val="none" w:sz="0" w:space="0" w:color="auto"/>
          </w:divBdr>
        </w:div>
        <w:div w:id="1079015408">
          <w:marLeft w:val="480"/>
          <w:marRight w:val="0"/>
          <w:marTop w:val="0"/>
          <w:marBottom w:val="0"/>
          <w:divBdr>
            <w:top w:val="none" w:sz="0" w:space="0" w:color="auto"/>
            <w:left w:val="none" w:sz="0" w:space="0" w:color="auto"/>
            <w:bottom w:val="none" w:sz="0" w:space="0" w:color="auto"/>
            <w:right w:val="none" w:sz="0" w:space="0" w:color="auto"/>
          </w:divBdr>
        </w:div>
        <w:div w:id="1489588266">
          <w:marLeft w:val="480"/>
          <w:marRight w:val="0"/>
          <w:marTop w:val="0"/>
          <w:marBottom w:val="0"/>
          <w:divBdr>
            <w:top w:val="none" w:sz="0" w:space="0" w:color="auto"/>
            <w:left w:val="none" w:sz="0" w:space="0" w:color="auto"/>
            <w:bottom w:val="none" w:sz="0" w:space="0" w:color="auto"/>
            <w:right w:val="none" w:sz="0" w:space="0" w:color="auto"/>
          </w:divBdr>
        </w:div>
        <w:div w:id="1802765268">
          <w:marLeft w:val="480"/>
          <w:marRight w:val="0"/>
          <w:marTop w:val="0"/>
          <w:marBottom w:val="0"/>
          <w:divBdr>
            <w:top w:val="none" w:sz="0" w:space="0" w:color="auto"/>
            <w:left w:val="none" w:sz="0" w:space="0" w:color="auto"/>
            <w:bottom w:val="none" w:sz="0" w:space="0" w:color="auto"/>
            <w:right w:val="none" w:sz="0" w:space="0" w:color="auto"/>
          </w:divBdr>
        </w:div>
        <w:div w:id="1994679540">
          <w:marLeft w:val="480"/>
          <w:marRight w:val="0"/>
          <w:marTop w:val="0"/>
          <w:marBottom w:val="0"/>
          <w:divBdr>
            <w:top w:val="none" w:sz="0" w:space="0" w:color="auto"/>
            <w:left w:val="none" w:sz="0" w:space="0" w:color="auto"/>
            <w:bottom w:val="none" w:sz="0" w:space="0" w:color="auto"/>
            <w:right w:val="none" w:sz="0" w:space="0" w:color="auto"/>
          </w:divBdr>
        </w:div>
        <w:div w:id="384069022">
          <w:marLeft w:val="480"/>
          <w:marRight w:val="0"/>
          <w:marTop w:val="0"/>
          <w:marBottom w:val="0"/>
          <w:divBdr>
            <w:top w:val="none" w:sz="0" w:space="0" w:color="auto"/>
            <w:left w:val="none" w:sz="0" w:space="0" w:color="auto"/>
            <w:bottom w:val="none" w:sz="0" w:space="0" w:color="auto"/>
            <w:right w:val="none" w:sz="0" w:space="0" w:color="auto"/>
          </w:divBdr>
        </w:div>
        <w:div w:id="1666350623">
          <w:marLeft w:val="480"/>
          <w:marRight w:val="0"/>
          <w:marTop w:val="0"/>
          <w:marBottom w:val="0"/>
          <w:divBdr>
            <w:top w:val="none" w:sz="0" w:space="0" w:color="auto"/>
            <w:left w:val="none" w:sz="0" w:space="0" w:color="auto"/>
            <w:bottom w:val="none" w:sz="0" w:space="0" w:color="auto"/>
            <w:right w:val="none" w:sz="0" w:space="0" w:color="auto"/>
          </w:divBdr>
        </w:div>
        <w:div w:id="150368281">
          <w:marLeft w:val="480"/>
          <w:marRight w:val="0"/>
          <w:marTop w:val="0"/>
          <w:marBottom w:val="0"/>
          <w:divBdr>
            <w:top w:val="none" w:sz="0" w:space="0" w:color="auto"/>
            <w:left w:val="none" w:sz="0" w:space="0" w:color="auto"/>
            <w:bottom w:val="none" w:sz="0" w:space="0" w:color="auto"/>
            <w:right w:val="none" w:sz="0" w:space="0" w:color="auto"/>
          </w:divBdr>
        </w:div>
        <w:div w:id="528834497">
          <w:marLeft w:val="480"/>
          <w:marRight w:val="0"/>
          <w:marTop w:val="0"/>
          <w:marBottom w:val="0"/>
          <w:divBdr>
            <w:top w:val="none" w:sz="0" w:space="0" w:color="auto"/>
            <w:left w:val="none" w:sz="0" w:space="0" w:color="auto"/>
            <w:bottom w:val="none" w:sz="0" w:space="0" w:color="auto"/>
            <w:right w:val="none" w:sz="0" w:space="0" w:color="auto"/>
          </w:divBdr>
        </w:div>
        <w:div w:id="519204286">
          <w:marLeft w:val="480"/>
          <w:marRight w:val="0"/>
          <w:marTop w:val="0"/>
          <w:marBottom w:val="0"/>
          <w:divBdr>
            <w:top w:val="none" w:sz="0" w:space="0" w:color="auto"/>
            <w:left w:val="none" w:sz="0" w:space="0" w:color="auto"/>
            <w:bottom w:val="none" w:sz="0" w:space="0" w:color="auto"/>
            <w:right w:val="none" w:sz="0" w:space="0" w:color="auto"/>
          </w:divBdr>
        </w:div>
        <w:div w:id="1147552808">
          <w:marLeft w:val="480"/>
          <w:marRight w:val="0"/>
          <w:marTop w:val="0"/>
          <w:marBottom w:val="0"/>
          <w:divBdr>
            <w:top w:val="none" w:sz="0" w:space="0" w:color="auto"/>
            <w:left w:val="none" w:sz="0" w:space="0" w:color="auto"/>
            <w:bottom w:val="none" w:sz="0" w:space="0" w:color="auto"/>
            <w:right w:val="none" w:sz="0" w:space="0" w:color="auto"/>
          </w:divBdr>
        </w:div>
        <w:div w:id="1036394722">
          <w:marLeft w:val="480"/>
          <w:marRight w:val="0"/>
          <w:marTop w:val="0"/>
          <w:marBottom w:val="0"/>
          <w:divBdr>
            <w:top w:val="none" w:sz="0" w:space="0" w:color="auto"/>
            <w:left w:val="none" w:sz="0" w:space="0" w:color="auto"/>
            <w:bottom w:val="none" w:sz="0" w:space="0" w:color="auto"/>
            <w:right w:val="none" w:sz="0" w:space="0" w:color="auto"/>
          </w:divBdr>
        </w:div>
        <w:div w:id="512569607">
          <w:marLeft w:val="480"/>
          <w:marRight w:val="0"/>
          <w:marTop w:val="0"/>
          <w:marBottom w:val="0"/>
          <w:divBdr>
            <w:top w:val="none" w:sz="0" w:space="0" w:color="auto"/>
            <w:left w:val="none" w:sz="0" w:space="0" w:color="auto"/>
            <w:bottom w:val="none" w:sz="0" w:space="0" w:color="auto"/>
            <w:right w:val="none" w:sz="0" w:space="0" w:color="auto"/>
          </w:divBdr>
        </w:div>
        <w:div w:id="1955163743">
          <w:marLeft w:val="480"/>
          <w:marRight w:val="0"/>
          <w:marTop w:val="0"/>
          <w:marBottom w:val="0"/>
          <w:divBdr>
            <w:top w:val="none" w:sz="0" w:space="0" w:color="auto"/>
            <w:left w:val="none" w:sz="0" w:space="0" w:color="auto"/>
            <w:bottom w:val="none" w:sz="0" w:space="0" w:color="auto"/>
            <w:right w:val="none" w:sz="0" w:space="0" w:color="auto"/>
          </w:divBdr>
        </w:div>
        <w:div w:id="1847136568">
          <w:marLeft w:val="480"/>
          <w:marRight w:val="0"/>
          <w:marTop w:val="0"/>
          <w:marBottom w:val="0"/>
          <w:divBdr>
            <w:top w:val="none" w:sz="0" w:space="0" w:color="auto"/>
            <w:left w:val="none" w:sz="0" w:space="0" w:color="auto"/>
            <w:bottom w:val="none" w:sz="0" w:space="0" w:color="auto"/>
            <w:right w:val="none" w:sz="0" w:space="0" w:color="auto"/>
          </w:divBdr>
        </w:div>
        <w:div w:id="500200807">
          <w:marLeft w:val="480"/>
          <w:marRight w:val="0"/>
          <w:marTop w:val="0"/>
          <w:marBottom w:val="0"/>
          <w:divBdr>
            <w:top w:val="none" w:sz="0" w:space="0" w:color="auto"/>
            <w:left w:val="none" w:sz="0" w:space="0" w:color="auto"/>
            <w:bottom w:val="none" w:sz="0" w:space="0" w:color="auto"/>
            <w:right w:val="none" w:sz="0" w:space="0" w:color="auto"/>
          </w:divBdr>
        </w:div>
        <w:div w:id="709233981">
          <w:marLeft w:val="480"/>
          <w:marRight w:val="0"/>
          <w:marTop w:val="0"/>
          <w:marBottom w:val="0"/>
          <w:divBdr>
            <w:top w:val="none" w:sz="0" w:space="0" w:color="auto"/>
            <w:left w:val="none" w:sz="0" w:space="0" w:color="auto"/>
            <w:bottom w:val="none" w:sz="0" w:space="0" w:color="auto"/>
            <w:right w:val="none" w:sz="0" w:space="0" w:color="auto"/>
          </w:divBdr>
        </w:div>
        <w:div w:id="1778913261">
          <w:marLeft w:val="480"/>
          <w:marRight w:val="0"/>
          <w:marTop w:val="0"/>
          <w:marBottom w:val="0"/>
          <w:divBdr>
            <w:top w:val="none" w:sz="0" w:space="0" w:color="auto"/>
            <w:left w:val="none" w:sz="0" w:space="0" w:color="auto"/>
            <w:bottom w:val="none" w:sz="0" w:space="0" w:color="auto"/>
            <w:right w:val="none" w:sz="0" w:space="0" w:color="auto"/>
          </w:divBdr>
        </w:div>
        <w:div w:id="126095907">
          <w:marLeft w:val="480"/>
          <w:marRight w:val="0"/>
          <w:marTop w:val="0"/>
          <w:marBottom w:val="0"/>
          <w:divBdr>
            <w:top w:val="none" w:sz="0" w:space="0" w:color="auto"/>
            <w:left w:val="none" w:sz="0" w:space="0" w:color="auto"/>
            <w:bottom w:val="none" w:sz="0" w:space="0" w:color="auto"/>
            <w:right w:val="none" w:sz="0" w:space="0" w:color="auto"/>
          </w:divBdr>
        </w:div>
        <w:div w:id="1365792431">
          <w:marLeft w:val="480"/>
          <w:marRight w:val="0"/>
          <w:marTop w:val="0"/>
          <w:marBottom w:val="0"/>
          <w:divBdr>
            <w:top w:val="none" w:sz="0" w:space="0" w:color="auto"/>
            <w:left w:val="none" w:sz="0" w:space="0" w:color="auto"/>
            <w:bottom w:val="none" w:sz="0" w:space="0" w:color="auto"/>
            <w:right w:val="none" w:sz="0" w:space="0" w:color="auto"/>
          </w:divBdr>
        </w:div>
        <w:div w:id="542836905">
          <w:marLeft w:val="480"/>
          <w:marRight w:val="0"/>
          <w:marTop w:val="0"/>
          <w:marBottom w:val="0"/>
          <w:divBdr>
            <w:top w:val="none" w:sz="0" w:space="0" w:color="auto"/>
            <w:left w:val="none" w:sz="0" w:space="0" w:color="auto"/>
            <w:bottom w:val="none" w:sz="0" w:space="0" w:color="auto"/>
            <w:right w:val="none" w:sz="0" w:space="0" w:color="auto"/>
          </w:divBdr>
        </w:div>
        <w:div w:id="1257205506">
          <w:marLeft w:val="480"/>
          <w:marRight w:val="0"/>
          <w:marTop w:val="0"/>
          <w:marBottom w:val="0"/>
          <w:divBdr>
            <w:top w:val="none" w:sz="0" w:space="0" w:color="auto"/>
            <w:left w:val="none" w:sz="0" w:space="0" w:color="auto"/>
            <w:bottom w:val="none" w:sz="0" w:space="0" w:color="auto"/>
            <w:right w:val="none" w:sz="0" w:space="0" w:color="auto"/>
          </w:divBdr>
        </w:div>
        <w:div w:id="1150441369">
          <w:marLeft w:val="480"/>
          <w:marRight w:val="0"/>
          <w:marTop w:val="0"/>
          <w:marBottom w:val="0"/>
          <w:divBdr>
            <w:top w:val="none" w:sz="0" w:space="0" w:color="auto"/>
            <w:left w:val="none" w:sz="0" w:space="0" w:color="auto"/>
            <w:bottom w:val="none" w:sz="0" w:space="0" w:color="auto"/>
            <w:right w:val="none" w:sz="0" w:space="0" w:color="auto"/>
          </w:divBdr>
        </w:div>
        <w:div w:id="687952563">
          <w:marLeft w:val="480"/>
          <w:marRight w:val="0"/>
          <w:marTop w:val="0"/>
          <w:marBottom w:val="0"/>
          <w:divBdr>
            <w:top w:val="none" w:sz="0" w:space="0" w:color="auto"/>
            <w:left w:val="none" w:sz="0" w:space="0" w:color="auto"/>
            <w:bottom w:val="none" w:sz="0" w:space="0" w:color="auto"/>
            <w:right w:val="none" w:sz="0" w:space="0" w:color="auto"/>
          </w:divBdr>
        </w:div>
        <w:div w:id="1263763314">
          <w:marLeft w:val="480"/>
          <w:marRight w:val="0"/>
          <w:marTop w:val="0"/>
          <w:marBottom w:val="0"/>
          <w:divBdr>
            <w:top w:val="none" w:sz="0" w:space="0" w:color="auto"/>
            <w:left w:val="none" w:sz="0" w:space="0" w:color="auto"/>
            <w:bottom w:val="none" w:sz="0" w:space="0" w:color="auto"/>
            <w:right w:val="none" w:sz="0" w:space="0" w:color="auto"/>
          </w:divBdr>
        </w:div>
        <w:div w:id="1473327669">
          <w:marLeft w:val="480"/>
          <w:marRight w:val="0"/>
          <w:marTop w:val="0"/>
          <w:marBottom w:val="0"/>
          <w:divBdr>
            <w:top w:val="none" w:sz="0" w:space="0" w:color="auto"/>
            <w:left w:val="none" w:sz="0" w:space="0" w:color="auto"/>
            <w:bottom w:val="none" w:sz="0" w:space="0" w:color="auto"/>
            <w:right w:val="none" w:sz="0" w:space="0" w:color="auto"/>
          </w:divBdr>
        </w:div>
        <w:div w:id="640579601">
          <w:marLeft w:val="480"/>
          <w:marRight w:val="0"/>
          <w:marTop w:val="0"/>
          <w:marBottom w:val="0"/>
          <w:divBdr>
            <w:top w:val="none" w:sz="0" w:space="0" w:color="auto"/>
            <w:left w:val="none" w:sz="0" w:space="0" w:color="auto"/>
            <w:bottom w:val="none" w:sz="0" w:space="0" w:color="auto"/>
            <w:right w:val="none" w:sz="0" w:space="0" w:color="auto"/>
          </w:divBdr>
        </w:div>
        <w:div w:id="1539004494">
          <w:marLeft w:val="480"/>
          <w:marRight w:val="0"/>
          <w:marTop w:val="0"/>
          <w:marBottom w:val="0"/>
          <w:divBdr>
            <w:top w:val="none" w:sz="0" w:space="0" w:color="auto"/>
            <w:left w:val="none" w:sz="0" w:space="0" w:color="auto"/>
            <w:bottom w:val="none" w:sz="0" w:space="0" w:color="auto"/>
            <w:right w:val="none" w:sz="0" w:space="0" w:color="auto"/>
          </w:divBdr>
        </w:div>
      </w:divsChild>
    </w:div>
    <w:div w:id="1190607697">
      <w:bodyDiv w:val="1"/>
      <w:marLeft w:val="0"/>
      <w:marRight w:val="0"/>
      <w:marTop w:val="0"/>
      <w:marBottom w:val="0"/>
      <w:divBdr>
        <w:top w:val="none" w:sz="0" w:space="0" w:color="auto"/>
        <w:left w:val="none" w:sz="0" w:space="0" w:color="auto"/>
        <w:bottom w:val="none" w:sz="0" w:space="0" w:color="auto"/>
        <w:right w:val="none" w:sz="0" w:space="0" w:color="auto"/>
      </w:divBdr>
    </w:div>
    <w:div w:id="1211304179">
      <w:bodyDiv w:val="1"/>
      <w:marLeft w:val="0"/>
      <w:marRight w:val="0"/>
      <w:marTop w:val="0"/>
      <w:marBottom w:val="0"/>
      <w:divBdr>
        <w:top w:val="none" w:sz="0" w:space="0" w:color="auto"/>
        <w:left w:val="none" w:sz="0" w:space="0" w:color="auto"/>
        <w:bottom w:val="none" w:sz="0" w:space="0" w:color="auto"/>
        <w:right w:val="none" w:sz="0" w:space="0" w:color="auto"/>
      </w:divBdr>
    </w:div>
    <w:div w:id="1239942952">
      <w:bodyDiv w:val="1"/>
      <w:marLeft w:val="0"/>
      <w:marRight w:val="0"/>
      <w:marTop w:val="0"/>
      <w:marBottom w:val="0"/>
      <w:divBdr>
        <w:top w:val="none" w:sz="0" w:space="0" w:color="auto"/>
        <w:left w:val="none" w:sz="0" w:space="0" w:color="auto"/>
        <w:bottom w:val="none" w:sz="0" w:space="0" w:color="auto"/>
        <w:right w:val="none" w:sz="0" w:space="0" w:color="auto"/>
      </w:divBdr>
    </w:div>
    <w:div w:id="1263147127">
      <w:bodyDiv w:val="1"/>
      <w:marLeft w:val="0"/>
      <w:marRight w:val="0"/>
      <w:marTop w:val="0"/>
      <w:marBottom w:val="0"/>
      <w:divBdr>
        <w:top w:val="none" w:sz="0" w:space="0" w:color="auto"/>
        <w:left w:val="none" w:sz="0" w:space="0" w:color="auto"/>
        <w:bottom w:val="none" w:sz="0" w:space="0" w:color="auto"/>
        <w:right w:val="none" w:sz="0" w:space="0" w:color="auto"/>
      </w:divBdr>
    </w:div>
    <w:div w:id="1287663105">
      <w:bodyDiv w:val="1"/>
      <w:marLeft w:val="0"/>
      <w:marRight w:val="0"/>
      <w:marTop w:val="0"/>
      <w:marBottom w:val="0"/>
      <w:divBdr>
        <w:top w:val="none" w:sz="0" w:space="0" w:color="auto"/>
        <w:left w:val="none" w:sz="0" w:space="0" w:color="auto"/>
        <w:bottom w:val="none" w:sz="0" w:space="0" w:color="auto"/>
        <w:right w:val="none" w:sz="0" w:space="0" w:color="auto"/>
      </w:divBdr>
    </w:div>
    <w:div w:id="1291088571">
      <w:bodyDiv w:val="1"/>
      <w:marLeft w:val="0"/>
      <w:marRight w:val="0"/>
      <w:marTop w:val="0"/>
      <w:marBottom w:val="0"/>
      <w:divBdr>
        <w:top w:val="none" w:sz="0" w:space="0" w:color="auto"/>
        <w:left w:val="none" w:sz="0" w:space="0" w:color="auto"/>
        <w:bottom w:val="none" w:sz="0" w:space="0" w:color="auto"/>
        <w:right w:val="none" w:sz="0" w:space="0" w:color="auto"/>
      </w:divBdr>
      <w:divsChild>
        <w:div w:id="124742190">
          <w:marLeft w:val="480"/>
          <w:marRight w:val="0"/>
          <w:marTop w:val="0"/>
          <w:marBottom w:val="0"/>
          <w:divBdr>
            <w:top w:val="none" w:sz="0" w:space="0" w:color="auto"/>
            <w:left w:val="none" w:sz="0" w:space="0" w:color="auto"/>
            <w:bottom w:val="none" w:sz="0" w:space="0" w:color="auto"/>
            <w:right w:val="none" w:sz="0" w:space="0" w:color="auto"/>
          </w:divBdr>
        </w:div>
        <w:div w:id="342126333">
          <w:marLeft w:val="480"/>
          <w:marRight w:val="0"/>
          <w:marTop w:val="0"/>
          <w:marBottom w:val="0"/>
          <w:divBdr>
            <w:top w:val="none" w:sz="0" w:space="0" w:color="auto"/>
            <w:left w:val="none" w:sz="0" w:space="0" w:color="auto"/>
            <w:bottom w:val="none" w:sz="0" w:space="0" w:color="auto"/>
            <w:right w:val="none" w:sz="0" w:space="0" w:color="auto"/>
          </w:divBdr>
        </w:div>
        <w:div w:id="291249979">
          <w:marLeft w:val="480"/>
          <w:marRight w:val="0"/>
          <w:marTop w:val="0"/>
          <w:marBottom w:val="0"/>
          <w:divBdr>
            <w:top w:val="none" w:sz="0" w:space="0" w:color="auto"/>
            <w:left w:val="none" w:sz="0" w:space="0" w:color="auto"/>
            <w:bottom w:val="none" w:sz="0" w:space="0" w:color="auto"/>
            <w:right w:val="none" w:sz="0" w:space="0" w:color="auto"/>
          </w:divBdr>
        </w:div>
        <w:div w:id="904873297">
          <w:marLeft w:val="480"/>
          <w:marRight w:val="0"/>
          <w:marTop w:val="0"/>
          <w:marBottom w:val="0"/>
          <w:divBdr>
            <w:top w:val="none" w:sz="0" w:space="0" w:color="auto"/>
            <w:left w:val="none" w:sz="0" w:space="0" w:color="auto"/>
            <w:bottom w:val="none" w:sz="0" w:space="0" w:color="auto"/>
            <w:right w:val="none" w:sz="0" w:space="0" w:color="auto"/>
          </w:divBdr>
        </w:div>
        <w:div w:id="1107315554">
          <w:marLeft w:val="480"/>
          <w:marRight w:val="0"/>
          <w:marTop w:val="0"/>
          <w:marBottom w:val="0"/>
          <w:divBdr>
            <w:top w:val="none" w:sz="0" w:space="0" w:color="auto"/>
            <w:left w:val="none" w:sz="0" w:space="0" w:color="auto"/>
            <w:bottom w:val="none" w:sz="0" w:space="0" w:color="auto"/>
            <w:right w:val="none" w:sz="0" w:space="0" w:color="auto"/>
          </w:divBdr>
        </w:div>
        <w:div w:id="308173792">
          <w:marLeft w:val="480"/>
          <w:marRight w:val="0"/>
          <w:marTop w:val="0"/>
          <w:marBottom w:val="0"/>
          <w:divBdr>
            <w:top w:val="none" w:sz="0" w:space="0" w:color="auto"/>
            <w:left w:val="none" w:sz="0" w:space="0" w:color="auto"/>
            <w:bottom w:val="none" w:sz="0" w:space="0" w:color="auto"/>
            <w:right w:val="none" w:sz="0" w:space="0" w:color="auto"/>
          </w:divBdr>
        </w:div>
        <w:div w:id="1365207048">
          <w:marLeft w:val="480"/>
          <w:marRight w:val="0"/>
          <w:marTop w:val="0"/>
          <w:marBottom w:val="0"/>
          <w:divBdr>
            <w:top w:val="none" w:sz="0" w:space="0" w:color="auto"/>
            <w:left w:val="none" w:sz="0" w:space="0" w:color="auto"/>
            <w:bottom w:val="none" w:sz="0" w:space="0" w:color="auto"/>
            <w:right w:val="none" w:sz="0" w:space="0" w:color="auto"/>
          </w:divBdr>
        </w:div>
        <w:div w:id="529496027">
          <w:marLeft w:val="480"/>
          <w:marRight w:val="0"/>
          <w:marTop w:val="0"/>
          <w:marBottom w:val="0"/>
          <w:divBdr>
            <w:top w:val="none" w:sz="0" w:space="0" w:color="auto"/>
            <w:left w:val="none" w:sz="0" w:space="0" w:color="auto"/>
            <w:bottom w:val="none" w:sz="0" w:space="0" w:color="auto"/>
            <w:right w:val="none" w:sz="0" w:space="0" w:color="auto"/>
          </w:divBdr>
        </w:div>
        <w:div w:id="1158887002">
          <w:marLeft w:val="480"/>
          <w:marRight w:val="0"/>
          <w:marTop w:val="0"/>
          <w:marBottom w:val="0"/>
          <w:divBdr>
            <w:top w:val="none" w:sz="0" w:space="0" w:color="auto"/>
            <w:left w:val="none" w:sz="0" w:space="0" w:color="auto"/>
            <w:bottom w:val="none" w:sz="0" w:space="0" w:color="auto"/>
            <w:right w:val="none" w:sz="0" w:space="0" w:color="auto"/>
          </w:divBdr>
        </w:div>
        <w:div w:id="633143576">
          <w:marLeft w:val="480"/>
          <w:marRight w:val="0"/>
          <w:marTop w:val="0"/>
          <w:marBottom w:val="0"/>
          <w:divBdr>
            <w:top w:val="none" w:sz="0" w:space="0" w:color="auto"/>
            <w:left w:val="none" w:sz="0" w:space="0" w:color="auto"/>
            <w:bottom w:val="none" w:sz="0" w:space="0" w:color="auto"/>
            <w:right w:val="none" w:sz="0" w:space="0" w:color="auto"/>
          </w:divBdr>
        </w:div>
        <w:div w:id="1990985110">
          <w:marLeft w:val="480"/>
          <w:marRight w:val="0"/>
          <w:marTop w:val="0"/>
          <w:marBottom w:val="0"/>
          <w:divBdr>
            <w:top w:val="none" w:sz="0" w:space="0" w:color="auto"/>
            <w:left w:val="none" w:sz="0" w:space="0" w:color="auto"/>
            <w:bottom w:val="none" w:sz="0" w:space="0" w:color="auto"/>
            <w:right w:val="none" w:sz="0" w:space="0" w:color="auto"/>
          </w:divBdr>
        </w:div>
        <w:div w:id="1534340626">
          <w:marLeft w:val="480"/>
          <w:marRight w:val="0"/>
          <w:marTop w:val="0"/>
          <w:marBottom w:val="0"/>
          <w:divBdr>
            <w:top w:val="none" w:sz="0" w:space="0" w:color="auto"/>
            <w:left w:val="none" w:sz="0" w:space="0" w:color="auto"/>
            <w:bottom w:val="none" w:sz="0" w:space="0" w:color="auto"/>
            <w:right w:val="none" w:sz="0" w:space="0" w:color="auto"/>
          </w:divBdr>
        </w:div>
        <w:div w:id="1846892833">
          <w:marLeft w:val="480"/>
          <w:marRight w:val="0"/>
          <w:marTop w:val="0"/>
          <w:marBottom w:val="0"/>
          <w:divBdr>
            <w:top w:val="none" w:sz="0" w:space="0" w:color="auto"/>
            <w:left w:val="none" w:sz="0" w:space="0" w:color="auto"/>
            <w:bottom w:val="none" w:sz="0" w:space="0" w:color="auto"/>
            <w:right w:val="none" w:sz="0" w:space="0" w:color="auto"/>
          </w:divBdr>
        </w:div>
        <w:div w:id="1897811351">
          <w:marLeft w:val="480"/>
          <w:marRight w:val="0"/>
          <w:marTop w:val="0"/>
          <w:marBottom w:val="0"/>
          <w:divBdr>
            <w:top w:val="none" w:sz="0" w:space="0" w:color="auto"/>
            <w:left w:val="none" w:sz="0" w:space="0" w:color="auto"/>
            <w:bottom w:val="none" w:sz="0" w:space="0" w:color="auto"/>
            <w:right w:val="none" w:sz="0" w:space="0" w:color="auto"/>
          </w:divBdr>
        </w:div>
        <w:div w:id="908465783">
          <w:marLeft w:val="480"/>
          <w:marRight w:val="0"/>
          <w:marTop w:val="0"/>
          <w:marBottom w:val="0"/>
          <w:divBdr>
            <w:top w:val="none" w:sz="0" w:space="0" w:color="auto"/>
            <w:left w:val="none" w:sz="0" w:space="0" w:color="auto"/>
            <w:bottom w:val="none" w:sz="0" w:space="0" w:color="auto"/>
            <w:right w:val="none" w:sz="0" w:space="0" w:color="auto"/>
          </w:divBdr>
        </w:div>
        <w:div w:id="1711344827">
          <w:marLeft w:val="480"/>
          <w:marRight w:val="0"/>
          <w:marTop w:val="0"/>
          <w:marBottom w:val="0"/>
          <w:divBdr>
            <w:top w:val="none" w:sz="0" w:space="0" w:color="auto"/>
            <w:left w:val="none" w:sz="0" w:space="0" w:color="auto"/>
            <w:bottom w:val="none" w:sz="0" w:space="0" w:color="auto"/>
            <w:right w:val="none" w:sz="0" w:space="0" w:color="auto"/>
          </w:divBdr>
        </w:div>
        <w:div w:id="2089300252">
          <w:marLeft w:val="480"/>
          <w:marRight w:val="0"/>
          <w:marTop w:val="0"/>
          <w:marBottom w:val="0"/>
          <w:divBdr>
            <w:top w:val="none" w:sz="0" w:space="0" w:color="auto"/>
            <w:left w:val="none" w:sz="0" w:space="0" w:color="auto"/>
            <w:bottom w:val="none" w:sz="0" w:space="0" w:color="auto"/>
            <w:right w:val="none" w:sz="0" w:space="0" w:color="auto"/>
          </w:divBdr>
        </w:div>
        <w:div w:id="117795931">
          <w:marLeft w:val="480"/>
          <w:marRight w:val="0"/>
          <w:marTop w:val="0"/>
          <w:marBottom w:val="0"/>
          <w:divBdr>
            <w:top w:val="none" w:sz="0" w:space="0" w:color="auto"/>
            <w:left w:val="none" w:sz="0" w:space="0" w:color="auto"/>
            <w:bottom w:val="none" w:sz="0" w:space="0" w:color="auto"/>
            <w:right w:val="none" w:sz="0" w:space="0" w:color="auto"/>
          </w:divBdr>
        </w:div>
        <w:div w:id="103160380">
          <w:marLeft w:val="480"/>
          <w:marRight w:val="0"/>
          <w:marTop w:val="0"/>
          <w:marBottom w:val="0"/>
          <w:divBdr>
            <w:top w:val="none" w:sz="0" w:space="0" w:color="auto"/>
            <w:left w:val="none" w:sz="0" w:space="0" w:color="auto"/>
            <w:bottom w:val="none" w:sz="0" w:space="0" w:color="auto"/>
            <w:right w:val="none" w:sz="0" w:space="0" w:color="auto"/>
          </w:divBdr>
        </w:div>
        <w:div w:id="1965109585">
          <w:marLeft w:val="480"/>
          <w:marRight w:val="0"/>
          <w:marTop w:val="0"/>
          <w:marBottom w:val="0"/>
          <w:divBdr>
            <w:top w:val="none" w:sz="0" w:space="0" w:color="auto"/>
            <w:left w:val="none" w:sz="0" w:space="0" w:color="auto"/>
            <w:bottom w:val="none" w:sz="0" w:space="0" w:color="auto"/>
            <w:right w:val="none" w:sz="0" w:space="0" w:color="auto"/>
          </w:divBdr>
        </w:div>
        <w:div w:id="1976175768">
          <w:marLeft w:val="480"/>
          <w:marRight w:val="0"/>
          <w:marTop w:val="0"/>
          <w:marBottom w:val="0"/>
          <w:divBdr>
            <w:top w:val="none" w:sz="0" w:space="0" w:color="auto"/>
            <w:left w:val="none" w:sz="0" w:space="0" w:color="auto"/>
            <w:bottom w:val="none" w:sz="0" w:space="0" w:color="auto"/>
            <w:right w:val="none" w:sz="0" w:space="0" w:color="auto"/>
          </w:divBdr>
        </w:div>
        <w:div w:id="978388467">
          <w:marLeft w:val="480"/>
          <w:marRight w:val="0"/>
          <w:marTop w:val="0"/>
          <w:marBottom w:val="0"/>
          <w:divBdr>
            <w:top w:val="none" w:sz="0" w:space="0" w:color="auto"/>
            <w:left w:val="none" w:sz="0" w:space="0" w:color="auto"/>
            <w:bottom w:val="none" w:sz="0" w:space="0" w:color="auto"/>
            <w:right w:val="none" w:sz="0" w:space="0" w:color="auto"/>
          </w:divBdr>
        </w:div>
        <w:div w:id="1393193239">
          <w:marLeft w:val="480"/>
          <w:marRight w:val="0"/>
          <w:marTop w:val="0"/>
          <w:marBottom w:val="0"/>
          <w:divBdr>
            <w:top w:val="none" w:sz="0" w:space="0" w:color="auto"/>
            <w:left w:val="none" w:sz="0" w:space="0" w:color="auto"/>
            <w:bottom w:val="none" w:sz="0" w:space="0" w:color="auto"/>
            <w:right w:val="none" w:sz="0" w:space="0" w:color="auto"/>
          </w:divBdr>
        </w:div>
        <w:div w:id="776406209">
          <w:marLeft w:val="480"/>
          <w:marRight w:val="0"/>
          <w:marTop w:val="0"/>
          <w:marBottom w:val="0"/>
          <w:divBdr>
            <w:top w:val="none" w:sz="0" w:space="0" w:color="auto"/>
            <w:left w:val="none" w:sz="0" w:space="0" w:color="auto"/>
            <w:bottom w:val="none" w:sz="0" w:space="0" w:color="auto"/>
            <w:right w:val="none" w:sz="0" w:space="0" w:color="auto"/>
          </w:divBdr>
        </w:div>
        <w:div w:id="1589576561">
          <w:marLeft w:val="480"/>
          <w:marRight w:val="0"/>
          <w:marTop w:val="0"/>
          <w:marBottom w:val="0"/>
          <w:divBdr>
            <w:top w:val="none" w:sz="0" w:space="0" w:color="auto"/>
            <w:left w:val="none" w:sz="0" w:space="0" w:color="auto"/>
            <w:bottom w:val="none" w:sz="0" w:space="0" w:color="auto"/>
            <w:right w:val="none" w:sz="0" w:space="0" w:color="auto"/>
          </w:divBdr>
        </w:div>
        <w:div w:id="91291662">
          <w:marLeft w:val="480"/>
          <w:marRight w:val="0"/>
          <w:marTop w:val="0"/>
          <w:marBottom w:val="0"/>
          <w:divBdr>
            <w:top w:val="none" w:sz="0" w:space="0" w:color="auto"/>
            <w:left w:val="none" w:sz="0" w:space="0" w:color="auto"/>
            <w:bottom w:val="none" w:sz="0" w:space="0" w:color="auto"/>
            <w:right w:val="none" w:sz="0" w:space="0" w:color="auto"/>
          </w:divBdr>
        </w:div>
        <w:div w:id="294336884">
          <w:marLeft w:val="480"/>
          <w:marRight w:val="0"/>
          <w:marTop w:val="0"/>
          <w:marBottom w:val="0"/>
          <w:divBdr>
            <w:top w:val="none" w:sz="0" w:space="0" w:color="auto"/>
            <w:left w:val="none" w:sz="0" w:space="0" w:color="auto"/>
            <w:bottom w:val="none" w:sz="0" w:space="0" w:color="auto"/>
            <w:right w:val="none" w:sz="0" w:space="0" w:color="auto"/>
          </w:divBdr>
        </w:div>
        <w:div w:id="746729784">
          <w:marLeft w:val="480"/>
          <w:marRight w:val="0"/>
          <w:marTop w:val="0"/>
          <w:marBottom w:val="0"/>
          <w:divBdr>
            <w:top w:val="none" w:sz="0" w:space="0" w:color="auto"/>
            <w:left w:val="none" w:sz="0" w:space="0" w:color="auto"/>
            <w:bottom w:val="none" w:sz="0" w:space="0" w:color="auto"/>
            <w:right w:val="none" w:sz="0" w:space="0" w:color="auto"/>
          </w:divBdr>
        </w:div>
        <w:div w:id="887641100">
          <w:marLeft w:val="480"/>
          <w:marRight w:val="0"/>
          <w:marTop w:val="0"/>
          <w:marBottom w:val="0"/>
          <w:divBdr>
            <w:top w:val="none" w:sz="0" w:space="0" w:color="auto"/>
            <w:left w:val="none" w:sz="0" w:space="0" w:color="auto"/>
            <w:bottom w:val="none" w:sz="0" w:space="0" w:color="auto"/>
            <w:right w:val="none" w:sz="0" w:space="0" w:color="auto"/>
          </w:divBdr>
        </w:div>
        <w:div w:id="1654412055">
          <w:marLeft w:val="480"/>
          <w:marRight w:val="0"/>
          <w:marTop w:val="0"/>
          <w:marBottom w:val="0"/>
          <w:divBdr>
            <w:top w:val="none" w:sz="0" w:space="0" w:color="auto"/>
            <w:left w:val="none" w:sz="0" w:space="0" w:color="auto"/>
            <w:bottom w:val="none" w:sz="0" w:space="0" w:color="auto"/>
            <w:right w:val="none" w:sz="0" w:space="0" w:color="auto"/>
          </w:divBdr>
        </w:div>
        <w:div w:id="730807081">
          <w:marLeft w:val="480"/>
          <w:marRight w:val="0"/>
          <w:marTop w:val="0"/>
          <w:marBottom w:val="0"/>
          <w:divBdr>
            <w:top w:val="none" w:sz="0" w:space="0" w:color="auto"/>
            <w:left w:val="none" w:sz="0" w:space="0" w:color="auto"/>
            <w:bottom w:val="none" w:sz="0" w:space="0" w:color="auto"/>
            <w:right w:val="none" w:sz="0" w:space="0" w:color="auto"/>
          </w:divBdr>
        </w:div>
        <w:div w:id="871382998">
          <w:marLeft w:val="480"/>
          <w:marRight w:val="0"/>
          <w:marTop w:val="0"/>
          <w:marBottom w:val="0"/>
          <w:divBdr>
            <w:top w:val="none" w:sz="0" w:space="0" w:color="auto"/>
            <w:left w:val="none" w:sz="0" w:space="0" w:color="auto"/>
            <w:bottom w:val="none" w:sz="0" w:space="0" w:color="auto"/>
            <w:right w:val="none" w:sz="0" w:space="0" w:color="auto"/>
          </w:divBdr>
        </w:div>
        <w:div w:id="139006196">
          <w:marLeft w:val="480"/>
          <w:marRight w:val="0"/>
          <w:marTop w:val="0"/>
          <w:marBottom w:val="0"/>
          <w:divBdr>
            <w:top w:val="none" w:sz="0" w:space="0" w:color="auto"/>
            <w:left w:val="none" w:sz="0" w:space="0" w:color="auto"/>
            <w:bottom w:val="none" w:sz="0" w:space="0" w:color="auto"/>
            <w:right w:val="none" w:sz="0" w:space="0" w:color="auto"/>
          </w:divBdr>
        </w:div>
        <w:div w:id="1530681403">
          <w:marLeft w:val="480"/>
          <w:marRight w:val="0"/>
          <w:marTop w:val="0"/>
          <w:marBottom w:val="0"/>
          <w:divBdr>
            <w:top w:val="none" w:sz="0" w:space="0" w:color="auto"/>
            <w:left w:val="none" w:sz="0" w:space="0" w:color="auto"/>
            <w:bottom w:val="none" w:sz="0" w:space="0" w:color="auto"/>
            <w:right w:val="none" w:sz="0" w:space="0" w:color="auto"/>
          </w:divBdr>
        </w:div>
        <w:div w:id="1774323207">
          <w:marLeft w:val="480"/>
          <w:marRight w:val="0"/>
          <w:marTop w:val="0"/>
          <w:marBottom w:val="0"/>
          <w:divBdr>
            <w:top w:val="none" w:sz="0" w:space="0" w:color="auto"/>
            <w:left w:val="none" w:sz="0" w:space="0" w:color="auto"/>
            <w:bottom w:val="none" w:sz="0" w:space="0" w:color="auto"/>
            <w:right w:val="none" w:sz="0" w:space="0" w:color="auto"/>
          </w:divBdr>
        </w:div>
        <w:div w:id="1005475300">
          <w:marLeft w:val="480"/>
          <w:marRight w:val="0"/>
          <w:marTop w:val="0"/>
          <w:marBottom w:val="0"/>
          <w:divBdr>
            <w:top w:val="none" w:sz="0" w:space="0" w:color="auto"/>
            <w:left w:val="none" w:sz="0" w:space="0" w:color="auto"/>
            <w:bottom w:val="none" w:sz="0" w:space="0" w:color="auto"/>
            <w:right w:val="none" w:sz="0" w:space="0" w:color="auto"/>
          </w:divBdr>
        </w:div>
        <w:div w:id="1070736830">
          <w:marLeft w:val="480"/>
          <w:marRight w:val="0"/>
          <w:marTop w:val="0"/>
          <w:marBottom w:val="0"/>
          <w:divBdr>
            <w:top w:val="none" w:sz="0" w:space="0" w:color="auto"/>
            <w:left w:val="none" w:sz="0" w:space="0" w:color="auto"/>
            <w:bottom w:val="none" w:sz="0" w:space="0" w:color="auto"/>
            <w:right w:val="none" w:sz="0" w:space="0" w:color="auto"/>
          </w:divBdr>
        </w:div>
        <w:div w:id="1910847601">
          <w:marLeft w:val="480"/>
          <w:marRight w:val="0"/>
          <w:marTop w:val="0"/>
          <w:marBottom w:val="0"/>
          <w:divBdr>
            <w:top w:val="none" w:sz="0" w:space="0" w:color="auto"/>
            <w:left w:val="none" w:sz="0" w:space="0" w:color="auto"/>
            <w:bottom w:val="none" w:sz="0" w:space="0" w:color="auto"/>
            <w:right w:val="none" w:sz="0" w:space="0" w:color="auto"/>
          </w:divBdr>
        </w:div>
        <w:div w:id="1424763626">
          <w:marLeft w:val="480"/>
          <w:marRight w:val="0"/>
          <w:marTop w:val="0"/>
          <w:marBottom w:val="0"/>
          <w:divBdr>
            <w:top w:val="none" w:sz="0" w:space="0" w:color="auto"/>
            <w:left w:val="none" w:sz="0" w:space="0" w:color="auto"/>
            <w:bottom w:val="none" w:sz="0" w:space="0" w:color="auto"/>
            <w:right w:val="none" w:sz="0" w:space="0" w:color="auto"/>
          </w:divBdr>
        </w:div>
        <w:div w:id="1875842310">
          <w:marLeft w:val="480"/>
          <w:marRight w:val="0"/>
          <w:marTop w:val="0"/>
          <w:marBottom w:val="0"/>
          <w:divBdr>
            <w:top w:val="none" w:sz="0" w:space="0" w:color="auto"/>
            <w:left w:val="none" w:sz="0" w:space="0" w:color="auto"/>
            <w:bottom w:val="none" w:sz="0" w:space="0" w:color="auto"/>
            <w:right w:val="none" w:sz="0" w:space="0" w:color="auto"/>
          </w:divBdr>
        </w:div>
        <w:div w:id="315229779">
          <w:marLeft w:val="480"/>
          <w:marRight w:val="0"/>
          <w:marTop w:val="0"/>
          <w:marBottom w:val="0"/>
          <w:divBdr>
            <w:top w:val="none" w:sz="0" w:space="0" w:color="auto"/>
            <w:left w:val="none" w:sz="0" w:space="0" w:color="auto"/>
            <w:bottom w:val="none" w:sz="0" w:space="0" w:color="auto"/>
            <w:right w:val="none" w:sz="0" w:space="0" w:color="auto"/>
          </w:divBdr>
        </w:div>
        <w:div w:id="777944815">
          <w:marLeft w:val="480"/>
          <w:marRight w:val="0"/>
          <w:marTop w:val="0"/>
          <w:marBottom w:val="0"/>
          <w:divBdr>
            <w:top w:val="none" w:sz="0" w:space="0" w:color="auto"/>
            <w:left w:val="none" w:sz="0" w:space="0" w:color="auto"/>
            <w:bottom w:val="none" w:sz="0" w:space="0" w:color="auto"/>
            <w:right w:val="none" w:sz="0" w:space="0" w:color="auto"/>
          </w:divBdr>
        </w:div>
      </w:divsChild>
    </w:div>
    <w:div w:id="1302885288">
      <w:bodyDiv w:val="1"/>
      <w:marLeft w:val="0"/>
      <w:marRight w:val="0"/>
      <w:marTop w:val="0"/>
      <w:marBottom w:val="0"/>
      <w:divBdr>
        <w:top w:val="none" w:sz="0" w:space="0" w:color="auto"/>
        <w:left w:val="none" w:sz="0" w:space="0" w:color="auto"/>
        <w:bottom w:val="none" w:sz="0" w:space="0" w:color="auto"/>
        <w:right w:val="none" w:sz="0" w:space="0" w:color="auto"/>
      </w:divBdr>
      <w:divsChild>
        <w:div w:id="933053745">
          <w:marLeft w:val="480"/>
          <w:marRight w:val="0"/>
          <w:marTop w:val="0"/>
          <w:marBottom w:val="0"/>
          <w:divBdr>
            <w:top w:val="none" w:sz="0" w:space="0" w:color="auto"/>
            <w:left w:val="none" w:sz="0" w:space="0" w:color="auto"/>
            <w:bottom w:val="none" w:sz="0" w:space="0" w:color="auto"/>
            <w:right w:val="none" w:sz="0" w:space="0" w:color="auto"/>
          </w:divBdr>
        </w:div>
        <w:div w:id="2139837994">
          <w:marLeft w:val="480"/>
          <w:marRight w:val="0"/>
          <w:marTop w:val="0"/>
          <w:marBottom w:val="0"/>
          <w:divBdr>
            <w:top w:val="none" w:sz="0" w:space="0" w:color="auto"/>
            <w:left w:val="none" w:sz="0" w:space="0" w:color="auto"/>
            <w:bottom w:val="none" w:sz="0" w:space="0" w:color="auto"/>
            <w:right w:val="none" w:sz="0" w:space="0" w:color="auto"/>
          </w:divBdr>
        </w:div>
        <w:div w:id="428042604">
          <w:marLeft w:val="480"/>
          <w:marRight w:val="0"/>
          <w:marTop w:val="0"/>
          <w:marBottom w:val="0"/>
          <w:divBdr>
            <w:top w:val="none" w:sz="0" w:space="0" w:color="auto"/>
            <w:left w:val="none" w:sz="0" w:space="0" w:color="auto"/>
            <w:bottom w:val="none" w:sz="0" w:space="0" w:color="auto"/>
            <w:right w:val="none" w:sz="0" w:space="0" w:color="auto"/>
          </w:divBdr>
        </w:div>
        <w:div w:id="1991858763">
          <w:marLeft w:val="480"/>
          <w:marRight w:val="0"/>
          <w:marTop w:val="0"/>
          <w:marBottom w:val="0"/>
          <w:divBdr>
            <w:top w:val="none" w:sz="0" w:space="0" w:color="auto"/>
            <w:left w:val="none" w:sz="0" w:space="0" w:color="auto"/>
            <w:bottom w:val="none" w:sz="0" w:space="0" w:color="auto"/>
            <w:right w:val="none" w:sz="0" w:space="0" w:color="auto"/>
          </w:divBdr>
        </w:div>
        <w:div w:id="344288288">
          <w:marLeft w:val="480"/>
          <w:marRight w:val="0"/>
          <w:marTop w:val="0"/>
          <w:marBottom w:val="0"/>
          <w:divBdr>
            <w:top w:val="none" w:sz="0" w:space="0" w:color="auto"/>
            <w:left w:val="none" w:sz="0" w:space="0" w:color="auto"/>
            <w:bottom w:val="none" w:sz="0" w:space="0" w:color="auto"/>
            <w:right w:val="none" w:sz="0" w:space="0" w:color="auto"/>
          </w:divBdr>
        </w:div>
        <w:div w:id="1096095324">
          <w:marLeft w:val="480"/>
          <w:marRight w:val="0"/>
          <w:marTop w:val="0"/>
          <w:marBottom w:val="0"/>
          <w:divBdr>
            <w:top w:val="none" w:sz="0" w:space="0" w:color="auto"/>
            <w:left w:val="none" w:sz="0" w:space="0" w:color="auto"/>
            <w:bottom w:val="none" w:sz="0" w:space="0" w:color="auto"/>
            <w:right w:val="none" w:sz="0" w:space="0" w:color="auto"/>
          </w:divBdr>
        </w:div>
        <w:div w:id="1489856391">
          <w:marLeft w:val="480"/>
          <w:marRight w:val="0"/>
          <w:marTop w:val="0"/>
          <w:marBottom w:val="0"/>
          <w:divBdr>
            <w:top w:val="none" w:sz="0" w:space="0" w:color="auto"/>
            <w:left w:val="none" w:sz="0" w:space="0" w:color="auto"/>
            <w:bottom w:val="none" w:sz="0" w:space="0" w:color="auto"/>
            <w:right w:val="none" w:sz="0" w:space="0" w:color="auto"/>
          </w:divBdr>
        </w:div>
        <w:div w:id="1280183233">
          <w:marLeft w:val="480"/>
          <w:marRight w:val="0"/>
          <w:marTop w:val="0"/>
          <w:marBottom w:val="0"/>
          <w:divBdr>
            <w:top w:val="none" w:sz="0" w:space="0" w:color="auto"/>
            <w:left w:val="none" w:sz="0" w:space="0" w:color="auto"/>
            <w:bottom w:val="none" w:sz="0" w:space="0" w:color="auto"/>
            <w:right w:val="none" w:sz="0" w:space="0" w:color="auto"/>
          </w:divBdr>
        </w:div>
        <w:div w:id="1925919410">
          <w:marLeft w:val="480"/>
          <w:marRight w:val="0"/>
          <w:marTop w:val="0"/>
          <w:marBottom w:val="0"/>
          <w:divBdr>
            <w:top w:val="none" w:sz="0" w:space="0" w:color="auto"/>
            <w:left w:val="none" w:sz="0" w:space="0" w:color="auto"/>
            <w:bottom w:val="none" w:sz="0" w:space="0" w:color="auto"/>
            <w:right w:val="none" w:sz="0" w:space="0" w:color="auto"/>
          </w:divBdr>
        </w:div>
        <w:div w:id="1736470350">
          <w:marLeft w:val="480"/>
          <w:marRight w:val="0"/>
          <w:marTop w:val="0"/>
          <w:marBottom w:val="0"/>
          <w:divBdr>
            <w:top w:val="none" w:sz="0" w:space="0" w:color="auto"/>
            <w:left w:val="none" w:sz="0" w:space="0" w:color="auto"/>
            <w:bottom w:val="none" w:sz="0" w:space="0" w:color="auto"/>
            <w:right w:val="none" w:sz="0" w:space="0" w:color="auto"/>
          </w:divBdr>
        </w:div>
        <w:div w:id="475806708">
          <w:marLeft w:val="480"/>
          <w:marRight w:val="0"/>
          <w:marTop w:val="0"/>
          <w:marBottom w:val="0"/>
          <w:divBdr>
            <w:top w:val="none" w:sz="0" w:space="0" w:color="auto"/>
            <w:left w:val="none" w:sz="0" w:space="0" w:color="auto"/>
            <w:bottom w:val="none" w:sz="0" w:space="0" w:color="auto"/>
            <w:right w:val="none" w:sz="0" w:space="0" w:color="auto"/>
          </w:divBdr>
        </w:div>
        <w:div w:id="253786493">
          <w:marLeft w:val="480"/>
          <w:marRight w:val="0"/>
          <w:marTop w:val="0"/>
          <w:marBottom w:val="0"/>
          <w:divBdr>
            <w:top w:val="none" w:sz="0" w:space="0" w:color="auto"/>
            <w:left w:val="none" w:sz="0" w:space="0" w:color="auto"/>
            <w:bottom w:val="none" w:sz="0" w:space="0" w:color="auto"/>
            <w:right w:val="none" w:sz="0" w:space="0" w:color="auto"/>
          </w:divBdr>
        </w:div>
        <w:div w:id="1413162238">
          <w:marLeft w:val="480"/>
          <w:marRight w:val="0"/>
          <w:marTop w:val="0"/>
          <w:marBottom w:val="0"/>
          <w:divBdr>
            <w:top w:val="none" w:sz="0" w:space="0" w:color="auto"/>
            <w:left w:val="none" w:sz="0" w:space="0" w:color="auto"/>
            <w:bottom w:val="none" w:sz="0" w:space="0" w:color="auto"/>
            <w:right w:val="none" w:sz="0" w:space="0" w:color="auto"/>
          </w:divBdr>
        </w:div>
        <w:div w:id="924999563">
          <w:marLeft w:val="480"/>
          <w:marRight w:val="0"/>
          <w:marTop w:val="0"/>
          <w:marBottom w:val="0"/>
          <w:divBdr>
            <w:top w:val="none" w:sz="0" w:space="0" w:color="auto"/>
            <w:left w:val="none" w:sz="0" w:space="0" w:color="auto"/>
            <w:bottom w:val="none" w:sz="0" w:space="0" w:color="auto"/>
            <w:right w:val="none" w:sz="0" w:space="0" w:color="auto"/>
          </w:divBdr>
        </w:div>
        <w:div w:id="56902855">
          <w:marLeft w:val="480"/>
          <w:marRight w:val="0"/>
          <w:marTop w:val="0"/>
          <w:marBottom w:val="0"/>
          <w:divBdr>
            <w:top w:val="none" w:sz="0" w:space="0" w:color="auto"/>
            <w:left w:val="none" w:sz="0" w:space="0" w:color="auto"/>
            <w:bottom w:val="none" w:sz="0" w:space="0" w:color="auto"/>
            <w:right w:val="none" w:sz="0" w:space="0" w:color="auto"/>
          </w:divBdr>
        </w:div>
        <w:div w:id="873686988">
          <w:marLeft w:val="480"/>
          <w:marRight w:val="0"/>
          <w:marTop w:val="0"/>
          <w:marBottom w:val="0"/>
          <w:divBdr>
            <w:top w:val="none" w:sz="0" w:space="0" w:color="auto"/>
            <w:left w:val="none" w:sz="0" w:space="0" w:color="auto"/>
            <w:bottom w:val="none" w:sz="0" w:space="0" w:color="auto"/>
            <w:right w:val="none" w:sz="0" w:space="0" w:color="auto"/>
          </w:divBdr>
        </w:div>
        <w:div w:id="326517169">
          <w:marLeft w:val="480"/>
          <w:marRight w:val="0"/>
          <w:marTop w:val="0"/>
          <w:marBottom w:val="0"/>
          <w:divBdr>
            <w:top w:val="none" w:sz="0" w:space="0" w:color="auto"/>
            <w:left w:val="none" w:sz="0" w:space="0" w:color="auto"/>
            <w:bottom w:val="none" w:sz="0" w:space="0" w:color="auto"/>
            <w:right w:val="none" w:sz="0" w:space="0" w:color="auto"/>
          </w:divBdr>
        </w:div>
        <w:div w:id="1113982139">
          <w:marLeft w:val="480"/>
          <w:marRight w:val="0"/>
          <w:marTop w:val="0"/>
          <w:marBottom w:val="0"/>
          <w:divBdr>
            <w:top w:val="none" w:sz="0" w:space="0" w:color="auto"/>
            <w:left w:val="none" w:sz="0" w:space="0" w:color="auto"/>
            <w:bottom w:val="none" w:sz="0" w:space="0" w:color="auto"/>
            <w:right w:val="none" w:sz="0" w:space="0" w:color="auto"/>
          </w:divBdr>
        </w:div>
        <w:div w:id="2093357165">
          <w:marLeft w:val="480"/>
          <w:marRight w:val="0"/>
          <w:marTop w:val="0"/>
          <w:marBottom w:val="0"/>
          <w:divBdr>
            <w:top w:val="none" w:sz="0" w:space="0" w:color="auto"/>
            <w:left w:val="none" w:sz="0" w:space="0" w:color="auto"/>
            <w:bottom w:val="none" w:sz="0" w:space="0" w:color="auto"/>
            <w:right w:val="none" w:sz="0" w:space="0" w:color="auto"/>
          </w:divBdr>
        </w:div>
        <w:div w:id="413211985">
          <w:marLeft w:val="480"/>
          <w:marRight w:val="0"/>
          <w:marTop w:val="0"/>
          <w:marBottom w:val="0"/>
          <w:divBdr>
            <w:top w:val="none" w:sz="0" w:space="0" w:color="auto"/>
            <w:left w:val="none" w:sz="0" w:space="0" w:color="auto"/>
            <w:bottom w:val="none" w:sz="0" w:space="0" w:color="auto"/>
            <w:right w:val="none" w:sz="0" w:space="0" w:color="auto"/>
          </w:divBdr>
        </w:div>
        <w:div w:id="1224944648">
          <w:marLeft w:val="480"/>
          <w:marRight w:val="0"/>
          <w:marTop w:val="0"/>
          <w:marBottom w:val="0"/>
          <w:divBdr>
            <w:top w:val="none" w:sz="0" w:space="0" w:color="auto"/>
            <w:left w:val="none" w:sz="0" w:space="0" w:color="auto"/>
            <w:bottom w:val="none" w:sz="0" w:space="0" w:color="auto"/>
            <w:right w:val="none" w:sz="0" w:space="0" w:color="auto"/>
          </w:divBdr>
        </w:div>
        <w:div w:id="1193689338">
          <w:marLeft w:val="480"/>
          <w:marRight w:val="0"/>
          <w:marTop w:val="0"/>
          <w:marBottom w:val="0"/>
          <w:divBdr>
            <w:top w:val="none" w:sz="0" w:space="0" w:color="auto"/>
            <w:left w:val="none" w:sz="0" w:space="0" w:color="auto"/>
            <w:bottom w:val="none" w:sz="0" w:space="0" w:color="auto"/>
            <w:right w:val="none" w:sz="0" w:space="0" w:color="auto"/>
          </w:divBdr>
        </w:div>
        <w:div w:id="1536649112">
          <w:marLeft w:val="480"/>
          <w:marRight w:val="0"/>
          <w:marTop w:val="0"/>
          <w:marBottom w:val="0"/>
          <w:divBdr>
            <w:top w:val="none" w:sz="0" w:space="0" w:color="auto"/>
            <w:left w:val="none" w:sz="0" w:space="0" w:color="auto"/>
            <w:bottom w:val="none" w:sz="0" w:space="0" w:color="auto"/>
            <w:right w:val="none" w:sz="0" w:space="0" w:color="auto"/>
          </w:divBdr>
        </w:div>
        <w:div w:id="1486703288">
          <w:marLeft w:val="480"/>
          <w:marRight w:val="0"/>
          <w:marTop w:val="0"/>
          <w:marBottom w:val="0"/>
          <w:divBdr>
            <w:top w:val="none" w:sz="0" w:space="0" w:color="auto"/>
            <w:left w:val="none" w:sz="0" w:space="0" w:color="auto"/>
            <w:bottom w:val="none" w:sz="0" w:space="0" w:color="auto"/>
            <w:right w:val="none" w:sz="0" w:space="0" w:color="auto"/>
          </w:divBdr>
        </w:div>
        <w:div w:id="353189054">
          <w:marLeft w:val="480"/>
          <w:marRight w:val="0"/>
          <w:marTop w:val="0"/>
          <w:marBottom w:val="0"/>
          <w:divBdr>
            <w:top w:val="none" w:sz="0" w:space="0" w:color="auto"/>
            <w:left w:val="none" w:sz="0" w:space="0" w:color="auto"/>
            <w:bottom w:val="none" w:sz="0" w:space="0" w:color="auto"/>
            <w:right w:val="none" w:sz="0" w:space="0" w:color="auto"/>
          </w:divBdr>
        </w:div>
        <w:div w:id="1882472512">
          <w:marLeft w:val="480"/>
          <w:marRight w:val="0"/>
          <w:marTop w:val="0"/>
          <w:marBottom w:val="0"/>
          <w:divBdr>
            <w:top w:val="none" w:sz="0" w:space="0" w:color="auto"/>
            <w:left w:val="none" w:sz="0" w:space="0" w:color="auto"/>
            <w:bottom w:val="none" w:sz="0" w:space="0" w:color="auto"/>
            <w:right w:val="none" w:sz="0" w:space="0" w:color="auto"/>
          </w:divBdr>
        </w:div>
        <w:div w:id="1643924042">
          <w:marLeft w:val="480"/>
          <w:marRight w:val="0"/>
          <w:marTop w:val="0"/>
          <w:marBottom w:val="0"/>
          <w:divBdr>
            <w:top w:val="none" w:sz="0" w:space="0" w:color="auto"/>
            <w:left w:val="none" w:sz="0" w:space="0" w:color="auto"/>
            <w:bottom w:val="none" w:sz="0" w:space="0" w:color="auto"/>
            <w:right w:val="none" w:sz="0" w:space="0" w:color="auto"/>
          </w:divBdr>
        </w:div>
        <w:div w:id="330985966">
          <w:marLeft w:val="480"/>
          <w:marRight w:val="0"/>
          <w:marTop w:val="0"/>
          <w:marBottom w:val="0"/>
          <w:divBdr>
            <w:top w:val="none" w:sz="0" w:space="0" w:color="auto"/>
            <w:left w:val="none" w:sz="0" w:space="0" w:color="auto"/>
            <w:bottom w:val="none" w:sz="0" w:space="0" w:color="auto"/>
            <w:right w:val="none" w:sz="0" w:space="0" w:color="auto"/>
          </w:divBdr>
        </w:div>
        <w:div w:id="1453086560">
          <w:marLeft w:val="480"/>
          <w:marRight w:val="0"/>
          <w:marTop w:val="0"/>
          <w:marBottom w:val="0"/>
          <w:divBdr>
            <w:top w:val="none" w:sz="0" w:space="0" w:color="auto"/>
            <w:left w:val="none" w:sz="0" w:space="0" w:color="auto"/>
            <w:bottom w:val="none" w:sz="0" w:space="0" w:color="auto"/>
            <w:right w:val="none" w:sz="0" w:space="0" w:color="auto"/>
          </w:divBdr>
        </w:div>
        <w:div w:id="553279661">
          <w:marLeft w:val="480"/>
          <w:marRight w:val="0"/>
          <w:marTop w:val="0"/>
          <w:marBottom w:val="0"/>
          <w:divBdr>
            <w:top w:val="none" w:sz="0" w:space="0" w:color="auto"/>
            <w:left w:val="none" w:sz="0" w:space="0" w:color="auto"/>
            <w:bottom w:val="none" w:sz="0" w:space="0" w:color="auto"/>
            <w:right w:val="none" w:sz="0" w:space="0" w:color="auto"/>
          </w:divBdr>
        </w:div>
        <w:div w:id="1650213137">
          <w:marLeft w:val="480"/>
          <w:marRight w:val="0"/>
          <w:marTop w:val="0"/>
          <w:marBottom w:val="0"/>
          <w:divBdr>
            <w:top w:val="none" w:sz="0" w:space="0" w:color="auto"/>
            <w:left w:val="none" w:sz="0" w:space="0" w:color="auto"/>
            <w:bottom w:val="none" w:sz="0" w:space="0" w:color="auto"/>
            <w:right w:val="none" w:sz="0" w:space="0" w:color="auto"/>
          </w:divBdr>
        </w:div>
        <w:div w:id="1436175347">
          <w:marLeft w:val="480"/>
          <w:marRight w:val="0"/>
          <w:marTop w:val="0"/>
          <w:marBottom w:val="0"/>
          <w:divBdr>
            <w:top w:val="none" w:sz="0" w:space="0" w:color="auto"/>
            <w:left w:val="none" w:sz="0" w:space="0" w:color="auto"/>
            <w:bottom w:val="none" w:sz="0" w:space="0" w:color="auto"/>
            <w:right w:val="none" w:sz="0" w:space="0" w:color="auto"/>
          </w:divBdr>
        </w:div>
        <w:div w:id="1026247943">
          <w:marLeft w:val="480"/>
          <w:marRight w:val="0"/>
          <w:marTop w:val="0"/>
          <w:marBottom w:val="0"/>
          <w:divBdr>
            <w:top w:val="none" w:sz="0" w:space="0" w:color="auto"/>
            <w:left w:val="none" w:sz="0" w:space="0" w:color="auto"/>
            <w:bottom w:val="none" w:sz="0" w:space="0" w:color="auto"/>
            <w:right w:val="none" w:sz="0" w:space="0" w:color="auto"/>
          </w:divBdr>
        </w:div>
        <w:div w:id="666860317">
          <w:marLeft w:val="480"/>
          <w:marRight w:val="0"/>
          <w:marTop w:val="0"/>
          <w:marBottom w:val="0"/>
          <w:divBdr>
            <w:top w:val="none" w:sz="0" w:space="0" w:color="auto"/>
            <w:left w:val="none" w:sz="0" w:space="0" w:color="auto"/>
            <w:bottom w:val="none" w:sz="0" w:space="0" w:color="auto"/>
            <w:right w:val="none" w:sz="0" w:space="0" w:color="auto"/>
          </w:divBdr>
        </w:div>
        <w:div w:id="557863133">
          <w:marLeft w:val="480"/>
          <w:marRight w:val="0"/>
          <w:marTop w:val="0"/>
          <w:marBottom w:val="0"/>
          <w:divBdr>
            <w:top w:val="none" w:sz="0" w:space="0" w:color="auto"/>
            <w:left w:val="none" w:sz="0" w:space="0" w:color="auto"/>
            <w:bottom w:val="none" w:sz="0" w:space="0" w:color="auto"/>
            <w:right w:val="none" w:sz="0" w:space="0" w:color="auto"/>
          </w:divBdr>
        </w:div>
        <w:div w:id="1081216425">
          <w:marLeft w:val="480"/>
          <w:marRight w:val="0"/>
          <w:marTop w:val="0"/>
          <w:marBottom w:val="0"/>
          <w:divBdr>
            <w:top w:val="none" w:sz="0" w:space="0" w:color="auto"/>
            <w:left w:val="none" w:sz="0" w:space="0" w:color="auto"/>
            <w:bottom w:val="none" w:sz="0" w:space="0" w:color="auto"/>
            <w:right w:val="none" w:sz="0" w:space="0" w:color="auto"/>
          </w:divBdr>
        </w:div>
        <w:div w:id="526412937">
          <w:marLeft w:val="480"/>
          <w:marRight w:val="0"/>
          <w:marTop w:val="0"/>
          <w:marBottom w:val="0"/>
          <w:divBdr>
            <w:top w:val="none" w:sz="0" w:space="0" w:color="auto"/>
            <w:left w:val="none" w:sz="0" w:space="0" w:color="auto"/>
            <w:bottom w:val="none" w:sz="0" w:space="0" w:color="auto"/>
            <w:right w:val="none" w:sz="0" w:space="0" w:color="auto"/>
          </w:divBdr>
        </w:div>
        <w:div w:id="1868837262">
          <w:marLeft w:val="480"/>
          <w:marRight w:val="0"/>
          <w:marTop w:val="0"/>
          <w:marBottom w:val="0"/>
          <w:divBdr>
            <w:top w:val="none" w:sz="0" w:space="0" w:color="auto"/>
            <w:left w:val="none" w:sz="0" w:space="0" w:color="auto"/>
            <w:bottom w:val="none" w:sz="0" w:space="0" w:color="auto"/>
            <w:right w:val="none" w:sz="0" w:space="0" w:color="auto"/>
          </w:divBdr>
        </w:div>
        <w:div w:id="1033460931">
          <w:marLeft w:val="480"/>
          <w:marRight w:val="0"/>
          <w:marTop w:val="0"/>
          <w:marBottom w:val="0"/>
          <w:divBdr>
            <w:top w:val="none" w:sz="0" w:space="0" w:color="auto"/>
            <w:left w:val="none" w:sz="0" w:space="0" w:color="auto"/>
            <w:bottom w:val="none" w:sz="0" w:space="0" w:color="auto"/>
            <w:right w:val="none" w:sz="0" w:space="0" w:color="auto"/>
          </w:divBdr>
        </w:div>
        <w:div w:id="1049526022">
          <w:marLeft w:val="480"/>
          <w:marRight w:val="0"/>
          <w:marTop w:val="0"/>
          <w:marBottom w:val="0"/>
          <w:divBdr>
            <w:top w:val="none" w:sz="0" w:space="0" w:color="auto"/>
            <w:left w:val="none" w:sz="0" w:space="0" w:color="auto"/>
            <w:bottom w:val="none" w:sz="0" w:space="0" w:color="auto"/>
            <w:right w:val="none" w:sz="0" w:space="0" w:color="auto"/>
          </w:divBdr>
        </w:div>
        <w:div w:id="1023557267">
          <w:marLeft w:val="480"/>
          <w:marRight w:val="0"/>
          <w:marTop w:val="0"/>
          <w:marBottom w:val="0"/>
          <w:divBdr>
            <w:top w:val="none" w:sz="0" w:space="0" w:color="auto"/>
            <w:left w:val="none" w:sz="0" w:space="0" w:color="auto"/>
            <w:bottom w:val="none" w:sz="0" w:space="0" w:color="auto"/>
            <w:right w:val="none" w:sz="0" w:space="0" w:color="auto"/>
          </w:divBdr>
        </w:div>
        <w:div w:id="720133776">
          <w:marLeft w:val="480"/>
          <w:marRight w:val="0"/>
          <w:marTop w:val="0"/>
          <w:marBottom w:val="0"/>
          <w:divBdr>
            <w:top w:val="none" w:sz="0" w:space="0" w:color="auto"/>
            <w:left w:val="none" w:sz="0" w:space="0" w:color="auto"/>
            <w:bottom w:val="none" w:sz="0" w:space="0" w:color="auto"/>
            <w:right w:val="none" w:sz="0" w:space="0" w:color="auto"/>
          </w:divBdr>
        </w:div>
      </w:divsChild>
    </w:div>
    <w:div w:id="1307779810">
      <w:bodyDiv w:val="1"/>
      <w:marLeft w:val="0"/>
      <w:marRight w:val="0"/>
      <w:marTop w:val="0"/>
      <w:marBottom w:val="0"/>
      <w:divBdr>
        <w:top w:val="none" w:sz="0" w:space="0" w:color="auto"/>
        <w:left w:val="none" w:sz="0" w:space="0" w:color="auto"/>
        <w:bottom w:val="none" w:sz="0" w:space="0" w:color="auto"/>
        <w:right w:val="none" w:sz="0" w:space="0" w:color="auto"/>
      </w:divBdr>
    </w:div>
    <w:div w:id="1323269822">
      <w:bodyDiv w:val="1"/>
      <w:marLeft w:val="0"/>
      <w:marRight w:val="0"/>
      <w:marTop w:val="0"/>
      <w:marBottom w:val="0"/>
      <w:divBdr>
        <w:top w:val="none" w:sz="0" w:space="0" w:color="auto"/>
        <w:left w:val="none" w:sz="0" w:space="0" w:color="auto"/>
        <w:bottom w:val="none" w:sz="0" w:space="0" w:color="auto"/>
        <w:right w:val="none" w:sz="0" w:space="0" w:color="auto"/>
      </w:divBdr>
    </w:div>
    <w:div w:id="1355495776">
      <w:bodyDiv w:val="1"/>
      <w:marLeft w:val="0"/>
      <w:marRight w:val="0"/>
      <w:marTop w:val="0"/>
      <w:marBottom w:val="0"/>
      <w:divBdr>
        <w:top w:val="none" w:sz="0" w:space="0" w:color="auto"/>
        <w:left w:val="none" w:sz="0" w:space="0" w:color="auto"/>
        <w:bottom w:val="none" w:sz="0" w:space="0" w:color="auto"/>
        <w:right w:val="none" w:sz="0" w:space="0" w:color="auto"/>
      </w:divBdr>
      <w:divsChild>
        <w:div w:id="2517803">
          <w:marLeft w:val="480"/>
          <w:marRight w:val="0"/>
          <w:marTop w:val="0"/>
          <w:marBottom w:val="0"/>
          <w:divBdr>
            <w:top w:val="none" w:sz="0" w:space="0" w:color="auto"/>
            <w:left w:val="none" w:sz="0" w:space="0" w:color="auto"/>
            <w:bottom w:val="none" w:sz="0" w:space="0" w:color="auto"/>
            <w:right w:val="none" w:sz="0" w:space="0" w:color="auto"/>
          </w:divBdr>
        </w:div>
        <w:div w:id="1916742008">
          <w:marLeft w:val="480"/>
          <w:marRight w:val="0"/>
          <w:marTop w:val="0"/>
          <w:marBottom w:val="0"/>
          <w:divBdr>
            <w:top w:val="none" w:sz="0" w:space="0" w:color="auto"/>
            <w:left w:val="none" w:sz="0" w:space="0" w:color="auto"/>
            <w:bottom w:val="none" w:sz="0" w:space="0" w:color="auto"/>
            <w:right w:val="none" w:sz="0" w:space="0" w:color="auto"/>
          </w:divBdr>
        </w:div>
        <w:div w:id="1994286074">
          <w:marLeft w:val="480"/>
          <w:marRight w:val="0"/>
          <w:marTop w:val="0"/>
          <w:marBottom w:val="0"/>
          <w:divBdr>
            <w:top w:val="none" w:sz="0" w:space="0" w:color="auto"/>
            <w:left w:val="none" w:sz="0" w:space="0" w:color="auto"/>
            <w:bottom w:val="none" w:sz="0" w:space="0" w:color="auto"/>
            <w:right w:val="none" w:sz="0" w:space="0" w:color="auto"/>
          </w:divBdr>
        </w:div>
        <w:div w:id="9186392">
          <w:marLeft w:val="480"/>
          <w:marRight w:val="0"/>
          <w:marTop w:val="0"/>
          <w:marBottom w:val="0"/>
          <w:divBdr>
            <w:top w:val="none" w:sz="0" w:space="0" w:color="auto"/>
            <w:left w:val="none" w:sz="0" w:space="0" w:color="auto"/>
            <w:bottom w:val="none" w:sz="0" w:space="0" w:color="auto"/>
            <w:right w:val="none" w:sz="0" w:space="0" w:color="auto"/>
          </w:divBdr>
        </w:div>
        <w:div w:id="1319919101">
          <w:marLeft w:val="480"/>
          <w:marRight w:val="0"/>
          <w:marTop w:val="0"/>
          <w:marBottom w:val="0"/>
          <w:divBdr>
            <w:top w:val="none" w:sz="0" w:space="0" w:color="auto"/>
            <w:left w:val="none" w:sz="0" w:space="0" w:color="auto"/>
            <w:bottom w:val="none" w:sz="0" w:space="0" w:color="auto"/>
            <w:right w:val="none" w:sz="0" w:space="0" w:color="auto"/>
          </w:divBdr>
        </w:div>
        <w:div w:id="1277639839">
          <w:marLeft w:val="480"/>
          <w:marRight w:val="0"/>
          <w:marTop w:val="0"/>
          <w:marBottom w:val="0"/>
          <w:divBdr>
            <w:top w:val="none" w:sz="0" w:space="0" w:color="auto"/>
            <w:left w:val="none" w:sz="0" w:space="0" w:color="auto"/>
            <w:bottom w:val="none" w:sz="0" w:space="0" w:color="auto"/>
            <w:right w:val="none" w:sz="0" w:space="0" w:color="auto"/>
          </w:divBdr>
        </w:div>
        <w:div w:id="1199666765">
          <w:marLeft w:val="480"/>
          <w:marRight w:val="0"/>
          <w:marTop w:val="0"/>
          <w:marBottom w:val="0"/>
          <w:divBdr>
            <w:top w:val="none" w:sz="0" w:space="0" w:color="auto"/>
            <w:left w:val="none" w:sz="0" w:space="0" w:color="auto"/>
            <w:bottom w:val="none" w:sz="0" w:space="0" w:color="auto"/>
            <w:right w:val="none" w:sz="0" w:space="0" w:color="auto"/>
          </w:divBdr>
        </w:div>
        <w:div w:id="409277988">
          <w:marLeft w:val="480"/>
          <w:marRight w:val="0"/>
          <w:marTop w:val="0"/>
          <w:marBottom w:val="0"/>
          <w:divBdr>
            <w:top w:val="none" w:sz="0" w:space="0" w:color="auto"/>
            <w:left w:val="none" w:sz="0" w:space="0" w:color="auto"/>
            <w:bottom w:val="none" w:sz="0" w:space="0" w:color="auto"/>
            <w:right w:val="none" w:sz="0" w:space="0" w:color="auto"/>
          </w:divBdr>
        </w:div>
        <w:div w:id="1704478100">
          <w:marLeft w:val="480"/>
          <w:marRight w:val="0"/>
          <w:marTop w:val="0"/>
          <w:marBottom w:val="0"/>
          <w:divBdr>
            <w:top w:val="none" w:sz="0" w:space="0" w:color="auto"/>
            <w:left w:val="none" w:sz="0" w:space="0" w:color="auto"/>
            <w:bottom w:val="none" w:sz="0" w:space="0" w:color="auto"/>
            <w:right w:val="none" w:sz="0" w:space="0" w:color="auto"/>
          </w:divBdr>
        </w:div>
        <w:div w:id="1475295951">
          <w:marLeft w:val="480"/>
          <w:marRight w:val="0"/>
          <w:marTop w:val="0"/>
          <w:marBottom w:val="0"/>
          <w:divBdr>
            <w:top w:val="none" w:sz="0" w:space="0" w:color="auto"/>
            <w:left w:val="none" w:sz="0" w:space="0" w:color="auto"/>
            <w:bottom w:val="none" w:sz="0" w:space="0" w:color="auto"/>
            <w:right w:val="none" w:sz="0" w:space="0" w:color="auto"/>
          </w:divBdr>
        </w:div>
        <w:div w:id="573470129">
          <w:marLeft w:val="480"/>
          <w:marRight w:val="0"/>
          <w:marTop w:val="0"/>
          <w:marBottom w:val="0"/>
          <w:divBdr>
            <w:top w:val="none" w:sz="0" w:space="0" w:color="auto"/>
            <w:left w:val="none" w:sz="0" w:space="0" w:color="auto"/>
            <w:bottom w:val="none" w:sz="0" w:space="0" w:color="auto"/>
            <w:right w:val="none" w:sz="0" w:space="0" w:color="auto"/>
          </w:divBdr>
        </w:div>
        <w:div w:id="721752353">
          <w:marLeft w:val="480"/>
          <w:marRight w:val="0"/>
          <w:marTop w:val="0"/>
          <w:marBottom w:val="0"/>
          <w:divBdr>
            <w:top w:val="none" w:sz="0" w:space="0" w:color="auto"/>
            <w:left w:val="none" w:sz="0" w:space="0" w:color="auto"/>
            <w:bottom w:val="none" w:sz="0" w:space="0" w:color="auto"/>
            <w:right w:val="none" w:sz="0" w:space="0" w:color="auto"/>
          </w:divBdr>
        </w:div>
        <w:div w:id="624703916">
          <w:marLeft w:val="480"/>
          <w:marRight w:val="0"/>
          <w:marTop w:val="0"/>
          <w:marBottom w:val="0"/>
          <w:divBdr>
            <w:top w:val="none" w:sz="0" w:space="0" w:color="auto"/>
            <w:left w:val="none" w:sz="0" w:space="0" w:color="auto"/>
            <w:bottom w:val="none" w:sz="0" w:space="0" w:color="auto"/>
            <w:right w:val="none" w:sz="0" w:space="0" w:color="auto"/>
          </w:divBdr>
        </w:div>
        <w:div w:id="208998665">
          <w:marLeft w:val="480"/>
          <w:marRight w:val="0"/>
          <w:marTop w:val="0"/>
          <w:marBottom w:val="0"/>
          <w:divBdr>
            <w:top w:val="none" w:sz="0" w:space="0" w:color="auto"/>
            <w:left w:val="none" w:sz="0" w:space="0" w:color="auto"/>
            <w:bottom w:val="none" w:sz="0" w:space="0" w:color="auto"/>
            <w:right w:val="none" w:sz="0" w:space="0" w:color="auto"/>
          </w:divBdr>
        </w:div>
        <w:div w:id="88817202">
          <w:marLeft w:val="480"/>
          <w:marRight w:val="0"/>
          <w:marTop w:val="0"/>
          <w:marBottom w:val="0"/>
          <w:divBdr>
            <w:top w:val="none" w:sz="0" w:space="0" w:color="auto"/>
            <w:left w:val="none" w:sz="0" w:space="0" w:color="auto"/>
            <w:bottom w:val="none" w:sz="0" w:space="0" w:color="auto"/>
            <w:right w:val="none" w:sz="0" w:space="0" w:color="auto"/>
          </w:divBdr>
        </w:div>
        <w:div w:id="403995866">
          <w:marLeft w:val="480"/>
          <w:marRight w:val="0"/>
          <w:marTop w:val="0"/>
          <w:marBottom w:val="0"/>
          <w:divBdr>
            <w:top w:val="none" w:sz="0" w:space="0" w:color="auto"/>
            <w:left w:val="none" w:sz="0" w:space="0" w:color="auto"/>
            <w:bottom w:val="none" w:sz="0" w:space="0" w:color="auto"/>
            <w:right w:val="none" w:sz="0" w:space="0" w:color="auto"/>
          </w:divBdr>
        </w:div>
        <w:div w:id="2002466234">
          <w:marLeft w:val="480"/>
          <w:marRight w:val="0"/>
          <w:marTop w:val="0"/>
          <w:marBottom w:val="0"/>
          <w:divBdr>
            <w:top w:val="none" w:sz="0" w:space="0" w:color="auto"/>
            <w:left w:val="none" w:sz="0" w:space="0" w:color="auto"/>
            <w:bottom w:val="none" w:sz="0" w:space="0" w:color="auto"/>
            <w:right w:val="none" w:sz="0" w:space="0" w:color="auto"/>
          </w:divBdr>
        </w:div>
        <w:div w:id="714353856">
          <w:marLeft w:val="480"/>
          <w:marRight w:val="0"/>
          <w:marTop w:val="0"/>
          <w:marBottom w:val="0"/>
          <w:divBdr>
            <w:top w:val="none" w:sz="0" w:space="0" w:color="auto"/>
            <w:left w:val="none" w:sz="0" w:space="0" w:color="auto"/>
            <w:bottom w:val="none" w:sz="0" w:space="0" w:color="auto"/>
            <w:right w:val="none" w:sz="0" w:space="0" w:color="auto"/>
          </w:divBdr>
        </w:div>
        <w:div w:id="1301884847">
          <w:marLeft w:val="480"/>
          <w:marRight w:val="0"/>
          <w:marTop w:val="0"/>
          <w:marBottom w:val="0"/>
          <w:divBdr>
            <w:top w:val="none" w:sz="0" w:space="0" w:color="auto"/>
            <w:left w:val="none" w:sz="0" w:space="0" w:color="auto"/>
            <w:bottom w:val="none" w:sz="0" w:space="0" w:color="auto"/>
            <w:right w:val="none" w:sz="0" w:space="0" w:color="auto"/>
          </w:divBdr>
        </w:div>
        <w:div w:id="1651445627">
          <w:marLeft w:val="480"/>
          <w:marRight w:val="0"/>
          <w:marTop w:val="0"/>
          <w:marBottom w:val="0"/>
          <w:divBdr>
            <w:top w:val="none" w:sz="0" w:space="0" w:color="auto"/>
            <w:left w:val="none" w:sz="0" w:space="0" w:color="auto"/>
            <w:bottom w:val="none" w:sz="0" w:space="0" w:color="auto"/>
            <w:right w:val="none" w:sz="0" w:space="0" w:color="auto"/>
          </w:divBdr>
        </w:div>
        <w:div w:id="1729957413">
          <w:marLeft w:val="480"/>
          <w:marRight w:val="0"/>
          <w:marTop w:val="0"/>
          <w:marBottom w:val="0"/>
          <w:divBdr>
            <w:top w:val="none" w:sz="0" w:space="0" w:color="auto"/>
            <w:left w:val="none" w:sz="0" w:space="0" w:color="auto"/>
            <w:bottom w:val="none" w:sz="0" w:space="0" w:color="auto"/>
            <w:right w:val="none" w:sz="0" w:space="0" w:color="auto"/>
          </w:divBdr>
        </w:div>
        <w:div w:id="1083842879">
          <w:marLeft w:val="480"/>
          <w:marRight w:val="0"/>
          <w:marTop w:val="0"/>
          <w:marBottom w:val="0"/>
          <w:divBdr>
            <w:top w:val="none" w:sz="0" w:space="0" w:color="auto"/>
            <w:left w:val="none" w:sz="0" w:space="0" w:color="auto"/>
            <w:bottom w:val="none" w:sz="0" w:space="0" w:color="auto"/>
            <w:right w:val="none" w:sz="0" w:space="0" w:color="auto"/>
          </w:divBdr>
        </w:div>
        <w:div w:id="2043169415">
          <w:marLeft w:val="480"/>
          <w:marRight w:val="0"/>
          <w:marTop w:val="0"/>
          <w:marBottom w:val="0"/>
          <w:divBdr>
            <w:top w:val="none" w:sz="0" w:space="0" w:color="auto"/>
            <w:left w:val="none" w:sz="0" w:space="0" w:color="auto"/>
            <w:bottom w:val="none" w:sz="0" w:space="0" w:color="auto"/>
            <w:right w:val="none" w:sz="0" w:space="0" w:color="auto"/>
          </w:divBdr>
        </w:div>
        <w:div w:id="1110517470">
          <w:marLeft w:val="480"/>
          <w:marRight w:val="0"/>
          <w:marTop w:val="0"/>
          <w:marBottom w:val="0"/>
          <w:divBdr>
            <w:top w:val="none" w:sz="0" w:space="0" w:color="auto"/>
            <w:left w:val="none" w:sz="0" w:space="0" w:color="auto"/>
            <w:bottom w:val="none" w:sz="0" w:space="0" w:color="auto"/>
            <w:right w:val="none" w:sz="0" w:space="0" w:color="auto"/>
          </w:divBdr>
        </w:div>
        <w:div w:id="641079140">
          <w:marLeft w:val="480"/>
          <w:marRight w:val="0"/>
          <w:marTop w:val="0"/>
          <w:marBottom w:val="0"/>
          <w:divBdr>
            <w:top w:val="none" w:sz="0" w:space="0" w:color="auto"/>
            <w:left w:val="none" w:sz="0" w:space="0" w:color="auto"/>
            <w:bottom w:val="none" w:sz="0" w:space="0" w:color="auto"/>
            <w:right w:val="none" w:sz="0" w:space="0" w:color="auto"/>
          </w:divBdr>
        </w:div>
        <w:div w:id="1644502889">
          <w:marLeft w:val="480"/>
          <w:marRight w:val="0"/>
          <w:marTop w:val="0"/>
          <w:marBottom w:val="0"/>
          <w:divBdr>
            <w:top w:val="none" w:sz="0" w:space="0" w:color="auto"/>
            <w:left w:val="none" w:sz="0" w:space="0" w:color="auto"/>
            <w:bottom w:val="none" w:sz="0" w:space="0" w:color="auto"/>
            <w:right w:val="none" w:sz="0" w:space="0" w:color="auto"/>
          </w:divBdr>
        </w:div>
        <w:div w:id="547037408">
          <w:marLeft w:val="480"/>
          <w:marRight w:val="0"/>
          <w:marTop w:val="0"/>
          <w:marBottom w:val="0"/>
          <w:divBdr>
            <w:top w:val="none" w:sz="0" w:space="0" w:color="auto"/>
            <w:left w:val="none" w:sz="0" w:space="0" w:color="auto"/>
            <w:bottom w:val="none" w:sz="0" w:space="0" w:color="auto"/>
            <w:right w:val="none" w:sz="0" w:space="0" w:color="auto"/>
          </w:divBdr>
        </w:div>
        <w:div w:id="1312252325">
          <w:marLeft w:val="480"/>
          <w:marRight w:val="0"/>
          <w:marTop w:val="0"/>
          <w:marBottom w:val="0"/>
          <w:divBdr>
            <w:top w:val="none" w:sz="0" w:space="0" w:color="auto"/>
            <w:left w:val="none" w:sz="0" w:space="0" w:color="auto"/>
            <w:bottom w:val="none" w:sz="0" w:space="0" w:color="auto"/>
            <w:right w:val="none" w:sz="0" w:space="0" w:color="auto"/>
          </w:divBdr>
        </w:div>
        <w:div w:id="514149414">
          <w:marLeft w:val="480"/>
          <w:marRight w:val="0"/>
          <w:marTop w:val="0"/>
          <w:marBottom w:val="0"/>
          <w:divBdr>
            <w:top w:val="none" w:sz="0" w:space="0" w:color="auto"/>
            <w:left w:val="none" w:sz="0" w:space="0" w:color="auto"/>
            <w:bottom w:val="none" w:sz="0" w:space="0" w:color="auto"/>
            <w:right w:val="none" w:sz="0" w:space="0" w:color="auto"/>
          </w:divBdr>
        </w:div>
        <w:div w:id="2140150539">
          <w:marLeft w:val="480"/>
          <w:marRight w:val="0"/>
          <w:marTop w:val="0"/>
          <w:marBottom w:val="0"/>
          <w:divBdr>
            <w:top w:val="none" w:sz="0" w:space="0" w:color="auto"/>
            <w:left w:val="none" w:sz="0" w:space="0" w:color="auto"/>
            <w:bottom w:val="none" w:sz="0" w:space="0" w:color="auto"/>
            <w:right w:val="none" w:sz="0" w:space="0" w:color="auto"/>
          </w:divBdr>
        </w:div>
        <w:div w:id="354238561">
          <w:marLeft w:val="480"/>
          <w:marRight w:val="0"/>
          <w:marTop w:val="0"/>
          <w:marBottom w:val="0"/>
          <w:divBdr>
            <w:top w:val="none" w:sz="0" w:space="0" w:color="auto"/>
            <w:left w:val="none" w:sz="0" w:space="0" w:color="auto"/>
            <w:bottom w:val="none" w:sz="0" w:space="0" w:color="auto"/>
            <w:right w:val="none" w:sz="0" w:space="0" w:color="auto"/>
          </w:divBdr>
        </w:div>
        <w:div w:id="1377897872">
          <w:marLeft w:val="480"/>
          <w:marRight w:val="0"/>
          <w:marTop w:val="0"/>
          <w:marBottom w:val="0"/>
          <w:divBdr>
            <w:top w:val="none" w:sz="0" w:space="0" w:color="auto"/>
            <w:left w:val="none" w:sz="0" w:space="0" w:color="auto"/>
            <w:bottom w:val="none" w:sz="0" w:space="0" w:color="auto"/>
            <w:right w:val="none" w:sz="0" w:space="0" w:color="auto"/>
          </w:divBdr>
        </w:div>
        <w:div w:id="1469081879">
          <w:marLeft w:val="480"/>
          <w:marRight w:val="0"/>
          <w:marTop w:val="0"/>
          <w:marBottom w:val="0"/>
          <w:divBdr>
            <w:top w:val="none" w:sz="0" w:space="0" w:color="auto"/>
            <w:left w:val="none" w:sz="0" w:space="0" w:color="auto"/>
            <w:bottom w:val="none" w:sz="0" w:space="0" w:color="auto"/>
            <w:right w:val="none" w:sz="0" w:space="0" w:color="auto"/>
          </w:divBdr>
        </w:div>
        <w:div w:id="1319459944">
          <w:marLeft w:val="480"/>
          <w:marRight w:val="0"/>
          <w:marTop w:val="0"/>
          <w:marBottom w:val="0"/>
          <w:divBdr>
            <w:top w:val="none" w:sz="0" w:space="0" w:color="auto"/>
            <w:left w:val="none" w:sz="0" w:space="0" w:color="auto"/>
            <w:bottom w:val="none" w:sz="0" w:space="0" w:color="auto"/>
            <w:right w:val="none" w:sz="0" w:space="0" w:color="auto"/>
          </w:divBdr>
        </w:div>
        <w:div w:id="431970920">
          <w:marLeft w:val="480"/>
          <w:marRight w:val="0"/>
          <w:marTop w:val="0"/>
          <w:marBottom w:val="0"/>
          <w:divBdr>
            <w:top w:val="none" w:sz="0" w:space="0" w:color="auto"/>
            <w:left w:val="none" w:sz="0" w:space="0" w:color="auto"/>
            <w:bottom w:val="none" w:sz="0" w:space="0" w:color="auto"/>
            <w:right w:val="none" w:sz="0" w:space="0" w:color="auto"/>
          </w:divBdr>
        </w:div>
        <w:div w:id="1758280977">
          <w:marLeft w:val="480"/>
          <w:marRight w:val="0"/>
          <w:marTop w:val="0"/>
          <w:marBottom w:val="0"/>
          <w:divBdr>
            <w:top w:val="none" w:sz="0" w:space="0" w:color="auto"/>
            <w:left w:val="none" w:sz="0" w:space="0" w:color="auto"/>
            <w:bottom w:val="none" w:sz="0" w:space="0" w:color="auto"/>
            <w:right w:val="none" w:sz="0" w:space="0" w:color="auto"/>
          </w:divBdr>
        </w:div>
        <w:div w:id="1367101267">
          <w:marLeft w:val="480"/>
          <w:marRight w:val="0"/>
          <w:marTop w:val="0"/>
          <w:marBottom w:val="0"/>
          <w:divBdr>
            <w:top w:val="none" w:sz="0" w:space="0" w:color="auto"/>
            <w:left w:val="none" w:sz="0" w:space="0" w:color="auto"/>
            <w:bottom w:val="none" w:sz="0" w:space="0" w:color="auto"/>
            <w:right w:val="none" w:sz="0" w:space="0" w:color="auto"/>
          </w:divBdr>
        </w:div>
        <w:div w:id="1418481415">
          <w:marLeft w:val="480"/>
          <w:marRight w:val="0"/>
          <w:marTop w:val="0"/>
          <w:marBottom w:val="0"/>
          <w:divBdr>
            <w:top w:val="none" w:sz="0" w:space="0" w:color="auto"/>
            <w:left w:val="none" w:sz="0" w:space="0" w:color="auto"/>
            <w:bottom w:val="none" w:sz="0" w:space="0" w:color="auto"/>
            <w:right w:val="none" w:sz="0" w:space="0" w:color="auto"/>
          </w:divBdr>
        </w:div>
        <w:div w:id="1699967667">
          <w:marLeft w:val="480"/>
          <w:marRight w:val="0"/>
          <w:marTop w:val="0"/>
          <w:marBottom w:val="0"/>
          <w:divBdr>
            <w:top w:val="none" w:sz="0" w:space="0" w:color="auto"/>
            <w:left w:val="none" w:sz="0" w:space="0" w:color="auto"/>
            <w:bottom w:val="none" w:sz="0" w:space="0" w:color="auto"/>
            <w:right w:val="none" w:sz="0" w:space="0" w:color="auto"/>
          </w:divBdr>
        </w:div>
        <w:div w:id="1704095997">
          <w:marLeft w:val="480"/>
          <w:marRight w:val="0"/>
          <w:marTop w:val="0"/>
          <w:marBottom w:val="0"/>
          <w:divBdr>
            <w:top w:val="none" w:sz="0" w:space="0" w:color="auto"/>
            <w:left w:val="none" w:sz="0" w:space="0" w:color="auto"/>
            <w:bottom w:val="none" w:sz="0" w:space="0" w:color="auto"/>
            <w:right w:val="none" w:sz="0" w:space="0" w:color="auto"/>
          </w:divBdr>
        </w:div>
        <w:div w:id="1030449406">
          <w:marLeft w:val="480"/>
          <w:marRight w:val="0"/>
          <w:marTop w:val="0"/>
          <w:marBottom w:val="0"/>
          <w:divBdr>
            <w:top w:val="none" w:sz="0" w:space="0" w:color="auto"/>
            <w:left w:val="none" w:sz="0" w:space="0" w:color="auto"/>
            <w:bottom w:val="none" w:sz="0" w:space="0" w:color="auto"/>
            <w:right w:val="none" w:sz="0" w:space="0" w:color="auto"/>
          </w:divBdr>
        </w:div>
        <w:div w:id="1899435077">
          <w:marLeft w:val="480"/>
          <w:marRight w:val="0"/>
          <w:marTop w:val="0"/>
          <w:marBottom w:val="0"/>
          <w:divBdr>
            <w:top w:val="none" w:sz="0" w:space="0" w:color="auto"/>
            <w:left w:val="none" w:sz="0" w:space="0" w:color="auto"/>
            <w:bottom w:val="none" w:sz="0" w:space="0" w:color="auto"/>
            <w:right w:val="none" w:sz="0" w:space="0" w:color="auto"/>
          </w:divBdr>
        </w:div>
        <w:div w:id="711656437">
          <w:marLeft w:val="480"/>
          <w:marRight w:val="0"/>
          <w:marTop w:val="0"/>
          <w:marBottom w:val="0"/>
          <w:divBdr>
            <w:top w:val="none" w:sz="0" w:space="0" w:color="auto"/>
            <w:left w:val="none" w:sz="0" w:space="0" w:color="auto"/>
            <w:bottom w:val="none" w:sz="0" w:space="0" w:color="auto"/>
            <w:right w:val="none" w:sz="0" w:space="0" w:color="auto"/>
          </w:divBdr>
        </w:div>
      </w:divsChild>
    </w:div>
    <w:div w:id="1356230835">
      <w:bodyDiv w:val="1"/>
      <w:marLeft w:val="0"/>
      <w:marRight w:val="0"/>
      <w:marTop w:val="0"/>
      <w:marBottom w:val="0"/>
      <w:divBdr>
        <w:top w:val="none" w:sz="0" w:space="0" w:color="auto"/>
        <w:left w:val="none" w:sz="0" w:space="0" w:color="auto"/>
        <w:bottom w:val="none" w:sz="0" w:space="0" w:color="auto"/>
        <w:right w:val="none" w:sz="0" w:space="0" w:color="auto"/>
      </w:divBdr>
    </w:div>
    <w:div w:id="1369329676">
      <w:bodyDiv w:val="1"/>
      <w:marLeft w:val="0"/>
      <w:marRight w:val="0"/>
      <w:marTop w:val="0"/>
      <w:marBottom w:val="0"/>
      <w:divBdr>
        <w:top w:val="none" w:sz="0" w:space="0" w:color="auto"/>
        <w:left w:val="none" w:sz="0" w:space="0" w:color="auto"/>
        <w:bottom w:val="none" w:sz="0" w:space="0" w:color="auto"/>
        <w:right w:val="none" w:sz="0" w:space="0" w:color="auto"/>
      </w:divBdr>
    </w:div>
    <w:div w:id="1372611546">
      <w:bodyDiv w:val="1"/>
      <w:marLeft w:val="0"/>
      <w:marRight w:val="0"/>
      <w:marTop w:val="0"/>
      <w:marBottom w:val="0"/>
      <w:divBdr>
        <w:top w:val="none" w:sz="0" w:space="0" w:color="auto"/>
        <w:left w:val="none" w:sz="0" w:space="0" w:color="auto"/>
        <w:bottom w:val="none" w:sz="0" w:space="0" w:color="auto"/>
        <w:right w:val="none" w:sz="0" w:space="0" w:color="auto"/>
      </w:divBdr>
    </w:div>
    <w:div w:id="1372612712">
      <w:bodyDiv w:val="1"/>
      <w:marLeft w:val="0"/>
      <w:marRight w:val="0"/>
      <w:marTop w:val="0"/>
      <w:marBottom w:val="0"/>
      <w:divBdr>
        <w:top w:val="none" w:sz="0" w:space="0" w:color="auto"/>
        <w:left w:val="none" w:sz="0" w:space="0" w:color="auto"/>
        <w:bottom w:val="none" w:sz="0" w:space="0" w:color="auto"/>
        <w:right w:val="none" w:sz="0" w:space="0" w:color="auto"/>
      </w:divBdr>
    </w:div>
    <w:div w:id="1378503998">
      <w:bodyDiv w:val="1"/>
      <w:marLeft w:val="0"/>
      <w:marRight w:val="0"/>
      <w:marTop w:val="0"/>
      <w:marBottom w:val="0"/>
      <w:divBdr>
        <w:top w:val="none" w:sz="0" w:space="0" w:color="auto"/>
        <w:left w:val="none" w:sz="0" w:space="0" w:color="auto"/>
        <w:bottom w:val="none" w:sz="0" w:space="0" w:color="auto"/>
        <w:right w:val="none" w:sz="0" w:space="0" w:color="auto"/>
      </w:divBdr>
      <w:divsChild>
        <w:div w:id="362637515">
          <w:marLeft w:val="480"/>
          <w:marRight w:val="0"/>
          <w:marTop w:val="0"/>
          <w:marBottom w:val="0"/>
          <w:divBdr>
            <w:top w:val="none" w:sz="0" w:space="0" w:color="auto"/>
            <w:left w:val="none" w:sz="0" w:space="0" w:color="auto"/>
            <w:bottom w:val="none" w:sz="0" w:space="0" w:color="auto"/>
            <w:right w:val="none" w:sz="0" w:space="0" w:color="auto"/>
          </w:divBdr>
        </w:div>
        <w:div w:id="1676761830">
          <w:marLeft w:val="480"/>
          <w:marRight w:val="0"/>
          <w:marTop w:val="0"/>
          <w:marBottom w:val="0"/>
          <w:divBdr>
            <w:top w:val="none" w:sz="0" w:space="0" w:color="auto"/>
            <w:left w:val="none" w:sz="0" w:space="0" w:color="auto"/>
            <w:bottom w:val="none" w:sz="0" w:space="0" w:color="auto"/>
            <w:right w:val="none" w:sz="0" w:space="0" w:color="auto"/>
          </w:divBdr>
        </w:div>
        <w:div w:id="1136336179">
          <w:marLeft w:val="480"/>
          <w:marRight w:val="0"/>
          <w:marTop w:val="0"/>
          <w:marBottom w:val="0"/>
          <w:divBdr>
            <w:top w:val="none" w:sz="0" w:space="0" w:color="auto"/>
            <w:left w:val="none" w:sz="0" w:space="0" w:color="auto"/>
            <w:bottom w:val="none" w:sz="0" w:space="0" w:color="auto"/>
            <w:right w:val="none" w:sz="0" w:space="0" w:color="auto"/>
          </w:divBdr>
        </w:div>
        <w:div w:id="855001562">
          <w:marLeft w:val="480"/>
          <w:marRight w:val="0"/>
          <w:marTop w:val="0"/>
          <w:marBottom w:val="0"/>
          <w:divBdr>
            <w:top w:val="none" w:sz="0" w:space="0" w:color="auto"/>
            <w:left w:val="none" w:sz="0" w:space="0" w:color="auto"/>
            <w:bottom w:val="none" w:sz="0" w:space="0" w:color="auto"/>
            <w:right w:val="none" w:sz="0" w:space="0" w:color="auto"/>
          </w:divBdr>
        </w:div>
        <w:div w:id="1340739135">
          <w:marLeft w:val="480"/>
          <w:marRight w:val="0"/>
          <w:marTop w:val="0"/>
          <w:marBottom w:val="0"/>
          <w:divBdr>
            <w:top w:val="none" w:sz="0" w:space="0" w:color="auto"/>
            <w:left w:val="none" w:sz="0" w:space="0" w:color="auto"/>
            <w:bottom w:val="none" w:sz="0" w:space="0" w:color="auto"/>
            <w:right w:val="none" w:sz="0" w:space="0" w:color="auto"/>
          </w:divBdr>
        </w:div>
        <w:div w:id="119225661">
          <w:marLeft w:val="480"/>
          <w:marRight w:val="0"/>
          <w:marTop w:val="0"/>
          <w:marBottom w:val="0"/>
          <w:divBdr>
            <w:top w:val="none" w:sz="0" w:space="0" w:color="auto"/>
            <w:left w:val="none" w:sz="0" w:space="0" w:color="auto"/>
            <w:bottom w:val="none" w:sz="0" w:space="0" w:color="auto"/>
            <w:right w:val="none" w:sz="0" w:space="0" w:color="auto"/>
          </w:divBdr>
        </w:div>
        <w:div w:id="1804804988">
          <w:marLeft w:val="480"/>
          <w:marRight w:val="0"/>
          <w:marTop w:val="0"/>
          <w:marBottom w:val="0"/>
          <w:divBdr>
            <w:top w:val="none" w:sz="0" w:space="0" w:color="auto"/>
            <w:left w:val="none" w:sz="0" w:space="0" w:color="auto"/>
            <w:bottom w:val="none" w:sz="0" w:space="0" w:color="auto"/>
            <w:right w:val="none" w:sz="0" w:space="0" w:color="auto"/>
          </w:divBdr>
        </w:div>
        <w:div w:id="1649088269">
          <w:marLeft w:val="480"/>
          <w:marRight w:val="0"/>
          <w:marTop w:val="0"/>
          <w:marBottom w:val="0"/>
          <w:divBdr>
            <w:top w:val="none" w:sz="0" w:space="0" w:color="auto"/>
            <w:left w:val="none" w:sz="0" w:space="0" w:color="auto"/>
            <w:bottom w:val="none" w:sz="0" w:space="0" w:color="auto"/>
            <w:right w:val="none" w:sz="0" w:space="0" w:color="auto"/>
          </w:divBdr>
        </w:div>
        <w:div w:id="1393231800">
          <w:marLeft w:val="480"/>
          <w:marRight w:val="0"/>
          <w:marTop w:val="0"/>
          <w:marBottom w:val="0"/>
          <w:divBdr>
            <w:top w:val="none" w:sz="0" w:space="0" w:color="auto"/>
            <w:left w:val="none" w:sz="0" w:space="0" w:color="auto"/>
            <w:bottom w:val="none" w:sz="0" w:space="0" w:color="auto"/>
            <w:right w:val="none" w:sz="0" w:space="0" w:color="auto"/>
          </w:divBdr>
        </w:div>
        <w:div w:id="407460354">
          <w:marLeft w:val="480"/>
          <w:marRight w:val="0"/>
          <w:marTop w:val="0"/>
          <w:marBottom w:val="0"/>
          <w:divBdr>
            <w:top w:val="none" w:sz="0" w:space="0" w:color="auto"/>
            <w:left w:val="none" w:sz="0" w:space="0" w:color="auto"/>
            <w:bottom w:val="none" w:sz="0" w:space="0" w:color="auto"/>
            <w:right w:val="none" w:sz="0" w:space="0" w:color="auto"/>
          </w:divBdr>
        </w:div>
        <w:div w:id="569076829">
          <w:marLeft w:val="480"/>
          <w:marRight w:val="0"/>
          <w:marTop w:val="0"/>
          <w:marBottom w:val="0"/>
          <w:divBdr>
            <w:top w:val="none" w:sz="0" w:space="0" w:color="auto"/>
            <w:left w:val="none" w:sz="0" w:space="0" w:color="auto"/>
            <w:bottom w:val="none" w:sz="0" w:space="0" w:color="auto"/>
            <w:right w:val="none" w:sz="0" w:space="0" w:color="auto"/>
          </w:divBdr>
        </w:div>
        <w:div w:id="1244100928">
          <w:marLeft w:val="480"/>
          <w:marRight w:val="0"/>
          <w:marTop w:val="0"/>
          <w:marBottom w:val="0"/>
          <w:divBdr>
            <w:top w:val="none" w:sz="0" w:space="0" w:color="auto"/>
            <w:left w:val="none" w:sz="0" w:space="0" w:color="auto"/>
            <w:bottom w:val="none" w:sz="0" w:space="0" w:color="auto"/>
            <w:right w:val="none" w:sz="0" w:space="0" w:color="auto"/>
          </w:divBdr>
        </w:div>
        <w:div w:id="737900223">
          <w:marLeft w:val="480"/>
          <w:marRight w:val="0"/>
          <w:marTop w:val="0"/>
          <w:marBottom w:val="0"/>
          <w:divBdr>
            <w:top w:val="none" w:sz="0" w:space="0" w:color="auto"/>
            <w:left w:val="none" w:sz="0" w:space="0" w:color="auto"/>
            <w:bottom w:val="none" w:sz="0" w:space="0" w:color="auto"/>
            <w:right w:val="none" w:sz="0" w:space="0" w:color="auto"/>
          </w:divBdr>
        </w:div>
        <w:div w:id="460416877">
          <w:marLeft w:val="480"/>
          <w:marRight w:val="0"/>
          <w:marTop w:val="0"/>
          <w:marBottom w:val="0"/>
          <w:divBdr>
            <w:top w:val="none" w:sz="0" w:space="0" w:color="auto"/>
            <w:left w:val="none" w:sz="0" w:space="0" w:color="auto"/>
            <w:bottom w:val="none" w:sz="0" w:space="0" w:color="auto"/>
            <w:right w:val="none" w:sz="0" w:space="0" w:color="auto"/>
          </w:divBdr>
        </w:div>
        <w:div w:id="2054688527">
          <w:marLeft w:val="480"/>
          <w:marRight w:val="0"/>
          <w:marTop w:val="0"/>
          <w:marBottom w:val="0"/>
          <w:divBdr>
            <w:top w:val="none" w:sz="0" w:space="0" w:color="auto"/>
            <w:left w:val="none" w:sz="0" w:space="0" w:color="auto"/>
            <w:bottom w:val="none" w:sz="0" w:space="0" w:color="auto"/>
            <w:right w:val="none" w:sz="0" w:space="0" w:color="auto"/>
          </w:divBdr>
        </w:div>
        <w:div w:id="918292933">
          <w:marLeft w:val="480"/>
          <w:marRight w:val="0"/>
          <w:marTop w:val="0"/>
          <w:marBottom w:val="0"/>
          <w:divBdr>
            <w:top w:val="none" w:sz="0" w:space="0" w:color="auto"/>
            <w:left w:val="none" w:sz="0" w:space="0" w:color="auto"/>
            <w:bottom w:val="none" w:sz="0" w:space="0" w:color="auto"/>
            <w:right w:val="none" w:sz="0" w:space="0" w:color="auto"/>
          </w:divBdr>
        </w:div>
        <w:div w:id="1270359395">
          <w:marLeft w:val="480"/>
          <w:marRight w:val="0"/>
          <w:marTop w:val="0"/>
          <w:marBottom w:val="0"/>
          <w:divBdr>
            <w:top w:val="none" w:sz="0" w:space="0" w:color="auto"/>
            <w:left w:val="none" w:sz="0" w:space="0" w:color="auto"/>
            <w:bottom w:val="none" w:sz="0" w:space="0" w:color="auto"/>
            <w:right w:val="none" w:sz="0" w:space="0" w:color="auto"/>
          </w:divBdr>
        </w:div>
        <w:div w:id="1271277641">
          <w:marLeft w:val="480"/>
          <w:marRight w:val="0"/>
          <w:marTop w:val="0"/>
          <w:marBottom w:val="0"/>
          <w:divBdr>
            <w:top w:val="none" w:sz="0" w:space="0" w:color="auto"/>
            <w:left w:val="none" w:sz="0" w:space="0" w:color="auto"/>
            <w:bottom w:val="none" w:sz="0" w:space="0" w:color="auto"/>
            <w:right w:val="none" w:sz="0" w:space="0" w:color="auto"/>
          </w:divBdr>
        </w:div>
        <w:div w:id="94600372">
          <w:marLeft w:val="480"/>
          <w:marRight w:val="0"/>
          <w:marTop w:val="0"/>
          <w:marBottom w:val="0"/>
          <w:divBdr>
            <w:top w:val="none" w:sz="0" w:space="0" w:color="auto"/>
            <w:left w:val="none" w:sz="0" w:space="0" w:color="auto"/>
            <w:bottom w:val="none" w:sz="0" w:space="0" w:color="auto"/>
            <w:right w:val="none" w:sz="0" w:space="0" w:color="auto"/>
          </w:divBdr>
        </w:div>
        <w:div w:id="636767497">
          <w:marLeft w:val="480"/>
          <w:marRight w:val="0"/>
          <w:marTop w:val="0"/>
          <w:marBottom w:val="0"/>
          <w:divBdr>
            <w:top w:val="none" w:sz="0" w:space="0" w:color="auto"/>
            <w:left w:val="none" w:sz="0" w:space="0" w:color="auto"/>
            <w:bottom w:val="none" w:sz="0" w:space="0" w:color="auto"/>
            <w:right w:val="none" w:sz="0" w:space="0" w:color="auto"/>
          </w:divBdr>
        </w:div>
        <w:div w:id="2032687087">
          <w:marLeft w:val="480"/>
          <w:marRight w:val="0"/>
          <w:marTop w:val="0"/>
          <w:marBottom w:val="0"/>
          <w:divBdr>
            <w:top w:val="none" w:sz="0" w:space="0" w:color="auto"/>
            <w:left w:val="none" w:sz="0" w:space="0" w:color="auto"/>
            <w:bottom w:val="none" w:sz="0" w:space="0" w:color="auto"/>
            <w:right w:val="none" w:sz="0" w:space="0" w:color="auto"/>
          </w:divBdr>
        </w:div>
        <w:div w:id="65109317">
          <w:marLeft w:val="480"/>
          <w:marRight w:val="0"/>
          <w:marTop w:val="0"/>
          <w:marBottom w:val="0"/>
          <w:divBdr>
            <w:top w:val="none" w:sz="0" w:space="0" w:color="auto"/>
            <w:left w:val="none" w:sz="0" w:space="0" w:color="auto"/>
            <w:bottom w:val="none" w:sz="0" w:space="0" w:color="auto"/>
            <w:right w:val="none" w:sz="0" w:space="0" w:color="auto"/>
          </w:divBdr>
        </w:div>
        <w:div w:id="1898516081">
          <w:marLeft w:val="480"/>
          <w:marRight w:val="0"/>
          <w:marTop w:val="0"/>
          <w:marBottom w:val="0"/>
          <w:divBdr>
            <w:top w:val="none" w:sz="0" w:space="0" w:color="auto"/>
            <w:left w:val="none" w:sz="0" w:space="0" w:color="auto"/>
            <w:bottom w:val="none" w:sz="0" w:space="0" w:color="auto"/>
            <w:right w:val="none" w:sz="0" w:space="0" w:color="auto"/>
          </w:divBdr>
        </w:div>
        <w:div w:id="297151188">
          <w:marLeft w:val="480"/>
          <w:marRight w:val="0"/>
          <w:marTop w:val="0"/>
          <w:marBottom w:val="0"/>
          <w:divBdr>
            <w:top w:val="none" w:sz="0" w:space="0" w:color="auto"/>
            <w:left w:val="none" w:sz="0" w:space="0" w:color="auto"/>
            <w:bottom w:val="none" w:sz="0" w:space="0" w:color="auto"/>
            <w:right w:val="none" w:sz="0" w:space="0" w:color="auto"/>
          </w:divBdr>
        </w:div>
        <w:div w:id="339939080">
          <w:marLeft w:val="480"/>
          <w:marRight w:val="0"/>
          <w:marTop w:val="0"/>
          <w:marBottom w:val="0"/>
          <w:divBdr>
            <w:top w:val="none" w:sz="0" w:space="0" w:color="auto"/>
            <w:left w:val="none" w:sz="0" w:space="0" w:color="auto"/>
            <w:bottom w:val="none" w:sz="0" w:space="0" w:color="auto"/>
            <w:right w:val="none" w:sz="0" w:space="0" w:color="auto"/>
          </w:divBdr>
        </w:div>
        <w:div w:id="1145659901">
          <w:marLeft w:val="480"/>
          <w:marRight w:val="0"/>
          <w:marTop w:val="0"/>
          <w:marBottom w:val="0"/>
          <w:divBdr>
            <w:top w:val="none" w:sz="0" w:space="0" w:color="auto"/>
            <w:left w:val="none" w:sz="0" w:space="0" w:color="auto"/>
            <w:bottom w:val="none" w:sz="0" w:space="0" w:color="auto"/>
            <w:right w:val="none" w:sz="0" w:space="0" w:color="auto"/>
          </w:divBdr>
        </w:div>
        <w:div w:id="956257706">
          <w:marLeft w:val="480"/>
          <w:marRight w:val="0"/>
          <w:marTop w:val="0"/>
          <w:marBottom w:val="0"/>
          <w:divBdr>
            <w:top w:val="none" w:sz="0" w:space="0" w:color="auto"/>
            <w:left w:val="none" w:sz="0" w:space="0" w:color="auto"/>
            <w:bottom w:val="none" w:sz="0" w:space="0" w:color="auto"/>
            <w:right w:val="none" w:sz="0" w:space="0" w:color="auto"/>
          </w:divBdr>
        </w:div>
        <w:div w:id="1843620832">
          <w:marLeft w:val="480"/>
          <w:marRight w:val="0"/>
          <w:marTop w:val="0"/>
          <w:marBottom w:val="0"/>
          <w:divBdr>
            <w:top w:val="none" w:sz="0" w:space="0" w:color="auto"/>
            <w:left w:val="none" w:sz="0" w:space="0" w:color="auto"/>
            <w:bottom w:val="none" w:sz="0" w:space="0" w:color="auto"/>
            <w:right w:val="none" w:sz="0" w:space="0" w:color="auto"/>
          </w:divBdr>
        </w:div>
        <w:div w:id="430205062">
          <w:marLeft w:val="480"/>
          <w:marRight w:val="0"/>
          <w:marTop w:val="0"/>
          <w:marBottom w:val="0"/>
          <w:divBdr>
            <w:top w:val="none" w:sz="0" w:space="0" w:color="auto"/>
            <w:left w:val="none" w:sz="0" w:space="0" w:color="auto"/>
            <w:bottom w:val="none" w:sz="0" w:space="0" w:color="auto"/>
            <w:right w:val="none" w:sz="0" w:space="0" w:color="auto"/>
          </w:divBdr>
        </w:div>
        <w:div w:id="219248712">
          <w:marLeft w:val="480"/>
          <w:marRight w:val="0"/>
          <w:marTop w:val="0"/>
          <w:marBottom w:val="0"/>
          <w:divBdr>
            <w:top w:val="none" w:sz="0" w:space="0" w:color="auto"/>
            <w:left w:val="none" w:sz="0" w:space="0" w:color="auto"/>
            <w:bottom w:val="none" w:sz="0" w:space="0" w:color="auto"/>
            <w:right w:val="none" w:sz="0" w:space="0" w:color="auto"/>
          </w:divBdr>
        </w:div>
        <w:div w:id="448159958">
          <w:marLeft w:val="480"/>
          <w:marRight w:val="0"/>
          <w:marTop w:val="0"/>
          <w:marBottom w:val="0"/>
          <w:divBdr>
            <w:top w:val="none" w:sz="0" w:space="0" w:color="auto"/>
            <w:left w:val="none" w:sz="0" w:space="0" w:color="auto"/>
            <w:bottom w:val="none" w:sz="0" w:space="0" w:color="auto"/>
            <w:right w:val="none" w:sz="0" w:space="0" w:color="auto"/>
          </w:divBdr>
        </w:div>
        <w:div w:id="169763167">
          <w:marLeft w:val="480"/>
          <w:marRight w:val="0"/>
          <w:marTop w:val="0"/>
          <w:marBottom w:val="0"/>
          <w:divBdr>
            <w:top w:val="none" w:sz="0" w:space="0" w:color="auto"/>
            <w:left w:val="none" w:sz="0" w:space="0" w:color="auto"/>
            <w:bottom w:val="none" w:sz="0" w:space="0" w:color="auto"/>
            <w:right w:val="none" w:sz="0" w:space="0" w:color="auto"/>
          </w:divBdr>
        </w:div>
        <w:div w:id="577255693">
          <w:marLeft w:val="480"/>
          <w:marRight w:val="0"/>
          <w:marTop w:val="0"/>
          <w:marBottom w:val="0"/>
          <w:divBdr>
            <w:top w:val="none" w:sz="0" w:space="0" w:color="auto"/>
            <w:left w:val="none" w:sz="0" w:space="0" w:color="auto"/>
            <w:bottom w:val="none" w:sz="0" w:space="0" w:color="auto"/>
            <w:right w:val="none" w:sz="0" w:space="0" w:color="auto"/>
          </w:divBdr>
        </w:div>
        <w:div w:id="786311706">
          <w:marLeft w:val="480"/>
          <w:marRight w:val="0"/>
          <w:marTop w:val="0"/>
          <w:marBottom w:val="0"/>
          <w:divBdr>
            <w:top w:val="none" w:sz="0" w:space="0" w:color="auto"/>
            <w:left w:val="none" w:sz="0" w:space="0" w:color="auto"/>
            <w:bottom w:val="none" w:sz="0" w:space="0" w:color="auto"/>
            <w:right w:val="none" w:sz="0" w:space="0" w:color="auto"/>
          </w:divBdr>
        </w:div>
        <w:div w:id="1110442022">
          <w:marLeft w:val="480"/>
          <w:marRight w:val="0"/>
          <w:marTop w:val="0"/>
          <w:marBottom w:val="0"/>
          <w:divBdr>
            <w:top w:val="none" w:sz="0" w:space="0" w:color="auto"/>
            <w:left w:val="none" w:sz="0" w:space="0" w:color="auto"/>
            <w:bottom w:val="none" w:sz="0" w:space="0" w:color="auto"/>
            <w:right w:val="none" w:sz="0" w:space="0" w:color="auto"/>
          </w:divBdr>
        </w:div>
        <w:div w:id="1126777440">
          <w:marLeft w:val="480"/>
          <w:marRight w:val="0"/>
          <w:marTop w:val="0"/>
          <w:marBottom w:val="0"/>
          <w:divBdr>
            <w:top w:val="none" w:sz="0" w:space="0" w:color="auto"/>
            <w:left w:val="none" w:sz="0" w:space="0" w:color="auto"/>
            <w:bottom w:val="none" w:sz="0" w:space="0" w:color="auto"/>
            <w:right w:val="none" w:sz="0" w:space="0" w:color="auto"/>
          </w:divBdr>
        </w:div>
        <w:div w:id="1821657698">
          <w:marLeft w:val="480"/>
          <w:marRight w:val="0"/>
          <w:marTop w:val="0"/>
          <w:marBottom w:val="0"/>
          <w:divBdr>
            <w:top w:val="none" w:sz="0" w:space="0" w:color="auto"/>
            <w:left w:val="none" w:sz="0" w:space="0" w:color="auto"/>
            <w:bottom w:val="none" w:sz="0" w:space="0" w:color="auto"/>
            <w:right w:val="none" w:sz="0" w:space="0" w:color="auto"/>
          </w:divBdr>
        </w:div>
        <w:div w:id="990058656">
          <w:marLeft w:val="480"/>
          <w:marRight w:val="0"/>
          <w:marTop w:val="0"/>
          <w:marBottom w:val="0"/>
          <w:divBdr>
            <w:top w:val="none" w:sz="0" w:space="0" w:color="auto"/>
            <w:left w:val="none" w:sz="0" w:space="0" w:color="auto"/>
            <w:bottom w:val="none" w:sz="0" w:space="0" w:color="auto"/>
            <w:right w:val="none" w:sz="0" w:space="0" w:color="auto"/>
          </w:divBdr>
        </w:div>
        <w:div w:id="1370378802">
          <w:marLeft w:val="480"/>
          <w:marRight w:val="0"/>
          <w:marTop w:val="0"/>
          <w:marBottom w:val="0"/>
          <w:divBdr>
            <w:top w:val="none" w:sz="0" w:space="0" w:color="auto"/>
            <w:left w:val="none" w:sz="0" w:space="0" w:color="auto"/>
            <w:bottom w:val="none" w:sz="0" w:space="0" w:color="auto"/>
            <w:right w:val="none" w:sz="0" w:space="0" w:color="auto"/>
          </w:divBdr>
        </w:div>
        <w:div w:id="1869637450">
          <w:marLeft w:val="480"/>
          <w:marRight w:val="0"/>
          <w:marTop w:val="0"/>
          <w:marBottom w:val="0"/>
          <w:divBdr>
            <w:top w:val="none" w:sz="0" w:space="0" w:color="auto"/>
            <w:left w:val="none" w:sz="0" w:space="0" w:color="auto"/>
            <w:bottom w:val="none" w:sz="0" w:space="0" w:color="auto"/>
            <w:right w:val="none" w:sz="0" w:space="0" w:color="auto"/>
          </w:divBdr>
        </w:div>
        <w:div w:id="993290082">
          <w:marLeft w:val="480"/>
          <w:marRight w:val="0"/>
          <w:marTop w:val="0"/>
          <w:marBottom w:val="0"/>
          <w:divBdr>
            <w:top w:val="none" w:sz="0" w:space="0" w:color="auto"/>
            <w:left w:val="none" w:sz="0" w:space="0" w:color="auto"/>
            <w:bottom w:val="none" w:sz="0" w:space="0" w:color="auto"/>
            <w:right w:val="none" w:sz="0" w:space="0" w:color="auto"/>
          </w:divBdr>
        </w:div>
        <w:div w:id="1251087040">
          <w:marLeft w:val="480"/>
          <w:marRight w:val="0"/>
          <w:marTop w:val="0"/>
          <w:marBottom w:val="0"/>
          <w:divBdr>
            <w:top w:val="none" w:sz="0" w:space="0" w:color="auto"/>
            <w:left w:val="none" w:sz="0" w:space="0" w:color="auto"/>
            <w:bottom w:val="none" w:sz="0" w:space="0" w:color="auto"/>
            <w:right w:val="none" w:sz="0" w:space="0" w:color="auto"/>
          </w:divBdr>
        </w:div>
        <w:div w:id="1655799023">
          <w:marLeft w:val="480"/>
          <w:marRight w:val="0"/>
          <w:marTop w:val="0"/>
          <w:marBottom w:val="0"/>
          <w:divBdr>
            <w:top w:val="none" w:sz="0" w:space="0" w:color="auto"/>
            <w:left w:val="none" w:sz="0" w:space="0" w:color="auto"/>
            <w:bottom w:val="none" w:sz="0" w:space="0" w:color="auto"/>
            <w:right w:val="none" w:sz="0" w:space="0" w:color="auto"/>
          </w:divBdr>
        </w:div>
        <w:div w:id="396830175">
          <w:marLeft w:val="480"/>
          <w:marRight w:val="0"/>
          <w:marTop w:val="0"/>
          <w:marBottom w:val="0"/>
          <w:divBdr>
            <w:top w:val="none" w:sz="0" w:space="0" w:color="auto"/>
            <w:left w:val="none" w:sz="0" w:space="0" w:color="auto"/>
            <w:bottom w:val="none" w:sz="0" w:space="0" w:color="auto"/>
            <w:right w:val="none" w:sz="0" w:space="0" w:color="auto"/>
          </w:divBdr>
        </w:div>
        <w:div w:id="1701319569">
          <w:marLeft w:val="480"/>
          <w:marRight w:val="0"/>
          <w:marTop w:val="0"/>
          <w:marBottom w:val="0"/>
          <w:divBdr>
            <w:top w:val="none" w:sz="0" w:space="0" w:color="auto"/>
            <w:left w:val="none" w:sz="0" w:space="0" w:color="auto"/>
            <w:bottom w:val="none" w:sz="0" w:space="0" w:color="auto"/>
            <w:right w:val="none" w:sz="0" w:space="0" w:color="auto"/>
          </w:divBdr>
        </w:div>
        <w:div w:id="857350485">
          <w:marLeft w:val="480"/>
          <w:marRight w:val="0"/>
          <w:marTop w:val="0"/>
          <w:marBottom w:val="0"/>
          <w:divBdr>
            <w:top w:val="none" w:sz="0" w:space="0" w:color="auto"/>
            <w:left w:val="none" w:sz="0" w:space="0" w:color="auto"/>
            <w:bottom w:val="none" w:sz="0" w:space="0" w:color="auto"/>
            <w:right w:val="none" w:sz="0" w:space="0" w:color="auto"/>
          </w:divBdr>
        </w:div>
      </w:divsChild>
    </w:div>
    <w:div w:id="1379666476">
      <w:bodyDiv w:val="1"/>
      <w:marLeft w:val="0"/>
      <w:marRight w:val="0"/>
      <w:marTop w:val="0"/>
      <w:marBottom w:val="0"/>
      <w:divBdr>
        <w:top w:val="none" w:sz="0" w:space="0" w:color="auto"/>
        <w:left w:val="none" w:sz="0" w:space="0" w:color="auto"/>
        <w:bottom w:val="none" w:sz="0" w:space="0" w:color="auto"/>
        <w:right w:val="none" w:sz="0" w:space="0" w:color="auto"/>
      </w:divBdr>
    </w:div>
    <w:div w:id="1390108711">
      <w:bodyDiv w:val="1"/>
      <w:marLeft w:val="0"/>
      <w:marRight w:val="0"/>
      <w:marTop w:val="0"/>
      <w:marBottom w:val="0"/>
      <w:divBdr>
        <w:top w:val="none" w:sz="0" w:space="0" w:color="auto"/>
        <w:left w:val="none" w:sz="0" w:space="0" w:color="auto"/>
        <w:bottom w:val="none" w:sz="0" w:space="0" w:color="auto"/>
        <w:right w:val="none" w:sz="0" w:space="0" w:color="auto"/>
      </w:divBdr>
      <w:divsChild>
        <w:div w:id="1251620262">
          <w:marLeft w:val="480"/>
          <w:marRight w:val="0"/>
          <w:marTop w:val="0"/>
          <w:marBottom w:val="0"/>
          <w:divBdr>
            <w:top w:val="none" w:sz="0" w:space="0" w:color="auto"/>
            <w:left w:val="none" w:sz="0" w:space="0" w:color="auto"/>
            <w:bottom w:val="none" w:sz="0" w:space="0" w:color="auto"/>
            <w:right w:val="none" w:sz="0" w:space="0" w:color="auto"/>
          </w:divBdr>
        </w:div>
        <w:div w:id="1206137014">
          <w:marLeft w:val="480"/>
          <w:marRight w:val="0"/>
          <w:marTop w:val="0"/>
          <w:marBottom w:val="0"/>
          <w:divBdr>
            <w:top w:val="none" w:sz="0" w:space="0" w:color="auto"/>
            <w:left w:val="none" w:sz="0" w:space="0" w:color="auto"/>
            <w:bottom w:val="none" w:sz="0" w:space="0" w:color="auto"/>
            <w:right w:val="none" w:sz="0" w:space="0" w:color="auto"/>
          </w:divBdr>
        </w:div>
        <w:div w:id="1163207381">
          <w:marLeft w:val="480"/>
          <w:marRight w:val="0"/>
          <w:marTop w:val="0"/>
          <w:marBottom w:val="0"/>
          <w:divBdr>
            <w:top w:val="none" w:sz="0" w:space="0" w:color="auto"/>
            <w:left w:val="none" w:sz="0" w:space="0" w:color="auto"/>
            <w:bottom w:val="none" w:sz="0" w:space="0" w:color="auto"/>
            <w:right w:val="none" w:sz="0" w:space="0" w:color="auto"/>
          </w:divBdr>
        </w:div>
        <w:div w:id="1552501902">
          <w:marLeft w:val="480"/>
          <w:marRight w:val="0"/>
          <w:marTop w:val="0"/>
          <w:marBottom w:val="0"/>
          <w:divBdr>
            <w:top w:val="none" w:sz="0" w:space="0" w:color="auto"/>
            <w:left w:val="none" w:sz="0" w:space="0" w:color="auto"/>
            <w:bottom w:val="none" w:sz="0" w:space="0" w:color="auto"/>
            <w:right w:val="none" w:sz="0" w:space="0" w:color="auto"/>
          </w:divBdr>
        </w:div>
        <w:div w:id="316694415">
          <w:marLeft w:val="480"/>
          <w:marRight w:val="0"/>
          <w:marTop w:val="0"/>
          <w:marBottom w:val="0"/>
          <w:divBdr>
            <w:top w:val="none" w:sz="0" w:space="0" w:color="auto"/>
            <w:left w:val="none" w:sz="0" w:space="0" w:color="auto"/>
            <w:bottom w:val="none" w:sz="0" w:space="0" w:color="auto"/>
            <w:right w:val="none" w:sz="0" w:space="0" w:color="auto"/>
          </w:divBdr>
        </w:div>
        <w:div w:id="204875406">
          <w:marLeft w:val="480"/>
          <w:marRight w:val="0"/>
          <w:marTop w:val="0"/>
          <w:marBottom w:val="0"/>
          <w:divBdr>
            <w:top w:val="none" w:sz="0" w:space="0" w:color="auto"/>
            <w:left w:val="none" w:sz="0" w:space="0" w:color="auto"/>
            <w:bottom w:val="none" w:sz="0" w:space="0" w:color="auto"/>
            <w:right w:val="none" w:sz="0" w:space="0" w:color="auto"/>
          </w:divBdr>
        </w:div>
        <w:div w:id="628978608">
          <w:marLeft w:val="480"/>
          <w:marRight w:val="0"/>
          <w:marTop w:val="0"/>
          <w:marBottom w:val="0"/>
          <w:divBdr>
            <w:top w:val="none" w:sz="0" w:space="0" w:color="auto"/>
            <w:left w:val="none" w:sz="0" w:space="0" w:color="auto"/>
            <w:bottom w:val="none" w:sz="0" w:space="0" w:color="auto"/>
            <w:right w:val="none" w:sz="0" w:space="0" w:color="auto"/>
          </w:divBdr>
        </w:div>
        <w:div w:id="1582443566">
          <w:marLeft w:val="480"/>
          <w:marRight w:val="0"/>
          <w:marTop w:val="0"/>
          <w:marBottom w:val="0"/>
          <w:divBdr>
            <w:top w:val="none" w:sz="0" w:space="0" w:color="auto"/>
            <w:left w:val="none" w:sz="0" w:space="0" w:color="auto"/>
            <w:bottom w:val="none" w:sz="0" w:space="0" w:color="auto"/>
            <w:right w:val="none" w:sz="0" w:space="0" w:color="auto"/>
          </w:divBdr>
        </w:div>
        <w:div w:id="150144575">
          <w:marLeft w:val="480"/>
          <w:marRight w:val="0"/>
          <w:marTop w:val="0"/>
          <w:marBottom w:val="0"/>
          <w:divBdr>
            <w:top w:val="none" w:sz="0" w:space="0" w:color="auto"/>
            <w:left w:val="none" w:sz="0" w:space="0" w:color="auto"/>
            <w:bottom w:val="none" w:sz="0" w:space="0" w:color="auto"/>
            <w:right w:val="none" w:sz="0" w:space="0" w:color="auto"/>
          </w:divBdr>
        </w:div>
        <w:div w:id="429278508">
          <w:marLeft w:val="480"/>
          <w:marRight w:val="0"/>
          <w:marTop w:val="0"/>
          <w:marBottom w:val="0"/>
          <w:divBdr>
            <w:top w:val="none" w:sz="0" w:space="0" w:color="auto"/>
            <w:left w:val="none" w:sz="0" w:space="0" w:color="auto"/>
            <w:bottom w:val="none" w:sz="0" w:space="0" w:color="auto"/>
            <w:right w:val="none" w:sz="0" w:space="0" w:color="auto"/>
          </w:divBdr>
        </w:div>
        <w:div w:id="1452241883">
          <w:marLeft w:val="480"/>
          <w:marRight w:val="0"/>
          <w:marTop w:val="0"/>
          <w:marBottom w:val="0"/>
          <w:divBdr>
            <w:top w:val="none" w:sz="0" w:space="0" w:color="auto"/>
            <w:left w:val="none" w:sz="0" w:space="0" w:color="auto"/>
            <w:bottom w:val="none" w:sz="0" w:space="0" w:color="auto"/>
            <w:right w:val="none" w:sz="0" w:space="0" w:color="auto"/>
          </w:divBdr>
        </w:div>
        <w:div w:id="897981877">
          <w:marLeft w:val="480"/>
          <w:marRight w:val="0"/>
          <w:marTop w:val="0"/>
          <w:marBottom w:val="0"/>
          <w:divBdr>
            <w:top w:val="none" w:sz="0" w:space="0" w:color="auto"/>
            <w:left w:val="none" w:sz="0" w:space="0" w:color="auto"/>
            <w:bottom w:val="none" w:sz="0" w:space="0" w:color="auto"/>
            <w:right w:val="none" w:sz="0" w:space="0" w:color="auto"/>
          </w:divBdr>
        </w:div>
        <w:div w:id="961616093">
          <w:marLeft w:val="480"/>
          <w:marRight w:val="0"/>
          <w:marTop w:val="0"/>
          <w:marBottom w:val="0"/>
          <w:divBdr>
            <w:top w:val="none" w:sz="0" w:space="0" w:color="auto"/>
            <w:left w:val="none" w:sz="0" w:space="0" w:color="auto"/>
            <w:bottom w:val="none" w:sz="0" w:space="0" w:color="auto"/>
            <w:right w:val="none" w:sz="0" w:space="0" w:color="auto"/>
          </w:divBdr>
        </w:div>
        <w:div w:id="1806966327">
          <w:marLeft w:val="480"/>
          <w:marRight w:val="0"/>
          <w:marTop w:val="0"/>
          <w:marBottom w:val="0"/>
          <w:divBdr>
            <w:top w:val="none" w:sz="0" w:space="0" w:color="auto"/>
            <w:left w:val="none" w:sz="0" w:space="0" w:color="auto"/>
            <w:bottom w:val="none" w:sz="0" w:space="0" w:color="auto"/>
            <w:right w:val="none" w:sz="0" w:space="0" w:color="auto"/>
          </w:divBdr>
        </w:div>
        <w:div w:id="1024474900">
          <w:marLeft w:val="480"/>
          <w:marRight w:val="0"/>
          <w:marTop w:val="0"/>
          <w:marBottom w:val="0"/>
          <w:divBdr>
            <w:top w:val="none" w:sz="0" w:space="0" w:color="auto"/>
            <w:left w:val="none" w:sz="0" w:space="0" w:color="auto"/>
            <w:bottom w:val="none" w:sz="0" w:space="0" w:color="auto"/>
            <w:right w:val="none" w:sz="0" w:space="0" w:color="auto"/>
          </w:divBdr>
        </w:div>
        <w:div w:id="1819298450">
          <w:marLeft w:val="480"/>
          <w:marRight w:val="0"/>
          <w:marTop w:val="0"/>
          <w:marBottom w:val="0"/>
          <w:divBdr>
            <w:top w:val="none" w:sz="0" w:space="0" w:color="auto"/>
            <w:left w:val="none" w:sz="0" w:space="0" w:color="auto"/>
            <w:bottom w:val="none" w:sz="0" w:space="0" w:color="auto"/>
            <w:right w:val="none" w:sz="0" w:space="0" w:color="auto"/>
          </w:divBdr>
        </w:div>
        <w:div w:id="1875538645">
          <w:marLeft w:val="480"/>
          <w:marRight w:val="0"/>
          <w:marTop w:val="0"/>
          <w:marBottom w:val="0"/>
          <w:divBdr>
            <w:top w:val="none" w:sz="0" w:space="0" w:color="auto"/>
            <w:left w:val="none" w:sz="0" w:space="0" w:color="auto"/>
            <w:bottom w:val="none" w:sz="0" w:space="0" w:color="auto"/>
            <w:right w:val="none" w:sz="0" w:space="0" w:color="auto"/>
          </w:divBdr>
        </w:div>
        <w:div w:id="237981477">
          <w:marLeft w:val="480"/>
          <w:marRight w:val="0"/>
          <w:marTop w:val="0"/>
          <w:marBottom w:val="0"/>
          <w:divBdr>
            <w:top w:val="none" w:sz="0" w:space="0" w:color="auto"/>
            <w:left w:val="none" w:sz="0" w:space="0" w:color="auto"/>
            <w:bottom w:val="none" w:sz="0" w:space="0" w:color="auto"/>
            <w:right w:val="none" w:sz="0" w:space="0" w:color="auto"/>
          </w:divBdr>
        </w:div>
        <w:div w:id="1405570517">
          <w:marLeft w:val="480"/>
          <w:marRight w:val="0"/>
          <w:marTop w:val="0"/>
          <w:marBottom w:val="0"/>
          <w:divBdr>
            <w:top w:val="none" w:sz="0" w:space="0" w:color="auto"/>
            <w:left w:val="none" w:sz="0" w:space="0" w:color="auto"/>
            <w:bottom w:val="none" w:sz="0" w:space="0" w:color="auto"/>
            <w:right w:val="none" w:sz="0" w:space="0" w:color="auto"/>
          </w:divBdr>
        </w:div>
        <w:div w:id="172232797">
          <w:marLeft w:val="480"/>
          <w:marRight w:val="0"/>
          <w:marTop w:val="0"/>
          <w:marBottom w:val="0"/>
          <w:divBdr>
            <w:top w:val="none" w:sz="0" w:space="0" w:color="auto"/>
            <w:left w:val="none" w:sz="0" w:space="0" w:color="auto"/>
            <w:bottom w:val="none" w:sz="0" w:space="0" w:color="auto"/>
            <w:right w:val="none" w:sz="0" w:space="0" w:color="auto"/>
          </w:divBdr>
        </w:div>
        <w:div w:id="1536654144">
          <w:marLeft w:val="480"/>
          <w:marRight w:val="0"/>
          <w:marTop w:val="0"/>
          <w:marBottom w:val="0"/>
          <w:divBdr>
            <w:top w:val="none" w:sz="0" w:space="0" w:color="auto"/>
            <w:left w:val="none" w:sz="0" w:space="0" w:color="auto"/>
            <w:bottom w:val="none" w:sz="0" w:space="0" w:color="auto"/>
            <w:right w:val="none" w:sz="0" w:space="0" w:color="auto"/>
          </w:divBdr>
        </w:div>
        <w:div w:id="93524642">
          <w:marLeft w:val="480"/>
          <w:marRight w:val="0"/>
          <w:marTop w:val="0"/>
          <w:marBottom w:val="0"/>
          <w:divBdr>
            <w:top w:val="none" w:sz="0" w:space="0" w:color="auto"/>
            <w:left w:val="none" w:sz="0" w:space="0" w:color="auto"/>
            <w:bottom w:val="none" w:sz="0" w:space="0" w:color="auto"/>
            <w:right w:val="none" w:sz="0" w:space="0" w:color="auto"/>
          </w:divBdr>
        </w:div>
        <w:div w:id="1805463632">
          <w:marLeft w:val="480"/>
          <w:marRight w:val="0"/>
          <w:marTop w:val="0"/>
          <w:marBottom w:val="0"/>
          <w:divBdr>
            <w:top w:val="none" w:sz="0" w:space="0" w:color="auto"/>
            <w:left w:val="none" w:sz="0" w:space="0" w:color="auto"/>
            <w:bottom w:val="none" w:sz="0" w:space="0" w:color="auto"/>
            <w:right w:val="none" w:sz="0" w:space="0" w:color="auto"/>
          </w:divBdr>
        </w:div>
        <w:div w:id="352808679">
          <w:marLeft w:val="480"/>
          <w:marRight w:val="0"/>
          <w:marTop w:val="0"/>
          <w:marBottom w:val="0"/>
          <w:divBdr>
            <w:top w:val="none" w:sz="0" w:space="0" w:color="auto"/>
            <w:left w:val="none" w:sz="0" w:space="0" w:color="auto"/>
            <w:bottom w:val="none" w:sz="0" w:space="0" w:color="auto"/>
            <w:right w:val="none" w:sz="0" w:space="0" w:color="auto"/>
          </w:divBdr>
        </w:div>
        <w:div w:id="1108936105">
          <w:marLeft w:val="480"/>
          <w:marRight w:val="0"/>
          <w:marTop w:val="0"/>
          <w:marBottom w:val="0"/>
          <w:divBdr>
            <w:top w:val="none" w:sz="0" w:space="0" w:color="auto"/>
            <w:left w:val="none" w:sz="0" w:space="0" w:color="auto"/>
            <w:bottom w:val="none" w:sz="0" w:space="0" w:color="auto"/>
            <w:right w:val="none" w:sz="0" w:space="0" w:color="auto"/>
          </w:divBdr>
        </w:div>
        <w:div w:id="862211771">
          <w:marLeft w:val="480"/>
          <w:marRight w:val="0"/>
          <w:marTop w:val="0"/>
          <w:marBottom w:val="0"/>
          <w:divBdr>
            <w:top w:val="none" w:sz="0" w:space="0" w:color="auto"/>
            <w:left w:val="none" w:sz="0" w:space="0" w:color="auto"/>
            <w:bottom w:val="none" w:sz="0" w:space="0" w:color="auto"/>
            <w:right w:val="none" w:sz="0" w:space="0" w:color="auto"/>
          </w:divBdr>
        </w:div>
        <w:div w:id="160237394">
          <w:marLeft w:val="480"/>
          <w:marRight w:val="0"/>
          <w:marTop w:val="0"/>
          <w:marBottom w:val="0"/>
          <w:divBdr>
            <w:top w:val="none" w:sz="0" w:space="0" w:color="auto"/>
            <w:left w:val="none" w:sz="0" w:space="0" w:color="auto"/>
            <w:bottom w:val="none" w:sz="0" w:space="0" w:color="auto"/>
            <w:right w:val="none" w:sz="0" w:space="0" w:color="auto"/>
          </w:divBdr>
        </w:div>
        <w:div w:id="1271470943">
          <w:marLeft w:val="480"/>
          <w:marRight w:val="0"/>
          <w:marTop w:val="0"/>
          <w:marBottom w:val="0"/>
          <w:divBdr>
            <w:top w:val="none" w:sz="0" w:space="0" w:color="auto"/>
            <w:left w:val="none" w:sz="0" w:space="0" w:color="auto"/>
            <w:bottom w:val="none" w:sz="0" w:space="0" w:color="auto"/>
            <w:right w:val="none" w:sz="0" w:space="0" w:color="auto"/>
          </w:divBdr>
        </w:div>
        <w:div w:id="731539390">
          <w:marLeft w:val="480"/>
          <w:marRight w:val="0"/>
          <w:marTop w:val="0"/>
          <w:marBottom w:val="0"/>
          <w:divBdr>
            <w:top w:val="none" w:sz="0" w:space="0" w:color="auto"/>
            <w:left w:val="none" w:sz="0" w:space="0" w:color="auto"/>
            <w:bottom w:val="none" w:sz="0" w:space="0" w:color="auto"/>
            <w:right w:val="none" w:sz="0" w:space="0" w:color="auto"/>
          </w:divBdr>
        </w:div>
        <w:div w:id="496389315">
          <w:marLeft w:val="480"/>
          <w:marRight w:val="0"/>
          <w:marTop w:val="0"/>
          <w:marBottom w:val="0"/>
          <w:divBdr>
            <w:top w:val="none" w:sz="0" w:space="0" w:color="auto"/>
            <w:left w:val="none" w:sz="0" w:space="0" w:color="auto"/>
            <w:bottom w:val="none" w:sz="0" w:space="0" w:color="auto"/>
            <w:right w:val="none" w:sz="0" w:space="0" w:color="auto"/>
          </w:divBdr>
        </w:div>
        <w:div w:id="2140341740">
          <w:marLeft w:val="480"/>
          <w:marRight w:val="0"/>
          <w:marTop w:val="0"/>
          <w:marBottom w:val="0"/>
          <w:divBdr>
            <w:top w:val="none" w:sz="0" w:space="0" w:color="auto"/>
            <w:left w:val="none" w:sz="0" w:space="0" w:color="auto"/>
            <w:bottom w:val="none" w:sz="0" w:space="0" w:color="auto"/>
            <w:right w:val="none" w:sz="0" w:space="0" w:color="auto"/>
          </w:divBdr>
        </w:div>
        <w:div w:id="733504873">
          <w:marLeft w:val="480"/>
          <w:marRight w:val="0"/>
          <w:marTop w:val="0"/>
          <w:marBottom w:val="0"/>
          <w:divBdr>
            <w:top w:val="none" w:sz="0" w:space="0" w:color="auto"/>
            <w:left w:val="none" w:sz="0" w:space="0" w:color="auto"/>
            <w:bottom w:val="none" w:sz="0" w:space="0" w:color="auto"/>
            <w:right w:val="none" w:sz="0" w:space="0" w:color="auto"/>
          </w:divBdr>
        </w:div>
        <w:div w:id="456534374">
          <w:marLeft w:val="480"/>
          <w:marRight w:val="0"/>
          <w:marTop w:val="0"/>
          <w:marBottom w:val="0"/>
          <w:divBdr>
            <w:top w:val="none" w:sz="0" w:space="0" w:color="auto"/>
            <w:left w:val="none" w:sz="0" w:space="0" w:color="auto"/>
            <w:bottom w:val="none" w:sz="0" w:space="0" w:color="auto"/>
            <w:right w:val="none" w:sz="0" w:space="0" w:color="auto"/>
          </w:divBdr>
        </w:div>
        <w:div w:id="859780204">
          <w:marLeft w:val="480"/>
          <w:marRight w:val="0"/>
          <w:marTop w:val="0"/>
          <w:marBottom w:val="0"/>
          <w:divBdr>
            <w:top w:val="none" w:sz="0" w:space="0" w:color="auto"/>
            <w:left w:val="none" w:sz="0" w:space="0" w:color="auto"/>
            <w:bottom w:val="none" w:sz="0" w:space="0" w:color="auto"/>
            <w:right w:val="none" w:sz="0" w:space="0" w:color="auto"/>
          </w:divBdr>
        </w:div>
        <w:div w:id="954215403">
          <w:marLeft w:val="480"/>
          <w:marRight w:val="0"/>
          <w:marTop w:val="0"/>
          <w:marBottom w:val="0"/>
          <w:divBdr>
            <w:top w:val="none" w:sz="0" w:space="0" w:color="auto"/>
            <w:left w:val="none" w:sz="0" w:space="0" w:color="auto"/>
            <w:bottom w:val="none" w:sz="0" w:space="0" w:color="auto"/>
            <w:right w:val="none" w:sz="0" w:space="0" w:color="auto"/>
          </w:divBdr>
        </w:div>
        <w:div w:id="1846675874">
          <w:marLeft w:val="480"/>
          <w:marRight w:val="0"/>
          <w:marTop w:val="0"/>
          <w:marBottom w:val="0"/>
          <w:divBdr>
            <w:top w:val="none" w:sz="0" w:space="0" w:color="auto"/>
            <w:left w:val="none" w:sz="0" w:space="0" w:color="auto"/>
            <w:bottom w:val="none" w:sz="0" w:space="0" w:color="auto"/>
            <w:right w:val="none" w:sz="0" w:space="0" w:color="auto"/>
          </w:divBdr>
        </w:div>
        <w:div w:id="244416343">
          <w:marLeft w:val="480"/>
          <w:marRight w:val="0"/>
          <w:marTop w:val="0"/>
          <w:marBottom w:val="0"/>
          <w:divBdr>
            <w:top w:val="none" w:sz="0" w:space="0" w:color="auto"/>
            <w:left w:val="none" w:sz="0" w:space="0" w:color="auto"/>
            <w:bottom w:val="none" w:sz="0" w:space="0" w:color="auto"/>
            <w:right w:val="none" w:sz="0" w:space="0" w:color="auto"/>
          </w:divBdr>
        </w:div>
        <w:div w:id="1318803838">
          <w:marLeft w:val="480"/>
          <w:marRight w:val="0"/>
          <w:marTop w:val="0"/>
          <w:marBottom w:val="0"/>
          <w:divBdr>
            <w:top w:val="none" w:sz="0" w:space="0" w:color="auto"/>
            <w:left w:val="none" w:sz="0" w:space="0" w:color="auto"/>
            <w:bottom w:val="none" w:sz="0" w:space="0" w:color="auto"/>
            <w:right w:val="none" w:sz="0" w:space="0" w:color="auto"/>
          </w:divBdr>
        </w:div>
        <w:div w:id="1528443797">
          <w:marLeft w:val="480"/>
          <w:marRight w:val="0"/>
          <w:marTop w:val="0"/>
          <w:marBottom w:val="0"/>
          <w:divBdr>
            <w:top w:val="none" w:sz="0" w:space="0" w:color="auto"/>
            <w:left w:val="none" w:sz="0" w:space="0" w:color="auto"/>
            <w:bottom w:val="none" w:sz="0" w:space="0" w:color="auto"/>
            <w:right w:val="none" w:sz="0" w:space="0" w:color="auto"/>
          </w:divBdr>
        </w:div>
        <w:div w:id="2063401765">
          <w:marLeft w:val="480"/>
          <w:marRight w:val="0"/>
          <w:marTop w:val="0"/>
          <w:marBottom w:val="0"/>
          <w:divBdr>
            <w:top w:val="none" w:sz="0" w:space="0" w:color="auto"/>
            <w:left w:val="none" w:sz="0" w:space="0" w:color="auto"/>
            <w:bottom w:val="none" w:sz="0" w:space="0" w:color="auto"/>
            <w:right w:val="none" w:sz="0" w:space="0" w:color="auto"/>
          </w:divBdr>
        </w:div>
        <w:div w:id="420180885">
          <w:marLeft w:val="480"/>
          <w:marRight w:val="0"/>
          <w:marTop w:val="0"/>
          <w:marBottom w:val="0"/>
          <w:divBdr>
            <w:top w:val="none" w:sz="0" w:space="0" w:color="auto"/>
            <w:left w:val="none" w:sz="0" w:space="0" w:color="auto"/>
            <w:bottom w:val="none" w:sz="0" w:space="0" w:color="auto"/>
            <w:right w:val="none" w:sz="0" w:space="0" w:color="auto"/>
          </w:divBdr>
        </w:div>
        <w:div w:id="1099644678">
          <w:marLeft w:val="480"/>
          <w:marRight w:val="0"/>
          <w:marTop w:val="0"/>
          <w:marBottom w:val="0"/>
          <w:divBdr>
            <w:top w:val="none" w:sz="0" w:space="0" w:color="auto"/>
            <w:left w:val="none" w:sz="0" w:space="0" w:color="auto"/>
            <w:bottom w:val="none" w:sz="0" w:space="0" w:color="auto"/>
            <w:right w:val="none" w:sz="0" w:space="0" w:color="auto"/>
          </w:divBdr>
        </w:div>
      </w:divsChild>
    </w:div>
    <w:div w:id="1393115304">
      <w:bodyDiv w:val="1"/>
      <w:marLeft w:val="0"/>
      <w:marRight w:val="0"/>
      <w:marTop w:val="0"/>
      <w:marBottom w:val="0"/>
      <w:divBdr>
        <w:top w:val="none" w:sz="0" w:space="0" w:color="auto"/>
        <w:left w:val="none" w:sz="0" w:space="0" w:color="auto"/>
        <w:bottom w:val="none" w:sz="0" w:space="0" w:color="auto"/>
        <w:right w:val="none" w:sz="0" w:space="0" w:color="auto"/>
      </w:divBdr>
    </w:div>
    <w:div w:id="1411122547">
      <w:bodyDiv w:val="1"/>
      <w:marLeft w:val="0"/>
      <w:marRight w:val="0"/>
      <w:marTop w:val="0"/>
      <w:marBottom w:val="0"/>
      <w:divBdr>
        <w:top w:val="none" w:sz="0" w:space="0" w:color="auto"/>
        <w:left w:val="none" w:sz="0" w:space="0" w:color="auto"/>
        <w:bottom w:val="none" w:sz="0" w:space="0" w:color="auto"/>
        <w:right w:val="none" w:sz="0" w:space="0" w:color="auto"/>
      </w:divBdr>
    </w:div>
    <w:div w:id="1416199363">
      <w:bodyDiv w:val="1"/>
      <w:marLeft w:val="0"/>
      <w:marRight w:val="0"/>
      <w:marTop w:val="0"/>
      <w:marBottom w:val="0"/>
      <w:divBdr>
        <w:top w:val="none" w:sz="0" w:space="0" w:color="auto"/>
        <w:left w:val="none" w:sz="0" w:space="0" w:color="auto"/>
        <w:bottom w:val="none" w:sz="0" w:space="0" w:color="auto"/>
        <w:right w:val="none" w:sz="0" w:space="0" w:color="auto"/>
      </w:divBdr>
    </w:div>
    <w:div w:id="1445004089">
      <w:bodyDiv w:val="1"/>
      <w:marLeft w:val="0"/>
      <w:marRight w:val="0"/>
      <w:marTop w:val="0"/>
      <w:marBottom w:val="0"/>
      <w:divBdr>
        <w:top w:val="none" w:sz="0" w:space="0" w:color="auto"/>
        <w:left w:val="none" w:sz="0" w:space="0" w:color="auto"/>
        <w:bottom w:val="none" w:sz="0" w:space="0" w:color="auto"/>
        <w:right w:val="none" w:sz="0" w:space="0" w:color="auto"/>
      </w:divBdr>
    </w:div>
    <w:div w:id="1463503594">
      <w:bodyDiv w:val="1"/>
      <w:marLeft w:val="0"/>
      <w:marRight w:val="0"/>
      <w:marTop w:val="0"/>
      <w:marBottom w:val="0"/>
      <w:divBdr>
        <w:top w:val="none" w:sz="0" w:space="0" w:color="auto"/>
        <w:left w:val="none" w:sz="0" w:space="0" w:color="auto"/>
        <w:bottom w:val="none" w:sz="0" w:space="0" w:color="auto"/>
        <w:right w:val="none" w:sz="0" w:space="0" w:color="auto"/>
      </w:divBdr>
    </w:div>
    <w:div w:id="1467577178">
      <w:bodyDiv w:val="1"/>
      <w:marLeft w:val="0"/>
      <w:marRight w:val="0"/>
      <w:marTop w:val="0"/>
      <w:marBottom w:val="0"/>
      <w:divBdr>
        <w:top w:val="none" w:sz="0" w:space="0" w:color="auto"/>
        <w:left w:val="none" w:sz="0" w:space="0" w:color="auto"/>
        <w:bottom w:val="none" w:sz="0" w:space="0" w:color="auto"/>
        <w:right w:val="none" w:sz="0" w:space="0" w:color="auto"/>
      </w:divBdr>
      <w:divsChild>
        <w:div w:id="1729918865">
          <w:marLeft w:val="480"/>
          <w:marRight w:val="0"/>
          <w:marTop w:val="0"/>
          <w:marBottom w:val="0"/>
          <w:divBdr>
            <w:top w:val="none" w:sz="0" w:space="0" w:color="auto"/>
            <w:left w:val="none" w:sz="0" w:space="0" w:color="auto"/>
            <w:bottom w:val="none" w:sz="0" w:space="0" w:color="auto"/>
            <w:right w:val="none" w:sz="0" w:space="0" w:color="auto"/>
          </w:divBdr>
        </w:div>
        <w:div w:id="375592221">
          <w:marLeft w:val="480"/>
          <w:marRight w:val="0"/>
          <w:marTop w:val="0"/>
          <w:marBottom w:val="0"/>
          <w:divBdr>
            <w:top w:val="none" w:sz="0" w:space="0" w:color="auto"/>
            <w:left w:val="none" w:sz="0" w:space="0" w:color="auto"/>
            <w:bottom w:val="none" w:sz="0" w:space="0" w:color="auto"/>
            <w:right w:val="none" w:sz="0" w:space="0" w:color="auto"/>
          </w:divBdr>
        </w:div>
        <w:div w:id="2127196585">
          <w:marLeft w:val="480"/>
          <w:marRight w:val="0"/>
          <w:marTop w:val="0"/>
          <w:marBottom w:val="0"/>
          <w:divBdr>
            <w:top w:val="none" w:sz="0" w:space="0" w:color="auto"/>
            <w:left w:val="none" w:sz="0" w:space="0" w:color="auto"/>
            <w:bottom w:val="none" w:sz="0" w:space="0" w:color="auto"/>
            <w:right w:val="none" w:sz="0" w:space="0" w:color="auto"/>
          </w:divBdr>
        </w:div>
        <w:div w:id="2011326011">
          <w:marLeft w:val="480"/>
          <w:marRight w:val="0"/>
          <w:marTop w:val="0"/>
          <w:marBottom w:val="0"/>
          <w:divBdr>
            <w:top w:val="none" w:sz="0" w:space="0" w:color="auto"/>
            <w:left w:val="none" w:sz="0" w:space="0" w:color="auto"/>
            <w:bottom w:val="none" w:sz="0" w:space="0" w:color="auto"/>
            <w:right w:val="none" w:sz="0" w:space="0" w:color="auto"/>
          </w:divBdr>
        </w:div>
        <w:div w:id="470024619">
          <w:marLeft w:val="480"/>
          <w:marRight w:val="0"/>
          <w:marTop w:val="0"/>
          <w:marBottom w:val="0"/>
          <w:divBdr>
            <w:top w:val="none" w:sz="0" w:space="0" w:color="auto"/>
            <w:left w:val="none" w:sz="0" w:space="0" w:color="auto"/>
            <w:bottom w:val="none" w:sz="0" w:space="0" w:color="auto"/>
            <w:right w:val="none" w:sz="0" w:space="0" w:color="auto"/>
          </w:divBdr>
        </w:div>
        <w:div w:id="119690153">
          <w:marLeft w:val="480"/>
          <w:marRight w:val="0"/>
          <w:marTop w:val="0"/>
          <w:marBottom w:val="0"/>
          <w:divBdr>
            <w:top w:val="none" w:sz="0" w:space="0" w:color="auto"/>
            <w:left w:val="none" w:sz="0" w:space="0" w:color="auto"/>
            <w:bottom w:val="none" w:sz="0" w:space="0" w:color="auto"/>
            <w:right w:val="none" w:sz="0" w:space="0" w:color="auto"/>
          </w:divBdr>
        </w:div>
        <w:div w:id="648094703">
          <w:marLeft w:val="480"/>
          <w:marRight w:val="0"/>
          <w:marTop w:val="0"/>
          <w:marBottom w:val="0"/>
          <w:divBdr>
            <w:top w:val="none" w:sz="0" w:space="0" w:color="auto"/>
            <w:left w:val="none" w:sz="0" w:space="0" w:color="auto"/>
            <w:bottom w:val="none" w:sz="0" w:space="0" w:color="auto"/>
            <w:right w:val="none" w:sz="0" w:space="0" w:color="auto"/>
          </w:divBdr>
        </w:div>
        <w:div w:id="448353977">
          <w:marLeft w:val="480"/>
          <w:marRight w:val="0"/>
          <w:marTop w:val="0"/>
          <w:marBottom w:val="0"/>
          <w:divBdr>
            <w:top w:val="none" w:sz="0" w:space="0" w:color="auto"/>
            <w:left w:val="none" w:sz="0" w:space="0" w:color="auto"/>
            <w:bottom w:val="none" w:sz="0" w:space="0" w:color="auto"/>
            <w:right w:val="none" w:sz="0" w:space="0" w:color="auto"/>
          </w:divBdr>
        </w:div>
        <w:div w:id="724110313">
          <w:marLeft w:val="480"/>
          <w:marRight w:val="0"/>
          <w:marTop w:val="0"/>
          <w:marBottom w:val="0"/>
          <w:divBdr>
            <w:top w:val="none" w:sz="0" w:space="0" w:color="auto"/>
            <w:left w:val="none" w:sz="0" w:space="0" w:color="auto"/>
            <w:bottom w:val="none" w:sz="0" w:space="0" w:color="auto"/>
            <w:right w:val="none" w:sz="0" w:space="0" w:color="auto"/>
          </w:divBdr>
        </w:div>
        <w:div w:id="2061902542">
          <w:marLeft w:val="480"/>
          <w:marRight w:val="0"/>
          <w:marTop w:val="0"/>
          <w:marBottom w:val="0"/>
          <w:divBdr>
            <w:top w:val="none" w:sz="0" w:space="0" w:color="auto"/>
            <w:left w:val="none" w:sz="0" w:space="0" w:color="auto"/>
            <w:bottom w:val="none" w:sz="0" w:space="0" w:color="auto"/>
            <w:right w:val="none" w:sz="0" w:space="0" w:color="auto"/>
          </w:divBdr>
        </w:div>
        <w:div w:id="1237283109">
          <w:marLeft w:val="480"/>
          <w:marRight w:val="0"/>
          <w:marTop w:val="0"/>
          <w:marBottom w:val="0"/>
          <w:divBdr>
            <w:top w:val="none" w:sz="0" w:space="0" w:color="auto"/>
            <w:left w:val="none" w:sz="0" w:space="0" w:color="auto"/>
            <w:bottom w:val="none" w:sz="0" w:space="0" w:color="auto"/>
            <w:right w:val="none" w:sz="0" w:space="0" w:color="auto"/>
          </w:divBdr>
        </w:div>
        <w:div w:id="1385330668">
          <w:marLeft w:val="480"/>
          <w:marRight w:val="0"/>
          <w:marTop w:val="0"/>
          <w:marBottom w:val="0"/>
          <w:divBdr>
            <w:top w:val="none" w:sz="0" w:space="0" w:color="auto"/>
            <w:left w:val="none" w:sz="0" w:space="0" w:color="auto"/>
            <w:bottom w:val="none" w:sz="0" w:space="0" w:color="auto"/>
            <w:right w:val="none" w:sz="0" w:space="0" w:color="auto"/>
          </w:divBdr>
        </w:div>
        <w:div w:id="1417291137">
          <w:marLeft w:val="480"/>
          <w:marRight w:val="0"/>
          <w:marTop w:val="0"/>
          <w:marBottom w:val="0"/>
          <w:divBdr>
            <w:top w:val="none" w:sz="0" w:space="0" w:color="auto"/>
            <w:left w:val="none" w:sz="0" w:space="0" w:color="auto"/>
            <w:bottom w:val="none" w:sz="0" w:space="0" w:color="auto"/>
            <w:right w:val="none" w:sz="0" w:space="0" w:color="auto"/>
          </w:divBdr>
        </w:div>
        <w:div w:id="1360933570">
          <w:marLeft w:val="480"/>
          <w:marRight w:val="0"/>
          <w:marTop w:val="0"/>
          <w:marBottom w:val="0"/>
          <w:divBdr>
            <w:top w:val="none" w:sz="0" w:space="0" w:color="auto"/>
            <w:left w:val="none" w:sz="0" w:space="0" w:color="auto"/>
            <w:bottom w:val="none" w:sz="0" w:space="0" w:color="auto"/>
            <w:right w:val="none" w:sz="0" w:space="0" w:color="auto"/>
          </w:divBdr>
        </w:div>
        <w:div w:id="1270164957">
          <w:marLeft w:val="480"/>
          <w:marRight w:val="0"/>
          <w:marTop w:val="0"/>
          <w:marBottom w:val="0"/>
          <w:divBdr>
            <w:top w:val="none" w:sz="0" w:space="0" w:color="auto"/>
            <w:left w:val="none" w:sz="0" w:space="0" w:color="auto"/>
            <w:bottom w:val="none" w:sz="0" w:space="0" w:color="auto"/>
            <w:right w:val="none" w:sz="0" w:space="0" w:color="auto"/>
          </w:divBdr>
        </w:div>
        <w:div w:id="312486185">
          <w:marLeft w:val="480"/>
          <w:marRight w:val="0"/>
          <w:marTop w:val="0"/>
          <w:marBottom w:val="0"/>
          <w:divBdr>
            <w:top w:val="none" w:sz="0" w:space="0" w:color="auto"/>
            <w:left w:val="none" w:sz="0" w:space="0" w:color="auto"/>
            <w:bottom w:val="none" w:sz="0" w:space="0" w:color="auto"/>
            <w:right w:val="none" w:sz="0" w:space="0" w:color="auto"/>
          </w:divBdr>
        </w:div>
        <w:div w:id="661661187">
          <w:marLeft w:val="480"/>
          <w:marRight w:val="0"/>
          <w:marTop w:val="0"/>
          <w:marBottom w:val="0"/>
          <w:divBdr>
            <w:top w:val="none" w:sz="0" w:space="0" w:color="auto"/>
            <w:left w:val="none" w:sz="0" w:space="0" w:color="auto"/>
            <w:bottom w:val="none" w:sz="0" w:space="0" w:color="auto"/>
            <w:right w:val="none" w:sz="0" w:space="0" w:color="auto"/>
          </w:divBdr>
        </w:div>
        <w:div w:id="1388647184">
          <w:marLeft w:val="480"/>
          <w:marRight w:val="0"/>
          <w:marTop w:val="0"/>
          <w:marBottom w:val="0"/>
          <w:divBdr>
            <w:top w:val="none" w:sz="0" w:space="0" w:color="auto"/>
            <w:left w:val="none" w:sz="0" w:space="0" w:color="auto"/>
            <w:bottom w:val="none" w:sz="0" w:space="0" w:color="auto"/>
            <w:right w:val="none" w:sz="0" w:space="0" w:color="auto"/>
          </w:divBdr>
        </w:div>
        <w:div w:id="1472795551">
          <w:marLeft w:val="480"/>
          <w:marRight w:val="0"/>
          <w:marTop w:val="0"/>
          <w:marBottom w:val="0"/>
          <w:divBdr>
            <w:top w:val="none" w:sz="0" w:space="0" w:color="auto"/>
            <w:left w:val="none" w:sz="0" w:space="0" w:color="auto"/>
            <w:bottom w:val="none" w:sz="0" w:space="0" w:color="auto"/>
            <w:right w:val="none" w:sz="0" w:space="0" w:color="auto"/>
          </w:divBdr>
        </w:div>
        <w:div w:id="1356232018">
          <w:marLeft w:val="480"/>
          <w:marRight w:val="0"/>
          <w:marTop w:val="0"/>
          <w:marBottom w:val="0"/>
          <w:divBdr>
            <w:top w:val="none" w:sz="0" w:space="0" w:color="auto"/>
            <w:left w:val="none" w:sz="0" w:space="0" w:color="auto"/>
            <w:bottom w:val="none" w:sz="0" w:space="0" w:color="auto"/>
            <w:right w:val="none" w:sz="0" w:space="0" w:color="auto"/>
          </w:divBdr>
        </w:div>
        <w:div w:id="2102795789">
          <w:marLeft w:val="480"/>
          <w:marRight w:val="0"/>
          <w:marTop w:val="0"/>
          <w:marBottom w:val="0"/>
          <w:divBdr>
            <w:top w:val="none" w:sz="0" w:space="0" w:color="auto"/>
            <w:left w:val="none" w:sz="0" w:space="0" w:color="auto"/>
            <w:bottom w:val="none" w:sz="0" w:space="0" w:color="auto"/>
            <w:right w:val="none" w:sz="0" w:space="0" w:color="auto"/>
          </w:divBdr>
        </w:div>
        <w:div w:id="1725063757">
          <w:marLeft w:val="480"/>
          <w:marRight w:val="0"/>
          <w:marTop w:val="0"/>
          <w:marBottom w:val="0"/>
          <w:divBdr>
            <w:top w:val="none" w:sz="0" w:space="0" w:color="auto"/>
            <w:left w:val="none" w:sz="0" w:space="0" w:color="auto"/>
            <w:bottom w:val="none" w:sz="0" w:space="0" w:color="auto"/>
            <w:right w:val="none" w:sz="0" w:space="0" w:color="auto"/>
          </w:divBdr>
        </w:div>
        <w:div w:id="1115709810">
          <w:marLeft w:val="480"/>
          <w:marRight w:val="0"/>
          <w:marTop w:val="0"/>
          <w:marBottom w:val="0"/>
          <w:divBdr>
            <w:top w:val="none" w:sz="0" w:space="0" w:color="auto"/>
            <w:left w:val="none" w:sz="0" w:space="0" w:color="auto"/>
            <w:bottom w:val="none" w:sz="0" w:space="0" w:color="auto"/>
            <w:right w:val="none" w:sz="0" w:space="0" w:color="auto"/>
          </w:divBdr>
        </w:div>
        <w:div w:id="1760560724">
          <w:marLeft w:val="480"/>
          <w:marRight w:val="0"/>
          <w:marTop w:val="0"/>
          <w:marBottom w:val="0"/>
          <w:divBdr>
            <w:top w:val="none" w:sz="0" w:space="0" w:color="auto"/>
            <w:left w:val="none" w:sz="0" w:space="0" w:color="auto"/>
            <w:bottom w:val="none" w:sz="0" w:space="0" w:color="auto"/>
            <w:right w:val="none" w:sz="0" w:space="0" w:color="auto"/>
          </w:divBdr>
        </w:div>
        <w:div w:id="1318728376">
          <w:marLeft w:val="480"/>
          <w:marRight w:val="0"/>
          <w:marTop w:val="0"/>
          <w:marBottom w:val="0"/>
          <w:divBdr>
            <w:top w:val="none" w:sz="0" w:space="0" w:color="auto"/>
            <w:left w:val="none" w:sz="0" w:space="0" w:color="auto"/>
            <w:bottom w:val="none" w:sz="0" w:space="0" w:color="auto"/>
            <w:right w:val="none" w:sz="0" w:space="0" w:color="auto"/>
          </w:divBdr>
        </w:div>
        <w:div w:id="1348096026">
          <w:marLeft w:val="480"/>
          <w:marRight w:val="0"/>
          <w:marTop w:val="0"/>
          <w:marBottom w:val="0"/>
          <w:divBdr>
            <w:top w:val="none" w:sz="0" w:space="0" w:color="auto"/>
            <w:left w:val="none" w:sz="0" w:space="0" w:color="auto"/>
            <w:bottom w:val="none" w:sz="0" w:space="0" w:color="auto"/>
            <w:right w:val="none" w:sz="0" w:space="0" w:color="auto"/>
          </w:divBdr>
        </w:div>
        <w:div w:id="79954366">
          <w:marLeft w:val="480"/>
          <w:marRight w:val="0"/>
          <w:marTop w:val="0"/>
          <w:marBottom w:val="0"/>
          <w:divBdr>
            <w:top w:val="none" w:sz="0" w:space="0" w:color="auto"/>
            <w:left w:val="none" w:sz="0" w:space="0" w:color="auto"/>
            <w:bottom w:val="none" w:sz="0" w:space="0" w:color="auto"/>
            <w:right w:val="none" w:sz="0" w:space="0" w:color="auto"/>
          </w:divBdr>
        </w:div>
        <w:div w:id="1671760236">
          <w:marLeft w:val="480"/>
          <w:marRight w:val="0"/>
          <w:marTop w:val="0"/>
          <w:marBottom w:val="0"/>
          <w:divBdr>
            <w:top w:val="none" w:sz="0" w:space="0" w:color="auto"/>
            <w:left w:val="none" w:sz="0" w:space="0" w:color="auto"/>
            <w:bottom w:val="none" w:sz="0" w:space="0" w:color="auto"/>
            <w:right w:val="none" w:sz="0" w:space="0" w:color="auto"/>
          </w:divBdr>
        </w:div>
        <w:div w:id="1966958198">
          <w:marLeft w:val="480"/>
          <w:marRight w:val="0"/>
          <w:marTop w:val="0"/>
          <w:marBottom w:val="0"/>
          <w:divBdr>
            <w:top w:val="none" w:sz="0" w:space="0" w:color="auto"/>
            <w:left w:val="none" w:sz="0" w:space="0" w:color="auto"/>
            <w:bottom w:val="none" w:sz="0" w:space="0" w:color="auto"/>
            <w:right w:val="none" w:sz="0" w:space="0" w:color="auto"/>
          </w:divBdr>
        </w:div>
        <w:div w:id="1927807247">
          <w:marLeft w:val="480"/>
          <w:marRight w:val="0"/>
          <w:marTop w:val="0"/>
          <w:marBottom w:val="0"/>
          <w:divBdr>
            <w:top w:val="none" w:sz="0" w:space="0" w:color="auto"/>
            <w:left w:val="none" w:sz="0" w:space="0" w:color="auto"/>
            <w:bottom w:val="none" w:sz="0" w:space="0" w:color="auto"/>
            <w:right w:val="none" w:sz="0" w:space="0" w:color="auto"/>
          </w:divBdr>
        </w:div>
        <w:div w:id="740642951">
          <w:marLeft w:val="480"/>
          <w:marRight w:val="0"/>
          <w:marTop w:val="0"/>
          <w:marBottom w:val="0"/>
          <w:divBdr>
            <w:top w:val="none" w:sz="0" w:space="0" w:color="auto"/>
            <w:left w:val="none" w:sz="0" w:space="0" w:color="auto"/>
            <w:bottom w:val="none" w:sz="0" w:space="0" w:color="auto"/>
            <w:right w:val="none" w:sz="0" w:space="0" w:color="auto"/>
          </w:divBdr>
        </w:div>
        <w:div w:id="1719281532">
          <w:marLeft w:val="480"/>
          <w:marRight w:val="0"/>
          <w:marTop w:val="0"/>
          <w:marBottom w:val="0"/>
          <w:divBdr>
            <w:top w:val="none" w:sz="0" w:space="0" w:color="auto"/>
            <w:left w:val="none" w:sz="0" w:space="0" w:color="auto"/>
            <w:bottom w:val="none" w:sz="0" w:space="0" w:color="auto"/>
            <w:right w:val="none" w:sz="0" w:space="0" w:color="auto"/>
          </w:divBdr>
        </w:div>
        <w:div w:id="1588418718">
          <w:marLeft w:val="480"/>
          <w:marRight w:val="0"/>
          <w:marTop w:val="0"/>
          <w:marBottom w:val="0"/>
          <w:divBdr>
            <w:top w:val="none" w:sz="0" w:space="0" w:color="auto"/>
            <w:left w:val="none" w:sz="0" w:space="0" w:color="auto"/>
            <w:bottom w:val="none" w:sz="0" w:space="0" w:color="auto"/>
            <w:right w:val="none" w:sz="0" w:space="0" w:color="auto"/>
          </w:divBdr>
        </w:div>
        <w:div w:id="1518277079">
          <w:marLeft w:val="480"/>
          <w:marRight w:val="0"/>
          <w:marTop w:val="0"/>
          <w:marBottom w:val="0"/>
          <w:divBdr>
            <w:top w:val="none" w:sz="0" w:space="0" w:color="auto"/>
            <w:left w:val="none" w:sz="0" w:space="0" w:color="auto"/>
            <w:bottom w:val="none" w:sz="0" w:space="0" w:color="auto"/>
            <w:right w:val="none" w:sz="0" w:space="0" w:color="auto"/>
          </w:divBdr>
        </w:div>
        <w:div w:id="1955281198">
          <w:marLeft w:val="480"/>
          <w:marRight w:val="0"/>
          <w:marTop w:val="0"/>
          <w:marBottom w:val="0"/>
          <w:divBdr>
            <w:top w:val="none" w:sz="0" w:space="0" w:color="auto"/>
            <w:left w:val="none" w:sz="0" w:space="0" w:color="auto"/>
            <w:bottom w:val="none" w:sz="0" w:space="0" w:color="auto"/>
            <w:right w:val="none" w:sz="0" w:space="0" w:color="auto"/>
          </w:divBdr>
        </w:div>
        <w:div w:id="758911489">
          <w:marLeft w:val="480"/>
          <w:marRight w:val="0"/>
          <w:marTop w:val="0"/>
          <w:marBottom w:val="0"/>
          <w:divBdr>
            <w:top w:val="none" w:sz="0" w:space="0" w:color="auto"/>
            <w:left w:val="none" w:sz="0" w:space="0" w:color="auto"/>
            <w:bottom w:val="none" w:sz="0" w:space="0" w:color="auto"/>
            <w:right w:val="none" w:sz="0" w:space="0" w:color="auto"/>
          </w:divBdr>
        </w:div>
        <w:div w:id="724068936">
          <w:marLeft w:val="480"/>
          <w:marRight w:val="0"/>
          <w:marTop w:val="0"/>
          <w:marBottom w:val="0"/>
          <w:divBdr>
            <w:top w:val="none" w:sz="0" w:space="0" w:color="auto"/>
            <w:left w:val="none" w:sz="0" w:space="0" w:color="auto"/>
            <w:bottom w:val="none" w:sz="0" w:space="0" w:color="auto"/>
            <w:right w:val="none" w:sz="0" w:space="0" w:color="auto"/>
          </w:divBdr>
        </w:div>
        <w:div w:id="1986427478">
          <w:marLeft w:val="480"/>
          <w:marRight w:val="0"/>
          <w:marTop w:val="0"/>
          <w:marBottom w:val="0"/>
          <w:divBdr>
            <w:top w:val="none" w:sz="0" w:space="0" w:color="auto"/>
            <w:left w:val="none" w:sz="0" w:space="0" w:color="auto"/>
            <w:bottom w:val="none" w:sz="0" w:space="0" w:color="auto"/>
            <w:right w:val="none" w:sz="0" w:space="0" w:color="auto"/>
          </w:divBdr>
        </w:div>
      </w:divsChild>
    </w:div>
    <w:div w:id="1470589680">
      <w:bodyDiv w:val="1"/>
      <w:marLeft w:val="0"/>
      <w:marRight w:val="0"/>
      <w:marTop w:val="0"/>
      <w:marBottom w:val="0"/>
      <w:divBdr>
        <w:top w:val="none" w:sz="0" w:space="0" w:color="auto"/>
        <w:left w:val="none" w:sz="0" w:space="0" w:color="auto"/>
        <w:bottom w:val="none" w:sz="0" w:space="0" w:color="auto"/>
        <w:right w:val="none" w:sz="0" w:space="0" w:color="auto"/>
      </w:divBdr>
    </w:div>
    <w:div w:id="1473256978">
      <w:bodyDiv w:val="1"/>
      <w:marLeft w:val="0"/>
      <w:marRight w:val="0"/>
      <w:marTop w:val="0"/>
      <w:marBottom w:val="0"/>
      <w:divBdr>
        <w:top w:val="none" w:sz="0" w:space="0" w:color="auto"/>
        <w:left w:val="none" w:sz="0" w:space="0" w:color="auto"/>
        <w:bottom w:val="none" w:sz="0" w:space="0" w:color="auto"/>
        <w:right w:val="none" w:sz="0" w:space="0" w:color="auto"/>
      </w:divBdr>
    </w:div>
    <w:div w:id="1474908703">
      <w:bodyDiv w:val="1"/>
      <w:marLeft w:val="0"/>
      <w:marRight w:val="0"/>
      <w:marTop w:val="0"/>
      <w:marBottom w:val="0"/>
      <w:divBdr>
        <w:top w:val="none" w:sz="0" w:space="0" w:color="auto"/>
        <w:left w:val="none" w:sz="0" w:space="0" w:color="auto"/>
        <w:bottom w:val="none" w:sz="0" w:space="0" w:color="auto"/>
        <w:right w:val="none" w:sz="0" w:space="0" w:color="auto"/>
      </w:divBdr>
      <w:divsChild>
        <w:div w:id="290482222">
          <w:marLeft w:val="480"/>
          <w:marRight w:val="0"/>
          <w:marTop w:val="0"/>
          <w:marBottom w:val="0"/>
          <w:divBdr>
            <w:top w:val="none" w:sz="0" w:space="0" w:color="auto"/>
            <w:left w:val="none" w:sz="0" w:space="0" w:color="auto"/>
            <w:bottom w:val="none" w:sz="0" w:space="0" w:color="auto"/>
            <w:right w:val="none" w:sz="0" w:space="0" w:color="auto"/>
          </w:divBdr>
        </w:div>
        <w:div w:id="1723167346">
          <w:marLeft w:val="480"/>
          <w:marRight w:val="0"/>
          <w:marTop w:val="0"/>
          <w:marBottom w:val="0"/>
          <w:divBdr>
            <w:top w:val="none" w:sz="0" w:space="0" w:color="auto"/>
            <w:left w:val="none" w:sz="0" w:space="0" w:color="auto"/>
            <w:bottom w:val="none" w:sz="0" w:space="0" w:color="auto"/>
            <w:right w:val="none" w:sz="0" w:space="0" w:color="auto"/>
          </w:divBdr>
        </w:div>
        <w:div w:id="865143966">
          <w:marLeft w:val="480"/>
          <w:marRight w:val="0"/>
          <w:marTop w:val="0"/>
          <w:marBottom w:val="0"/>
          <w:divBdr>
            <w:top w:val="none" w:sz="0" w:space="0" w:color="auto"/>
            <w:left w:val="none" w:sz="0" w:space="0" w:color="auto"/>
            <w:bottom w:val="none" w:sz="0" w:space="0" w:color="auto"/>
            <w:right w:val="none" w:sz="0" w:space="0" w:color="auto"/>
          </w:divBdr>
        </w:div>
        <w:div w:id="104814449">
          <w:marLeft w:val="480"/>
          <w:marRight w:val="0"/>
          <w:marTop w:val="0"/>
          <w:marBottom w:val="0"/>
          <w:divBdr>
            <w:top w:val="none" w:sz="0" w:space="0" w:color="auto"/>
            <w:left w:val="none" w:sz="0" w:space="0" w:color="auto"/>
            <w:bottom w:val="none" w:sz="0" w:space="0" w:color="auto"/>
            <w:right w:val="none" w:sz="0" w:space="0" w:color="auto"/>
          </w:divBdr>
        </w:div>
        <w:div w:id="497770782">
          <w:marLeft w:val="480"/>
          <w:marRight w:val="0"/>
          <w:marTop w:val="0"/>
          <w:marBottom w:val="0"/>
          <w:divBdr>
            <w:top w:val="none" w:sz="0" w:space="0" w:color="auto"/>
            <w:left w:val="none" w:sz="0" w:space="0" w:color="auto"/>
            <w:bottom w:val="none" w:sz="0" w:space="0" w:color="auto"/>
            <w:right w:val="none" w:sz="0" w:space="0" w:color="auto"/>
          </w:divBdr>
        </w:div>
        <w:div w:id="1944341895">
          <w:marLeft w:val="480"/>
          <w:marRight w:val="0"/>
          <w:marTop w:val="0"/>
          <w:marBottom w:val="0"/>
          <w:divBdr>
            <w:top w:val="none" w:sz="0" w:space="0" w:color="auto"/>
            <w:left w:val="none" w:sz="0" w:space="0" w:color="auto"/>
            <w:bottom w:val="none" w:sz="0" w:space="0" w:color="auto"/>
            <w:right w:val="none" w:sz="0" w:space="0" w:color="auto"/>
          </w:divBdr>
        </w:div>
        <w:div w:id="1603610582">
          <w:marLeft w:val="480"/>
          <w:marRight w:val="0"/>
          <w:marTop w:val="0"/>
          <w:marBottom w:val="0"/>
          <w:divBdr>
            <w:top w:val="none" w:sz="0" w:space="0" w:color="auto"/>
            <w:left w:val="none" w:sz="0" w:space="0" w:color="auto"/>
            <w:bottom w:val="none" w:sz="0" w:space="0" w:color="auto"/>
            <w:right w:val="none" w:sz="0" w:space="0" w:color="auto"/>
          </w:divBdr>
        </w:div>
        <w:div w:id="1487433022">
          <w:marLeft w:val="480"/>
          <w:marRight w:val="0"/>
          <w:marTop w:val="0"/>
          <w:marBottom w:val="0"/>
          <w:divBdr>
            <w:top w:val="none" w:sz="0" w:space="0" w:color="auto"/>
            <w:left w:val="none" w:sz="0" w:space="0" w:color="auto"/>
            <w:bottom w:val="none" w:sz="0" w:space="0" w:color="auto"/>
            <w:right w:val="none" w:sz="0" w:space="0" w:color="auto"/>
          </w:divBdr>
        </w:div>
        <w:div w:id="63650657">
          <w:marLeft w:val="480"/>
          <w:marRight w:val="0"/>
          <w:marTop w:val="0"/>
          <w:marBottom w:val="0"/>
          <w:divBdr>
            <w:top w:val="none" w:sz="0" w:space="0" w:color="auto"/>
            <w:left w:val="none" w:sz="0" w:space="0" w:color="auto"/>
            <w:bottom w:val="none" w:sz="0" w:space="0" w:color="auto"/>
            <w:right w:val="none" w:sz="0" w:space="0" w:color="auto"/>
          </w:divBdr>
        </w:div>
        <w:div w:id="389576229">
          <w:marLeft w:val="480"/>
          <w:marRight w:val="0"/>
          <w:marTop w:val="0"/>
          <w:marBottom w:val="0"/>
          <w:divBdr>
            <w:top w:val="none" w:sz="0" w:space="0" w:color="auto"/>
            <w:left w:val="none" w:sz="0" w:space="0" w:color="auto"/>
            <w:bottom w:val="none" w:sz="0" w:space="0" w:color="auto"/>
            <w:right w:val="none" w:sz="0" w:space="0" w:color="auto"/>
          </w:divBdr>
        </w:div>
        <w:div w:id="646858757">
          <w:marLeft w:val="480"/>
          <w:marRight w:val="0"/>
          <w:marTop w:val="0"/>
          <w:marBottom w:val="0"/>
          <w:divBdr>
            <w:top w:val="none" w:sz="0" w:space="0" w:color="auto"/>
            <w:left w:val="none" w:sz="0" w:space="0" w:color="auto"/>
            <w:bottom w:val="none" w:sz="0" w:space="0" w:color="auto"/>
            <w:right w:val="none" w:sz="0" w:space="0" w:color="auto"/>
          </w:divBdr>
        </w:div>
        <w:div w:id="374544814">
          <w:marLeft w:val="480"/>
          <w:marRight w:val="0"/>
          <w:marTop w:val="0"/>
          <w:marBottom w:val="0"/>
          <w:divBdr>
            <w:top w:val="none" w:sz="0" w:space="0" w:color="auto"/>
            <w:left w:val="none" w:sz="0" w:space="0" w:color="auto"/>
            <w:bottom w:val="none" w:sz="0" w:space="0" w:color="auto"/>
            <w:right w:val="none" w:sz="0" w:space="0" w:color="auto"/>
          </w:divBdr>
        </w:div>
        <w:div w:id="1008676918">
          <w:marLeft w:val="480"/>
          <w:marRight w:val="0"/>
          <w:marTop w:val="0"/>
          <w:marBottom w:val="0"/>
          <w:divBdr>
            <w:top w:val="none" w:sz="0" w:space="0" w:color="auto"/>
            <w:left w:val="none" w:sz="0" w:space="0" w:color="auto"/>
            <w:bottom w:val="none" w:sz="0" w:space="0" w:color="auto"/>
            <w:right w:val="none" w:sz="0" w:space="0" w:color="auto"/>
          </w:divBdr>
        </w:div>
        <w:div w:id="576595758">
          <w:marLeft w:val="480"/>
          <w:marRight w:val="0"/>
          <w:marTop w:val="0"/>
          <w:marBottom w:val="0"/>
          <w:divBdr>
            <w:top w:val="none" w:sz="0" w:space="0" w:color="auto"/>
            <w:left w:val="none" w:sz="0" w:space="0" w:color="auto"/>
            <w:bottom w:val="none" w:sz="0" w:space="0" w:color="auto"/>
            <w:right w:val="none" w:sz="0" w:space="0" w:color="auto"/>
          </w:divBdr>
        </w:div>
        <w:div w:id="640581188">
          <w:marLeft w:val="480"/>
          <w:marRight w:val="0"/>
          <w:marTop w:val="0"/>
          <w:marBottom w:val="0"/>
          <w:divBdr>
            <w:top w:val="none" w:sz="0" w:space="0" w:color="auto"/>
            <w:left w:val="none" w:sz="0" w:space="0" w:color="auto"/>
            <w:bottom w:val="none" w:sz="0" w:space="0" w:color="auto"/>
            <w:right w:val="none" w:sz="0" w:space="0" w:color="auto"/>
          </w:divBdr>
        </w:div>
        <w:div w:id="554048178">
          <w:marLeft w:val="480"/>
          <w:marRight w:val="0"/>
          <w:marTop w:val="0"/>
          <w:marBottom w:val="0"/>
          <w:divBdr>
            <w:top w:val="none" w:sz="0" w:space="0" w:color="auto"/>
            <w:left w:val="none" w:sz="0" w:space="0" w:color="auto"/>
            <w:bottom w:val="none" w:sz="0" w:space="0" w:color="auto"/>
            <w:right w:val="none" w:sz="0" w:space="0" w:color="auto"/>
          </w:divBdr>
        </w:div>
        <w:div w:id="673611290">
          <w:marLeft w:val="480"/>
          <w:marRight w:val="0"/>
          <w:marTop w:val="0"/>
          <w:marBottom w:val="0"/>
          <w:divBdr>
            <w:top w:val="none" w:sz="0" w:space="0" w:color="auto"/>
            <w:left w:val="none" w:sz="0" w:space="0" w:color="auto"/>
            <w:bottom w:val="none" w:sz="0" w:space="0" w:color="auto"/>
            <w:right w:val="none" w:sz="0" w:space="0" w:color="auto"/>
          </w:divBdr>
        </w:div>
        <w:div w:id="1300499567">
          <w:marLeft w:val="480"/>
          <w:marRight w:val="0"/>
          <w:marTop w:val="0"/>
          <w:marBottom w:val="0"/>
          <w:divBdr>
            <w:top w:val="none" w:sz="0" w:space="0" w:color="auto"/>
            <w:left w:val="none" w:sz="0" w:space="0" w:color="auto"/>
            <w:bottom w:val="none" w:sz="0" w:space="0" w:color="auto"/>
            <w:right w:val="none" w:sz="0" w:space="0" w:color="auto"/>
          </w:divBdr>
        </w:div>
        <w:div w:id="2055349785">
          <w:marLeft w:val="480"/>
          <w:marRight w:val="0"/>
          <w:marTop w:val="0"/>
          <w:marBottom w:val="0"/>
          <w:divBdr>
            <w:top w:val="none" w:sz="0" w:space="0" w:color="auto"/>
            <w:left w:val="none" w:sz="0" w:space="0" w:color="auto"/>
            <w:bottom w:val="none" w:sz="0" w:space="0" w:color="auto"/>
            <w:right w:val="none" w:sz="0" w:space="0" w:color="auto"/>
          </w:divBdr>
        </w:div>
        <w:div w:id="526257498">
          <w:marLeft w:val="480"/>
          <w:marRight w:val="0"/>
          <w:marTop w:val="0"/>
          <w:marBottom w:val="0"/>
          <w:divBdr>
            <w:top w:val="none" w:sz="0" w:space="0" w:color="auto"/>
            <w:left w:val="none" w:sz="0" w:space="0" w:color="auto"/>
            <w:bottom w:val="none" w:sz="0" w:space="0" w:color="auto"/>
            <w:right w:val="none" w:sz="0" w:space="0" w:color="auto"/>
          </w:divBdr>
        </w:div>
        <w:div w:id="945818534">
          <w:marLeft w:val="480"/>
          <w:marRight w:val="0"/>
          <w:marTop w:val="0"/>
          <w:marBottom w:val="0"/>
          <w:divBdr>
            <w:top w:val="none" w:sz="0" w:space="0" w:color="auto"/>
            <w:left w:val="none" w:sz="0" w:space="0" w:color="auto"/>
            <w:bottom w:val="none" w:sz="0" w:space="0" w:color="auto"/>
            <w:right w:val="none" w:sz="0" w:space="0" w:color="auto"/>
          </w:divBdr>
        </w:div>
        <w:div w:id="1525441996">
          <w:marLeft w:val="480"/>
          <w:marRight w:val="0"/>
          <w:marTop w:val="0"/>
          <w:marBottom w:val="0"/>
          <w:divBdr>
            <w:top w:val="none" w:sz="0" w:space="0" w:color="auto"/>
            <w:left w:val="none" w:sz="0" w:space="0" w:color="auto"/>
            <w:bottom w:val="none" w:sz="0" w:space="0" w:color="auto"/>
            <w:right w:val="none" w:sz="0" w:space="0" w:color="auto"/>
          </w:divBdr>
        </w:div>
        <w:div w:id="1767728252">
          <w:marLeft w:val="480"/>
          <w:marRight w:val="0"/>
          <w:marTop w:val="0"/>
          <w:marBottom w:val="0"/>
          <w:divBdr>
            <w:top w:val="none" w:sz="0" w:space="0" w:color="auto"/>
            <w:left w:val="none" w:sz="0" w:space="0" w:color="auto"/>
            <w:bottom w:val="none" w:sz="0" w:space="0" w:color="auto"/>
            <w:right w:val="none" w:sz="0" w:space="0" w:color="auto"/>
          </w:divBdr>
        </w:div>
        <w:div w:id="126431836">
          <w:marLeft w:val="480"/>
          <w:marRight w:val="0"/>
          <w:marTop w:val="0"/>
          <w:marBottom w:val="0"/>
          <w:divBdr>
            <w:top w:val="none" w:sz="0" w:space="0" w:color="auto"/>
            <w:left w:val="none" w:sz="0" w:space="0" w:color="auto"/>
            <w:bottom w:val="none" w:sz="0" w:space="0" w:color="auto"/>
            <w:right w:val="none" w:sz="0" w:space="0" w:color="auto"/>
          </w:divBdr>
        </w:div>
        <w:div w:id="424768959">
          <w:marLeft w:val="480"/>
          <w:marRight w:val="0"/>
          <w:marTop w:val="0"/>
          <w:marBottom w:val="0"/>
          <w:divBdr>
            <w:top w:val="none" w:sz="0" w:space="0" w:color="auto"/>
            <w:left w:val="none" w:sz="0" w:space="0" w:color="auto"/>
            <w:bottom w:val="none" w:sz="0" w:space="0" w:color="auto"/>
            <w:right w:val="none" w:sz="0" w:space="0" w:color="auto"/>
          </w:divBdr>
        </w:div>
        <w:div w:id="1131021168">
          <w:marLeft w:val="480"/>
          <w:marRight w:val="0"/>
          <w:marTop w:val="0"/>
          <w:marBottom w:val="0"/>
          <w:divBdr>
            <w:top w:val="none" w:sz="0" w:space="0" w:color="auto"/>
            <w:left w:val="none" w:sz="0" w:space="0" w:color="auto"/>
            <w:bottom w:val="none" w:sz="0" w:space="0" w:color="auto"/>
            <w:right w:val="none" w:sz="0" w:space="0" w:color="auto"/>
          </w:divBdr>
        </w:div>
        <w:div w:id="1590458267">
          <w:marLeft w:val="480"/>
          <w:marRight w:val="0"/>
          <w:marTop w:val="0"/>
          <w:marBottom w:val="0"/>
          <w:divBdr>
            <w:top w:val="none" w:sz="0" w:space="0" w:color="auto"/>
            <w:left w:val="none" w:sz="0" w:space="0" w:color="auto"/>
            <w:bottom w:val="none" w:sz="0" w:space="0" w:color="auto"/>
            <w:right w:val="none" w:sz="0" w:space="0" w:color="auto"/>
          </w:divBdr>
        </w:div>
        <w:div w:id="527108457">
          <w:marLeft w:val="480"/>
          <w:marRight w:val="0"/>
          <w:marTop w:val="0"/>
          <w:marBottom w:val="0"/>
          <w:divBdr>
            <w:top w:val="none" w:sz="0" w:space="0" w:color="auto"/>
            <w:left w:val="none" w:sz="0" w:space="0" w:color="auto"/>
            <w:bottom w:val="none" w:sz="0" w:space="0" w:color="auto"/>
            <w:right w:val="none" w:sz="0" w:space="0" w:color="auto"/>
          </w:divBdr>
        </w:div>
        <w:div w:id="135074016">
          <w:marLeft w:val="480"/>
          <w:marRight w:val="0"/>
          <w:marTop w:val="0"/>
          <w:marBottom w:val="0"/>
          <w:divBdr>
            <w:top w:val="none" w:sz="0" w:space="0" w:color="auto"/>
            <w:left w:val="none" w:sz="0" w:space="0" w:color="auto"/>
            <w:bottom w:val="none" w:sz="0" w:space="0" w:color="auto"/>
            <w:right w:val="none" w:sz="0" w:space="0" w:color="auto"/>
          </w:divBdr>
        </w:div>
        <w:div w:id="2072267151">
          <w:marLeft w:val="480"/>
          <w:marRight w:val="0"/>
          <w:marTop w:val="0"/>
          <w:marBottom w:val="0"/>
          <w:divBdr>
            <w:top w:val="none" w:sz="0" w:space="0" w:color="auto"/>
            <w:left w:val="none" w:sz="0" w:space="0" w:color="auto"/>
            <w:bottom w:val="none" w:sz="0" w:space="0" w:color="auto"/>
            <w:right w:val="none" w:sz="0" w:space="0" w:color="auto"/>
          </w:divBdr>
        </w:div>
        <w:div w:id="6641029">
          <w:marLeft w:val="480"/>
          <w:marRight w:val="0"/>
          <w:marTop w:val="0"/>
          <w:marBottom w:val="0"/>
          <w:divBdr>
            <w:top w:val="none" w:sz="0" w:space="0" w:color="auto"/>
            <w:left w:val="none" w:sz="0" w:space="0" w:color="auto"/>
            <w:bottom w:val="none" w:sz="0" w:space="0" w:color="auto"/>
            <w:right w:val="none" w:sz="0" w:space="0" w:color="auto"/>
          </w:divBdr>
        </w:div>
        <w:div w:id="1903372371">
          <w:marLeft w:val="480"/>
          <w:marRight w:val="0"/>
          <w:marTop w:val="0"/>
          <w:marBottom w:val="0"/>
          <w:divBdr>
            <w:top w:val="none" w:sz="0" w:space="0" w:color="auto"/>
            <w:left w:val="none" w:sz="0" w:space="0" w:color="auto"/>
            <w:bottom w:val="none" w:sz="0" w:space="0" w:color="auto"/>
            <w:right w:val="none" w:sz="0" w:space="0" w:color="auto"/>
          </w:divBdr>
        </w:div>
        <w:div w:id="391582166">
          <w:marLeft w:val="480"/>
          <w:marRight w:val="0"/>
          <w:marTop w:val="0"/>
          <w:marBottom w:val="0"/>
          <w:divBdr>
            <w:top w:val="none" w:sz="0" w:space="0" w:color="auto"/>
            <w:left w:val="none" w:sz="0" w:space="0" w:color="auto"/>
            <w:bottom w:val="none" w:sz="0" w:space="0" w:color="auto"/>
            <w:right w:val="none" w:sz="0" w:space="0" w:color="auto"/>
          </w:divBdr>
        </w:div>
        <w:div w:id="1162771979">
          <w:marLeft w:val="480"/>
          <w:marRight w:val="0"/>
          <w:marTop w:val="0"/>
          <w:marBottom w:val="0"/>
          <w:divBdr>
            <w:top w:val="none" w:sz="0" w:space="0" w:color="auto"/>
            <w:left w:val="none" w:sz="0" w:space="0" w:color="auto"/>
            <w:bottom w:val="none" w:sz="0" w:space="0" w:color="auto"/>
            <w:right w:val="none" w:sz="0" w:space="0" w:color="auto"/>
          </w:divBdr>
        </w:div>
        <w:div w:id="243077620">
          <w:marLeft w:val="480"/>
          <w:marRight w:val="0"/>
          <w:marTop w:val="0"/>
          <w:marBottom w:val="0"/>
          <w:divBdr>
            <w:top w:val="none" w:sz="0" w:space="0" w:color="auto"/>
            <w:left w:val="none" w:sz="0" w:space="0" w:color="auto"/>
            <w:bottom w:val="none" w:sz="0" w:space="0" w:color="auto"/>
            <w:right w:val="none" w:sz="0" w:space="0" w:color="auto"/>
          </w:divBdr>
        </w:div>
        <w:div w:id="1426997798">
          <w:marLeft w:val="480"/>
          <w:marRight w:val="0"/>
          <w:marTop w:val="0"/>
          <w:marBottom w:val="0"/>
          <w:divBdr>
            <w:top w:val="none" w:sz="0" w:space="0" w:color="auto"/>
            <w:left w:val="none" w:sz="0" w:space="0" w:color="auto"/>
            <w:bottom w:val="none" w:sz="0" w:space="0" w:color="auto"/>
            <w:right w:val="none" w:sz="0" w:space="0" w:color="auto"/>
          </w:divBdr>
        </w:div>
        <w:div w:id="940604105">
          <w:marLeft w:val="480"/>
          <w:marRight w:val="0"/>
          <w:marTop w:val="0"/>
          <w:marBottom w:val="0"/>
          <w:divBdr>
            <w:top w:val="none" w:sz="0" w:space="0" w:color="auto"/>
            <w:left w:val="none" w:sz="0" w:space="0" w:color="auto"/>
            <w:bottom w:val="none" w:sz="0" w:space="0" w:color="auto"/>
            <w:right w:val="none" w:sz="0" w:space="0" w:color="auto"/>
          </w:divBdr>
        </w:div>
        <w:div w:id="399403433">
          <w:marLeft w:val="480"/>
          <w:marRight w:val="0"/>
          <w:marTop w:val="0"/>
          <w:marBottom w:val="0"/>
          <w:divBdr>
            <w:top w:val="none" w:sz="0" w:space="0" w:color="auto"/>
            <w:left w:val="none" w:sz="0" w:space="0" w:color="auto"/>
            <w:bottom w:val="none" w:sz="0" w:space="0" w:color="auto"/>
            <w:right w:val="none" w:sz="0" w:space="0" w:color="auto"/>
          </w:divBdr>
        </w:div>
        <w:div w:id="592589094">
          <w:marLeft w:val="480"/>
          <w:marRight w:val="0"/>
          <w:marTop w:val="0"/>
          <w:marBottom w:val="0"/>
          <w:divBdr>
            <w:top w:val="none" w:sz="0" w:space="0" w:color="auto"/>
            <w:left w:val="none" w:sz="0" w:space="0" w:color="auto"/>
            <w:bottom w:val="none" w:sz="0" w:space="0" w:color="auto"/>
            <w:right w:val="none" w:sz="0" w:space="0" w:color="auto"/>
          </w:divBdr>
        </w:div>
        <w:div w:id="648828210">
          <w:marLeft w:val="480"/>
          <w:marRight w:val="0"/>
          <w:marTop w:val="0"/>
          <w:marBottom w:val="0"/>
          <w:divBdr>
            <w:top w:val="none" w:sz="0" w:space="0" w:color="auto"/>
            <w:left w:val="none" w:sz="0" w:space="0" w:color="auto"/>
            <w:bottom w:val="none" w:sz="0" w:space="0" w:color="auto"/>
            <w:right w:val="none" w:sz="0" w:space="0" w:color="auto"/>
          </w:divBdr>
        </w:div>
        <w:div w:id="1923490809">
          <w:marLeft w:val="480"/>
          <w:marRight w:val="0"/>
          <w:marTop w:val="0"/>
          <w:marBottom w:val="0"/>
          <w:divBdr>
            <w:top w:val="none" w:sz="0" w:space="0" w:color="auto"/>
            <w:left w:val="none" w:sz="0" w:space="0" w:color="auto"/>
            <w:bottom w:val="none" w:sz="0" w:space="0" w:color="auto"/>
            <w:right w:val="none" w:sz="0" w:space="0" w:color="auto"/>
          </w:divBdr>
        </w:div>
        <w:div w:id="368914037">
          <w:marLeft w:val="480"/>
          <w:marRight w:val="0"/>
          <w:marTop w:val="0"/>
          <w:marBottom w:val="0"/>
          <w:divBdr>
            <w:top w:val="none" w:sz="0" w:space="0" w:color="auto"/>
            <w:left w:val="none" w:sz="0" w:space="0" w:color="auto"/>
            <w:bottom w:val="none" w:sz="0" w:space="0" w:color="auto"/>
            <w:right w:val="none" w:sz="0" w:space="0" w:color="auto"/>
          </w:divBdr>
        </w:div>
        <w:div w:id="1692679644">
          <w:marLeft w:val="480"/>
          <w:marRight w:val="0"/>
          <w:marTop w:val="0"/>
          <w:marBottom w:val="0"/>
          <w:divBdr>
            <w:top w:val="none" w:sz="0" w:space="0" w:color="auto"/>
            <w:left w:val="none" w:sz="0" w:space="0" w:color="auto"/>
            <w:bottom w:val="none" w:sz="0" w:space="0" w:color="auto"/>
            <w:right w:val="none" w:sz="0" w:space="0" w:color="auto"/>
          </w:divBdr>
        </w:div>
        <w:div w:id="1106343245">
          <w:marLeft w:val="480"/>
          <w:marRight w:val="0"/>
          <w:marTop w:val="0"/>
          <w:marBottom w:val="0"/>
          <w:divBdr>
            <w:top w:val="none" w:sz="0" w:space="0" w:color="auto"/>
            <w:left w:val="none" w:sz="0" w:space="0" w:color="auto"/>
            <w:bottom w:val="none" w:sz="0" w:space="0" w:color="auto"/>
            <w:right w:val="none" w:sz="0" w:space="0" w:color="auto"/>
          </w:divBdr>
        </w:div>
        <w:div w:id="1034162213">
          <w:marLeft w:val="480"/>
          <w:marRight w:val="0"/>
          <w:marTop w:val="0"/>
          <w:marBottom w:val="0"/>
          <w:divBdr>
            <w:top w:val="none" w:sz="0" w:space="0" w:color="auto"/>
            <w:left w:val="none" w:sz="0" w:space="0" w:color="auto"/>
            <w:bottom w:val="none" w:sz="0" w:space="0" w:color="auto"/>
            <w:right w:val="none" w:sz="0" w:space="0" w:color="auto"/>
          </w:divBdr>
        </w:div>
      </w:divsChild>
    </w:div>
    <w:div w:id="1475442978">
      <w:bodyDiv w:val="1"/>
      <w:marLeft w:val="0"/>
      <w:marRight w:val="0"/>
      <w:marTop w:val="0"/>
      <w:marBottom w:val="0"/>
      <w:divBdr>
        <w:top w:val="none" w:sz="0" w:space="0" w:color="auto"/>
        <w:left w:val="none" w:sz="0" w:space="0" w:color="auto"/>
        <w:bottom w:val="none" w:sz="0" w:space="0" w:color="auto"/>
        <w:right w:val="none" w:sz="0" w:space="0" w:color="auto"/>
      </w:divBdr>
    </w:div>
    <w:div w:id="1503660237">
      <w:bodyDiv w:val="1"/>
      <w:marLeft w:val="0"/>
      <w:marRight w:val="0"/>
      <w:marTop w:val="0"/>
      <w:marBottom w:val="0"/>
      <w:divBdr>
        <w:top w:val="none" w:sz="0" w:space="0" w:color="auto"/>
        <w:left w:val="none" w:sz="0" w:space="0" w:color="auto"/>
        <w:bottom w:val="none" w:sz="0" w:space="0" w:color="auto"/>
        <w:right w:val="none" w:sz="0" w:space="0" w:color="auto"/>
      </w:divBdr>
    </w:div>
    <w:div w:id="1509439781">
      <w:bodyDiv w:val="1"/>
      <w:marLeft w:val="0"/>
      <w:marRight w:val="0"/>
      <w:marTop w:val="0"/>
      <w:marBottom w:val="0"/>
      <w:divBdr>
        <w:top w:val="none" w:sz="0" w:space="0" w:color="auto"/>
        <w:left w:val="none" w:sz="0" w:space="0" w:color="auto"/>
        <w:bottom w:val="none" w:sz="0" w:space="0" w:color="auto"/>
        <w:right w:val="none" w:sz="0" w:space="0" w:color="auto"/>
      </w:divBdr>
    </w:div>
    <w:div w:id="1527140300">
      <w:bodyDiv w:val="1"/>
      <w:marLeft w:val="0"/>
      <w:marRight w:val="0"/>
      <w:marTop w:val="0"/>
      <w:marBottom w:val="0"/>
      <w:divBdr>
        <w:top w:val="none" w:sz="0" w:space="0" w:color="auto"/>
        <w:left w:val="none" w:sz="0" w:space="0" w:color="auto"/>
        <w:bottom w:val="none" w:sz="0" w:space="0" w:color="auto"/>
        <w:right w:val="none" w:sz="0" w:space="0" w:color="auto"/>
      </w:divBdr>
    </w:div>
    <w:div w:id="1540439354">
      <w:bodyDiv w:val="1"/>
      <w:marLeft w:val="0"/>
      <w:marRight w:val="0"/>
      <w:marTop w:val="0"/>
      <w:marBottom w:val="0"/>
      <w:divBdr>
        <w:top w:val="none" w:sz="0" w:space="0" w:color="auto"/>
        <w:left w:val="none" w:sz="0" w:space="0" w:color="auto"/>
        <w:bottom w:val="none" w:sz="0" w:space="0" w:color="auto"/>
        <w:right w:val="none" w:sz="0" w:space="0" w:color="auto"/>
      </w:divBdr>
      <w:divsChild>
        <w:div w:id="607395982">
          <w:marLeft w:val="480"/>
          <w:marRight w:val="0"/>
          <w:marTop w:val="0"/>
          <w:marBottom w:val="0"/>
          <w:divBdr>
            <w:top w:val="none" w:sz="0" w:space="0" w:color="auto"/>
            <w:left w:val="none" w:sz="0" w:space="0" w:color="auto"/>
            <w:bottom w:val="none" w:sz="0" w:space="0" w:color="auto"/>
            <w:right w:val="none" w:sz="0" w:space="0" w:color="auto"/>
          </w:divBdr>
        </w:div>
        <w:div w:id="104543023">
          <w:marLeft w:val="480"/>
          <w:marRight w:val="0"/>
          <w:marTop w:val="0"/>
          <w:marBottom w:val="0"/>
          <w:divBdr>
            <w:top w:val="none" w:sz="0" w:space="0" w:color="auto"/>
            <w:left w:val="none" w:sz="0" w:space="0" w:color="auto"/>
            <w:bottom w:val="none" w:sz="0" w:space="0" w:color="auto"/>
            <w:right w:val="none" w:sz="0" w:space="0" w:color="auto"/>
          </w:divBdr>
        </w:div>
        <w:div w:id="744761528">
          <w:marLeft w:val="480"/>
          <w:marRight w:val="0"/>
          <w:marTop w:val="0"/>
          <w:marBottom w:val="0"/>
          <w:divBdr>
            <w:top w:val="none" w:sz="0" w:space="0" w:color="auto"/>
            <w:left w:val="none" w:sz="0" w:space="0" w:color="auto"/>
            <w:bottom w:val="none" w:sz="0" w:space="0" w:color="auto"/>
            <w:right w:val="none" w:sz="0" w:space="0" w:color="auto"/>
          </w:divBdr>
        </w:div>
        <w:div w:id="913776767">
          <w:marLeft w:val="480"/>
          <w:marRight w:val="0"/>
          <w:marTop w:val="0"/>
          <w:marBottom w:val="0"/>
          <w:divBdr>
            <w:top w:val="none" w:sz="0" w:space="0" w:color="auto"/>
            <w:left w:val="none" w:sz="0" w:space="0" w:color="auto"/>
            <w:bottom w:val="none" w:sz="0" w:space="0" w:color="auto"/>
            <w:right w:val="none" w:sz="0" w:space="0" w:color="auto"/>
          </w:divBdr>
        </w:div>
        <w:div w:id="755905824">
          <w:marLeft w:val="480"/>
          <w:marRight w:val="0"/>
          <w:marTop w:val="0"/>
          <w:marBottom w:val="0"/>
          <w:divBdr>
            <w:top w:val="none" w:sz="0" w:space="0" w:color="auto"/>
            <w:left w:val="none" w:sz="0" w:space="0" w:color="auto"/>
            <w:bottom w:val="none" w:sz="0" w:space="0" w:color="auto"/>
            <w:right w:val="none" w:sz="0" w:space="0" w:color="auto"/>
          </w:divBdr>
        </w:div>
        <w:div w:id="458571782">
          <w:marLeft w:val="480"/>
          <w:marRight w:val="0"/>
          <w:marTop w:val="0"/>
          <w:marBottom w:val="0"/>
          <w:divBdr>
            <w:top w:val="none" w:sz="0" w:space="0" w:color="auto"/>
            <w:left w:val="none" w:sz="0" w:space="0" w:color="auto"/>
            <w:bottom w:val="none" w:sz="0" w:space="0" w:color="auto"/>
            <w:right w:val="none" w:sz="0" w:space="0" w:color="auto"/>
          </w:divBdr>
        </w:div>
        <w:div w:id="936131350">
          <w:marLeft w:val="480"/>
          <w:marRight w:val="0"/>
          <w:marTop w:val="0"/>
          <w:marBottom w:val="0"/>
          <w:divBdr>
            <w:top w:val="none" w:sz="0" w:space="0" w:color="auto"/>
            <w:left w:val="none" w:sz="0" w:space="0" w:color="auto"/>
            <w:bottom w:val="none" w:sz="0" w:space="0" w:color="auto"/>
            <w:right w:val="none" w:sz="0" w:space="0" w:color="auto"/>
          </w:divBdr>
        </w:div>
        <w:div w:id="1388843020">
          <w:marLeft w:val="480"/>
          <w:marRight w:val="0"/>
          <w:marTop w:val="0"/>
          <w:marBottom w:val="0"/>
          <w:divBdr>
            <w:top w:val="none" w:sz="0" w:space="0" w:color="auto"/>
            <w:left w:val="none" w:sz="0" w:space="0" w:color="auto"/>
            <w:bottom w:val="none" w:sz="0" w:space="0" w:color="auto"/>
            <w:right w:val="none" w:sz="0" w:space="0" w:color="auto"/>
          </w:divBdr>
        </w:div>
        <w:div w:id="401372533">
          <w:marLeft w:val="480"/>
          <w:marRight w:val="0"/>
          <w:marTop w:val="0"/>
          <w:marBottom w:val="0"/>
          <w:divBdr>
            <w:top w:val="none" w:sz="0" w:space="0" w:color="auto"/>
            <w:left w:val="none" w:sz="0" w:space="0" w:color="auto"/>
            <w:bottom w:val="none" w:sz="0" w:space="0" w:color="auto"/>
            <w:right w:val="none" w:sz="0" w:space="0" w:color="auto"/>
          </w:divBdr>
        </w:div>
        <w:div w:id="1077360458">
          <w:marLeft w:val="480"/>
          <w:marRight w:val="0"/>
          <w:marTop w:val="0"/>
          <w:marBottom w:val="0"/>
          <w:divBdr>
            <w:top w:val="none" w:sz="0" w:space="0" w:color="auto"/>
            <w:left w:val="none" w:sz="0" w:space="0" w:color="auto"/>
            <w:bottom w:val="none" w:sz="0" w:space="0" w:color="auto"/>
            <w:right w:val="none" w:sz="0" w:space="0" w:color="auto"/>
          </w:divBdr>
        </w:div>
        <w:div w:id="499199078">
          <w:marLeft w:val="480"/>
          <w:marRight w:val="0"/>
          <w:marTop w:val="0"/>
          <w:marBottom w:val="0"/>
          <w:divBdr>
            <w:top w:val="none" w:sz="0" w:space="0" w:color="auto"/>
            <w:left w:val="none" w:sz="0" w:space="0" w:color="auto"/>
            <w:bottom w:val="none" w:sz="0" w:space="0" w:color="auto"/>
            <w:right w:val="none" w:sz="0" w:space="0" w:color="auto"/>
          </w:divBdr>
        </w:div>
        <w:div w:id="1731614998">
          <w:marLeft w:val="480"/>
          <w:marRight w:val="0"/>
          <w:marTop w:val="0"/>
          <w:marBottom w:val="0"/>
          <w:divBdr>
            <w:top w:val="none" w:sz="0" w:space="0" w:color="auto"/>
            <w:left w:val="none" w:sz="0" w:space="0" w:color="auto"/>
            <w:bottom w:val="none" w:sz="0" w:space="0" w:color="auto"/>
            <w:right w:val="none" w:sz="0" w:space="0" w:color="auto"/>
          </w:divBdr>
        </w:div>
        <w:div w:id="833028245">
          <w:marLeft w:val="480"/>
          <w:marRight w:val="0"/>
          <w:marTop w:val="0"/>
          <w:marBottom w:val="0"/>
          <w:divBdr>
            <w:top w:val="none" w:sz="0" w:space="0" w:color="auto"/>
            <w:left w:val="none" w:sz="0" w:space="0" w:color="auto"/>
            <w:bottom w:val="none" w:sz="0" w:space="0" w:color="auto"/>
            <w:right w:val="none" w:sz="0" w:space="0" w:color="auto"/>
          </w:divBdr>
        </w:div>
        <w:div w:id="1274290975">
          <w:marLeft w:val="480"/>
          <w:marRight w:val="0"/>
          <w:marTop w:val="0"/>
          <w:marBottom w:val="0"/>
          <w:divBdr>
            <w:top w:val="none" w:sz="0" w:space="0" w:color="auto"/>
            <w:left w:val="none" w:sz="0" w:space="0" w:color="auto"/>
            <w:bottom w:val="none" w:sz="0" w:space="0" w:color="auto"/>
            <w:right w:val="none" w:sz="0" w:space="0" w:color="auto"/>
          </w:divBdr>
        </w:div>
        <w:div w:id="1985498710">
          <w:marLeft w:val="480"/>
          <w:marRight w:val="0"/>
          <w:marTop w:val="0"/>
          <w:marBottom w:val="0"/>
          <w:divBdr>
            <w:top w:val="none" w:sz="0" w:space="0" w:color="auto"/>
            <w:left w:val="none" w:sz="0" w:space="0" w:color="auto"/>
            <w:bottom w:val="none" w:sz="0" w:space="0" w:color="auto"/>
            <w:right w:val="none" w:sz="0" w:space="0" w:color="auto"/>
          </w:divBdr>
        </w:div>
        <w:div w:id="1723557782">
          <w:marLeft w:val="480"/>
          <w:marRight w:val="0"/>
          <w:marTop w:val="0"/>
          <w:marBottom w:val="0"/>
          <w:divBdr>
            <w:top w:val="none" w:sz="0" w:space="0" w:color="auto"/>
            <w:left w:val="none" w:sz="0" w:space="0" w:color="auto"/>
            <w:bottom w:val="none" w:sz="0" w:space="0" w:color="auto"/>
            <w:right w:val="none" w:sz="0" w:space="0" w:color="auto"/>
          </w:divBdr>
        </w:div>
        <w:div w:id="246160182">
          <w:marLeft w:val="480"/>
          <w:marRight w:val="0"/>
          <w:marTop w:val="0"/>
          <w:marBottom w:val="0"/>
          <w:divBdr>
            <w:top w:val="none" w:sz="0" w:space="0" w:color="auto"/>
            <w:left w:val="none" w:sz="0" w:space="0" w:color="auto"/>
            <w:bottom w:val="none" w:sz="0" w:space="0" w:color="auto"/>
            <w:right w:val="none" w:sz="0" w:space="0" w:color="auto"/>
          </w:divBdr>
        </w:div>
        <w:div w:id="2067758721">
          <w:marLeft w:val="480"/>
          <w:marRight w:val="0"/>
          <w:marTop w:val="0"/>
          <w:marBottom w:val="0"/>
          <w:divBdr>
            <w:top w:val="none" w:sz="0" w:space="0" w:color="auto"/>
            <w:left w:val="none" w:sz="0" w:space="0" w:color="auto"/>
            <w:bottom w:val="none" w:sz="0" w:space="0" w:color="auto"/>
            <w:right w:val="none" w:sz="0" w:space="0" w:color="auto"/>
          </w:divBdr>
        </w:div>
        <w:div w:id="1296566828">
          <w:marLeft w:val="480"/>
          <w:marRight w:val="0"/>
          <w:marTop w:val="0"/>
          <w:marBottom w:val="0"/>
          <w:divBdr>
            <w:top w:val="none" w:sz="0" w:space="0" w:color="auto"/>
            <w:left w:val="none" w:sz="0" w:space="0" w:color="auto"/>
            <w:bottom w:val="none" w:sz="0" w:space="0" w:color="auto"/>
            <w:right w:val="none" w:sz="0" w:space="0" w:color="auto"/>
          </w:divBdr>
        </w:div>
        <w:div w:id="1253591403">
          <w:marLeft w:val="480"/>
          <w:marRight w:val="0"/>
          <w:marTop w:val="0"/>
          <w:marBottom w:val="0"/>
          <w:divBdr>
            <w:top w:val="none" w:sz="0" w:space="0" w:color="auto"/>
            <w:left w:val="none" w:sz="0" w:space="0" w:color="auto"/>
            <w:bottom w:val="none" w:sz="0" w:space="0" w:color="auto"/>
            <w:right w:val="none" w:sz="0" w:space="0" w:color="auto"/>
          </w:divBdr>
        </w:div>
        <w:div w:id="1010525273">
          <w:marLeft w:val="480"/>
          <w:marRight w:val="0"/>
          <w:marTop w:val="0"/>
          <w:marBottom w:val="0"/>
          <w:divBdr>
            <w:top w:val="none" w:sz="0" w:space="0" w:color="auto"/>
            <w:left w:val="none" w:sz="0" w:space="0" w:color="auto"/>
            <w:bottom w:val="none" w:sz="0" w:space="0" w:color="auto"/>
            <w:right w:val="none" w:sz="0" w:space="0" w:color="auto"/>
          </w:divBdr>
        </w:div>
        <w:div w:id="1285965286">
          <w:marLeft w:val="480"/>
          <w:marRight w:val="0"/>
          <w:marTop w:val="0"/>
          <w:marBottom w:val="0"/>
          <w:divBdr>
            <w:top w:val="none" w:sz="0" w:space="0" w:color="auto"/>
            <w:left w:val="none" w:sz="0" w:space="0" w:color="auto"/>
            <w:bottom w:val="none" w:sz="0" w:space="0" w:color="auto"/>
            <w:right w:val="none" w:sz="0" w:space="0" w:color="auto"/>
          </w:divBdr>
        </w:div>
        <w:div w:id="463887622">
          <w:marLeft w:val="480"/>
          <w:marRight w:val="0"/>
          <w:marTop w:val="0"/>
          <w:marBottom w:val="0"/>
          <w:divBdr>
            <w:top w:val="none" w:sz="0" w:space="0" w:color="auto"/>
            <w:left w:val="none" w:sz="0" w:space="0" w:color="auto"/>
            <w:bottom w:val="none" w:sz="0" w:space="0" w:color="auto"/>
            <w:right w:val="none" w:sz="0" w:space="0" w:color="auto"/>
          </w:divBdr>
        </w:div>
        <w:div w:id="1245643829">
          <w:marLeft w:val="480"/>
          <w:marRight w:val="0"/>
          <w:marTop w:val="0"/>
          <w:marBottom w:val="0"/>
          <w:divBdr>
            <w:top w:val="none" w:sz="0" w:space="0" w:color="auto"/>
            <w:left w:val="none" w:sz="0" w:space="0" w:color="auto"/>
            <w:bottom w:val="none" w:sz="0" w:space="0" w:color="auto"/>
            <w:right w:val="none" w:sz="0" w:space="0" w:color="auto"/>
          </w:divBdr>
        </w:div>
        <w:div w:id="2044400051">
          <w:marLeft w:val="480"/>
          <w:marRight w:val="0"/>
          <w:marTop w:val="0"/>
          <w:marBottom w:val="0"/>
          <w:divBdr>
            <w:top w:val="none" w:sz="0" w:space="0" w:color="auto"/>
            <w:left w:val="none" w:sz="0" w:space="0" w:color="auto"/>
            <w:bottom w:val="none" w:sz="0" w:space="0" w:color="auto"/>
            <w:right w:val="none" w:sz="0" w:space="0" w:color="auto"/>
          </w:divBdr>
        </w:div>
        <w:div w:id="417293263">
          <w:marLeft w:val="480"/>
          <w:marRight w:val="0"/>
          <w:marTop w:val="0"/>
          <w:marBottom w:val="0"/>
          <w:divBdr>
            <w:top w:val="none" w:sz="0" w:space="0" w:color="auto"/>
            <w:left w:val="none" w:sz="0" w:space="0" w:color="auto"/>
            <w:bottom w:val="none" w:sz="0" w:space="0" w:color="auto"/>
            <w:right w:val="none" w:sz="0" w:space="0" w:color="auto"/>
          </w:divBdr>
        </w:div>
        <w:div w:id="777480765">
          <w:marLeft w:val="480"/>
          <w:marRight w:val="0"/>
          <w:marTop w:val="0"/>
          <w:marBottom w:val="0"/>
          <w:divBdr>
            <w:top w:val="none" w:sz="0" w:space="0" w:color="auto"/>
            <w:left w:val="none" w:sz="0" w:space="0" w:color="auto"/>
            <w:bottom w:val="none" w:sz="0" w:space="0" w:color="auto"/>
            <w:right w:val="none" w:sz="0" w:space="0" w:color="auto"/>
          </w:divBdr>
        </w:div>
        <w:div w:id="1611084293">
          <w:marLeft w:val="480"/>
          <w:marRight w:val="0"/>
          <w:marTop w:val="0"/>
          <w:marBottom w:val="0"/>
          <w:divBdr>
            <w:top w:val="none" w:sz="0" w:space="0" w:color="auto"/>
            <w:left w:val="none" w:sz="0" w:space="0" w:color="auto"/>
            <w:bottom w:val="none" w:sz="0" w:space="0" w:color="auto"/>
            <w:right w:val="none" w:sz="0" w:space="0" w:color="auto"/>
          </w:divBdr>
        </w:div>
        <w:div w:id="292101295">
          <w:marLeft w:val="480"/>
          <w:marRight w:val="0"/>
          <w:marTop w:val="0"/>
          <w:marBottom w:val="0"/>
          <w:divBdr>
            <w:top w:val="none" w:sz="0" w:space="0" w:color="auto"/>
            <w:left w:val="none" w:sz="0" w:space="0" w:color="auto"/>
            <w:bottom w:val="none" w:sz="0" w:space="0" w:color="auto"/>
            <w:right w:val="none" w:sz="0" w:space="0" w:color="auto"/>
          </w:divBdr>
        </w:div>
        <w:div w:id="68504181">
          <w:marLeft w:val="480"/>
          <w:marRight w:val="0"/>
          <w:marTop w:val="0"/>
          <w:marBottom w:val="0"/>
          <w:divBdr>
            <w:top w:val="none" w:sz="0" w:space="0" w:color="auto"/>
            <w:left w:val="none" w:sz="0" w:space="0" w:color="auto"/>
            <w:bottom w:val="none" w:sz="0" w:space="0" w:color="auto"/>
            <w:right w:val="none" w:sz="0" w:space="0" w:color="auto"/>
          </w:divBdr>
        </w:div>
        <w:div w:id="2000762979">
          <w:marLeft w:val="480"/>
          <w:marRight w:val="0"/>
          <w:marTop w:val="0"/>
          <w:marBottom w:val="0"/>
          <w:divBdr>
            <w:top w:val="none" w:sz="0" w:space="0" w:color="auto"/>
            <w:left w:val="none" w:sz="0" w:space="0" w:color="auto"/>
            <w:bottom w:val="none" w:sz="0" w:space="0" w:color="auto"/>
            <w:right w:val="none" w:sz="0" w:space="0" w:color="auto"/>
          </w:divBdr>
        </w:div>
        <w:div w:id="1276136840">
          <w:marLeft w:val="480"/>
          <w:marRight w:val="0"/>
          <w:marTop w:val="0"/>
          <w:marBottom w:val="0"/>
          <w:divBdr>
            <w:top w:val="none" w:sz="0" w:space="0" w:color="auto"/>
            <w:left w:val="none" w:sz="0" w:space="0" w:color="auto"/>
            <w:bottom w:val="none" w:sz="0" w:space="0" w:color="auto"/>
            <w:right w:val="none" w:sz="0" w:space="0" w:color="auto"/>
          </w:divBdr>
        </w:div>
        <w:div w:id="2065062766">
          <w:marLeft w:val="480"/>
          <w:marRight w:val="0"/>
          <w:marTop w:val="0"/>
          <w:marBottom w:val="0"/>
          <w:divBdr>
            <w:top w:val="none" w:sz="0" w:space="0" w:color="auto"/>
            <w:left w:val="none" w:sz="0" w:space="0" w:color="auto"/>
            <w:bottom w:val="none" w:sz="0" w:space="0" w:color="auto"/>
            <w:right w:val="none" w:sz="0" w:space="0" w:color="auto"/>
          </w:divBdr>
        </w:div>
        <w:div w:id="690378727">
          <w:marLeft w:val="480"/>
          <w:marRight w:val="0"/>
          <w:marTop w:val="0"/>
          <w:marBottom w:val="0"/>
          <w:divBdr>
            <w:top w:val="none" w:sz="0" w:space="0" w:color="auto"/>
            <w:left w:val="none" w:sz="0" w:space="0" w:color="auto"/>
            <w:bottom w:val="none" w:sz="0" w:space="0" w:color="auto"/>
            <w:right w:val="none" w:sz="0" w:space="0" w:color="auto"/>
          </w:divBdr>
        </w:div>
        <w:div w:id="1683429276">
          <w:marLeft w:val="480"/>
          <w:marRight w:val="0"/>
          <w:marTop w:val="0"/>
          <w:marBottom w:val="0"/>
          <w:divBdr>
            <w:top w:val="none" w:sz="0" w:space="0" w:color="auto"/>
            <w:left w:val="none" w:sz="0" w:space="0" w:color="auto"/>
            <w:bottom w:val="none" w:sz="0" w:space="0" w:color="auto"/>
            <w:right w:val="none" w:sz="0" w:space="0" w:color="auto"/>
          </w:divBdr>
        </w:div>
        <w:div w:id="1341618260">
          <w:marLeft w:val="480"/>
          <w:marRight w:val="0"/>
          <w:marTop w:val="0"/>
          <w:marBottom w:val="0"/>
          <w:divBdr>
            <w:top w:val="none" w:sz="0" w:space="0" w:color="auto"/>
            <w:left w:val="none" w:sz="0" w:space="0" w:color="auto"/>
            <w:bottom w:val="none" w:sz="0" w:space="0" w:color="auto"/>
            <w:right w:val="none" w:sz="0" w:space="0" w:color="auto"/>
          </w:divBdr>
        </w:div>
        <w:div w:id="1781491548">
          <w:marLeft w:val="480"/>
          <w:marRight w:val="0"/>
          <w:marTop w:val="0"/>
          <w:marBottom w:val="0"/>
          <w:divBdr>
            <w:top w:val="none" w:sz="0" w:space="0" w:color="auto"/>
            <w:left w:val="none" w:sz="0" w:space="0" w:color="auto"/>
            <w:bottom w:val="none" w:sz="0" w:space="0" w:color="auto"/>
            <w:right w:val="none" w:sz="0" w:space="0" w:color="auto"/>
          </w:divBdr>
        </w:div>
        <w:div w:id="1627546756">
          <w:marLeft w:val="480"/>
          <w:marRight w:val="0"/>
          <w:marTop w:val="0"/>
          <w:marBottom w:val="0"/>
          <w:divBdr>
            <w:top w:val="none" w:sz="0" w:space="0" w:color="auto"/>
            <w:left w:val="none" w:sz="0" w:space="0" w:color="auto"/>
            <w:bottom w:val="none" w:sz="0" w:space="0" w:color="auto"/>
            <w:right w:val="none" w:sz="0" w:space="0" w:color="auto"/>
          </w:divBdr>
        </w:div>
        <w:div w:id="1326400946">
          <w:marLeft w:val="480"/>
          <w:marRight w:val="0"/>
          <w:marTop w:val="0"/>
          <w:marBottom w:val="0"/>
          <w:divBdr>
            <w:top w:val="none" w:sz="0" w:space="0" w:color="auto"/>
            <w:left w:val="none" w:sz="0" w:space="0" w:color="auto"/>
            <w:bottom w:val="none" w:sz="0" w:space="0" w:color="auto"/>
            <w:right w:val="none" w:sz="0" w:space="0" w:color="auto"/>
          </w:divBdr>
        </w:div>
        <w:div w:id="1507939223">
          <w:marLeft w:val="480"/>
          <w:marRight w:val="0"/>
          <w:marTop w:val="0"/>
          <w:marBottom w:val="0"/>
          <w:divBdr>
            <w:top w:val="none" w:sz="0" w:space="0" w:color="auto"/>
            <w:left w:val="none" w:sz="0" w:space="0" w:color="auto"/>
            <w:bottom w:val="none" w:sz="0" w:space="0" w:color="auto"/>
            <w:right w:val="none" w:sz="0" w:space="0" w:color="auto"/>
          </w:divBdr>
        </w:div>
        <w:div w:id="1447385639">
          <w:marLeft w:val="480"/>
          <w:marRight w:val="0"/>
          <w:marTop w:val="0"/>
          <w:marBottom w:val="0"/>
          <w:divBdr>
            <w:top w:val="none" w:sz="0" w:space="0" w:color="auto"/>
            <w:left w:val="none" w:sz="0" w:space="0" w:color="auto"/>
            <w:bottom w:val="none" w:sz="0" w:space="0" w:color="auto"/>
            <w:right w:val="none" w:sz="0" w:space="0" w:color="auto"/>
          </w:divBdr>
        </w:div>
        <w:div w:id="908536510">
          <w:marLeft w:val="480"/>
          <w:marRight w:val="0"/>
          <w:marTop w:val="0"/>
          <w:marBottom w:val="0"/>
          <w:divBdr>
            <w:top w:val="none" w:sz="0" w:space="0" w:color="auto"/>
            <w:left w:val="none" w:sz="0" w:space="0" w:color="auto"/>
            <w:bottom w:val="none" w:sz="0" w:space="0" w:color="auto"/>
            <w:right w:val="none" w:sz="0" w:space="0" w:color="auto"/>
          </w:divBdr>
        </w:div>
      </w:divsChild>
    </w:div>
    <w:div w:id="1552573802">
      <w:bodyDiv w:val="1"/>
      <w:marLeft w:val="0"/>
      <w:marRight w:val="0"/>
      <w:marTop w:val="0"/>
      <w:marBottom w:val="0"/>
      <w:divBdr>
        <w:top w:val="none" w:sz="0" w:space="0" w:color="auto"/>
        <w:left w:val="none" w:sz="0" w:space="0" w:color="auto"/>
        <w:bottom w:val="none" w:sz="0" w:space="0" w:color="auto"/>
        <w:right w:val="none" w:sz="0" w:space="0" w:color="auto"/>
      </w:divBdr>
    </w:div>
    <w:div w:id="1552686772">
      <w:bodyDiv w:val="1"/>
      <w:marLeft w:val="0"/>
      <w:marRight w:val="0"/>
      <w:marTop w:val="0"/>
      <w:marBottom w:val="0"/>
      <w:divBdr>
        <w:top w:val="none" w:sz="0" w:space="0" w:color="auto"/>
        <w:left w:val="none" w:sz="0" w:space="0" w:color="auto"/>
        <w:bottom w:val="none" w:sz="0" w:space="0" w:color="auto"/>
        <w:right w:val="none" w:sz="0" w:space="0" w:color="auto"/>
      </w:divBdr>
      <w:divsChild>
        <w:div w:id="1829786620">
          <w:marLeft w:val="0"/>
          <w:marRight w:val="0"/>
          <w:marTop w:val="0"/>
          <w:marBottom w:val="0"/>
          <w:divBdr>
            <w:top w:val="none" w:sz="0" w:space="0" w:color="auto"/>
            <w:left w:val="none" w:sz="0" w:space="0" w:color="auto"/>
            <w:bottom w:val="none" w:sz="0" w:space="0" w:color="auto"/>
            <w:right w:val="none" w:sz="0" w:space="0" w:color="auto"/>
          </w:divBdr>
        </w:div>
        <w:div w:id="2098936932">
          <w:marLeft w:val="0"/>
          <w:marRight w:val="0"/>
          <w:marTop w:val="0"/>
          <w:marBottom w:val="0"/>
          <w:divBdr>
            <w:top w:val="none" w:sz="0" w:space="0" w:color="auto"/>
            <w:left w:val="none" w:sz="0" w:space="0" w:color="auto"/>
            <w:bottom w:val="none" w:sz="0" w:space="0" w:color="auto"/>
            <w:right w:val="none" w:sz="0" w:space="0" w:color="auto"/>
          </w:divBdr>
        </w:div>
        <w:div w:id="1456947044">
          <w:marLeft w:val="0"/>
          <w:marRight w:val="0"/>
          <w:marTop w:val="0"/>
          <w:marBottom w:val="0"/>
          <w:divBdr>
            <w:top w:val="none" w:sz="0" w:space="0" w:color="auto"/>
            <w:left w:val="none" w:sz="0" w:space="0" w:color="auto"/>
            <w:bottom w:val="none" w:sz="0" w:space="0" w:color="auto"/>
            <w:right w:val="none" w:sz="0" w:space="0" w:color="auto"/>
          </w:divBdr>
        </w:div>
        <w:div w:id="213086644">
          <w:marLeft w:val="0"/>
          <w:marRight w:val="0"/>
          <w:marTop w:val="0"/>
          <w:marBottom w:val="0"/>
          <w:divBdr>
            <w:top w:val="none" w:sz="0" w:space="0" w:color="auto"/>
            <w:left w:val="none" w:sz="0" w:space="0" w:color="auto"/>
            <w:bottom w:val="none" w:sz="0" w:space="0" w:color="auto"/>
            <w:right w:val="none" w:sz="0" w:space="0" w:color="auto"/>
          </w:divBdr>
        </w:div>
        <w:div w:id="665325155">
          <w:marLeft w:val="0"/>
          <w:marRight w:val="0"/>
          <w:marTop w:val="0"/>
          <w:marBottom w:val="0"/>
          <w:divBdr>
            <w:top w:val="none" w:sz="0" w:space="0" w:color="auto"/>
            <w:left w:val="none" w:sz="0" w:space="0" w:color="auto"/>
            <w:bottom w:val="none" w:sz="0" w:space="0" w:color="auto"/>
            <w:right w:val="none" w:sz="0" w:space="0" w:color="auto"/>
          </w:divBdr>
        </w:div>
        <w:div w:id="1831484283">
          <w:marLeft w:val="0"/>
          <w:marRight w:val="0"/>
          <w:marTop w:val="0"/>
          <w:marBottom w:val="0"/>
          <w:divBdr>
            <w:top w:val="none" w:sz="0" w:space="0" w:color="auto"/>
            <w:left w:val="none" w:sz="0" w:space="0" w:color="auto"/>
            <w:bottom w:val="none" w:sz="0" w:space="0" w:color="auto"/>
            <w:right w:val="none" w:sz="0" w:space="0" w:color="auto"/>
          </w:divBdr>
        </w:div>
        <w:div w:id="1811704785">
          <w:marLeft w:val="0"/>
          <w:marRight w:val="0"/>
          <w:marTop w:val="0"/>
          <w:marBottom w:val="0"/>
          <w:divBdr>
            <w:top w:val="none" w:sz="0" w:space="0" w:color="auto"/>
            <w:left w:val="none" w:sz="0" w:space="0" w:color="auto"/>
            <w:bottom w:val="none" w:sz="0" w:space="0" w:color="auto"/>
            <w:right w:val="none" w:sz="0" w:space="0" w:color="auto"/>
          </w:divBdr>
        </w:div>
        <w:div w:id="1230964698">
          <w:marLeft w:val="0"/>
          <w:marRight w:val="0"/>
          <w:marTop w:val="0"/>
          <w:marBottom w:val="0"/>
          <w:divBdr>
            <w:top w:val="none" w:sz="0" w:space="0" w:color="auto"/>
            <w:left w:val="none" w:sz="0" w:space="0" w:color="auto"/>
            <w:bottom w:val="none" w:sz="0" w:space="0" w:color="auto"/>
            <w:right w:val="none" w:sz="0" w:space="0" w:color="auto"/>
          </w:divBdr>
        </w:div>
        <w:div w:id="979772065">
          <w:marLeft w:val="0"/>
          <w:marRight w:val="0"/>
          <w:marTop w:val="0"/>
          <w:marBottom w:val="0"/>
          <w:divBdr>
            <w:top w:val="none" w:sz="0" w:space="0" w:color="auto"/>
            <w:left w:val="none" w:sz="0" w:space="0" w:color="auto"/>
            <w:bottom w:val="none" w:sz="0" w:space="0" w:color="auto"/>
            <w:right w:val="none" w:sz="0" w:space="0" w:color="auto"/>
          </w:divBdr>
        </w:div>
        <w:div w:id="91972109">
          <w:marLeft w:val="0"/>
          <w:marRight w:val="0"/>
          <w:marTop w:val="0"/>
          <w:marBottom w:val="0"/>
          <w:divBdr>
            <w:top w:val="none" w:sz="0" w:space="0" w:color="auto"/>
            <w:left w:val="none" w:sz="0" w:space="0" w:color="auto"/>
            <w:bottom w:val="none" w:sz="0" w:space="0" w:color="auto"/>
            <w:right w:val="none" w:sz="0" w:space="0" w:color="auto"/>
          </w:divBdr>
        </w:div>
        <w:div w:id="812332999">
          <w:marLeft w:val="0"/>
          <w:marRight w:val="0"/>
          <w:marTop w:val="0"/>
          <w:marBottom w:val="0"/>
          <w:divBdr>
            <w:top w:val="none" w:sz="0" w:space="0" w:color="auto"/>
            <w:left w:val="none" w:sz="0" w:space="0" w:color="auto"/>
            <w:bottom w:val="none" w:sz="0" w:space="0" w:color="auto"/>
            <w:right w:val="none" w:sz="0" w:space="0" w:color="auto"/>
          </w:divBdr>
        </w:div>
        <w:div w:id="1426918969">
          <w:marLeft w:val="0"/>
          <w:marRight w:val="0"/>
          <w:marTop w:val="0"/>
          <w:marBottom w:val="0"/>
          <w:divBdr>
            <w:top w:val="none" w:sz="0" w:space="0" w:color="auto"/>
            <w:left w:val="none" w:sz="0" w:space="0" w:color="auto"/>
            <w:bottom w:val="none" w:sz="0" w:space="0" w:color="auto"/>
            <w:right w:val="none" w:sz="0" w:space="0" w:color="auto"/>
          </w:divBdr>
        </w:div>
        <w:div w:id="850532688">
          <w:marLeft w:val="0"/>
          <w:marRight w:val="0"/>
          <w:marTop w:val="0"/>
          <w:marBottom w:val="0"/>
          <w:divBdr>
            <w:top w:val="none" w:sz="0" w:space="0" w:color="auto"/>
            <w:left w:val="none" w:sz="0" w:space="0" w:color="auto"/>
            <w:bottom w:val="none" w:sz="0" w:space="0" w:color="auto"/>
            <w:right w:val="none" w:sz="0" w:space="0" w:color="auto"/>
          </w:divBdr>
        </w:div>
        <w:div w:id="605961086">
          <w:marLeft w:val="0"/>
          <w:marRight w:val="0"/>
          <w:marTop w:val="0"/>
          <w:marBottom w:val="0"/>
          <w:divBdr>
            <w:top w:val="none" w:sz="0" w:space="0" w:color="auto"/>
            <w:left w:val="none" w:sz="0" w:space="0" w:color="auto"/>
            <w:bottom w:val="none" w:sz="0" w:space="0" w:color="auto"/>
            <w:right w:val="none" w:sz="0" w:space="0" w:color="auto"/>
          </w:divBdr>
        </w:div>
        <w:div w:id="2031447771">
          <w:marLeft w:val="0"/>
          <w:marRight w:val="0"/>
          <w:marTop w:val="0"/>
          <w:marBottom w:val="0"/>
          <w:divBdr>
            <w:top w:val="none" w:sz="0" w:space="0" w:color="auto"/>
            <w:left w:val="none" w:sz="0" w:space="0" w:color="auto"/>
            <w:bottom w:val="none" w:sz="0" w:space="0" w:color="auto"/>
            <w:right w:val="none" w:sz="0" w:space="0" w:color="auto"/>
          </w:divBdr>
        </w:div>
        <w:div w:id="1742751415">
          <w:marLeft w:val="0"/>
          <w:marRight w:val="0"/>
          <w:marTop w:val="0"/>
          <w:marBottom w:val="0"/>
          <w:divBdr>
            <w:top w:val="none" w:sz="0" w:space="0" w:color="auto"/>
            <w:left w:val="none" w:sz="0" w:space="0" w:color="auto"/>
            <w:bottom w:val="none" w:sz="0" w:space="0" w:color="auto"/>
            <w:right w:val="none" w:sz="0" w:space="0" w:color="auto"/>
          </w:divBdr>
        </w:div>
        <w:div w:id="1710454317">
          <w:marLeft w:val="0"/>
          <w:marRight w:val="0"/>
          <w:marTop w:val="0"/>
          <w:marBottom w:val="0"/>
          <w:divBdr>
            <w:top w:val="none" w:sz="0" w:space="0" w:color="auto"/>
            <w:left w:val="none" w:sz="0" w:space="0" w:color="auto"/>
            <w:bottom w:val="none" w:sz="0" w:space="0" w:color="auto"/>
            <w:right w:val="none" w:sz="0" w:space="0" w:color="auto"/>
          </w:divBdr>
        </w:div>
        <w:div w:id="1322348466">
          <w:marLeft w:val="0"/>
          <w:marRight w:val="0"/>
          <w:marTop w:val="0"/>
          <w:marBottom w:val="0"/>
          <w:divBdr>
            <w:top w:val="none" w:sz="0" w:space="0" w:color="auto"/>
            <w:left w:val="none" w:sz="0" w:space="0" w:color="auto"/>
            <w:bottom w:val="none" w:sz="0" w:space="0" w:color="auto"/>
            <w:right w:val="none" w:sz="0" w:space="0" w:color="auto"/>
          </w:divBdr>
        </w:div>
        <w:div w:id="373896306">
          <w:marLeft w:val="0"/>
          <w:marRight w:val="0"/>
          <w:marTop w:val="0"/>
          <w:marBottom w:val="0"/>
          <w:divBdr>
            <w:top w:val="none" w:sz="0" w:space="0" w:color="auto"/>
            <w:left w:val="none" w:sz="0" w:space="0" w:color="auto"/>
            <w:bottom w:val="none" w:sz="0" w:space="0" w:color="auto"/>
            <w:right w:val="none" w:sz="0" w:space="0" w:color="auto"/>
          </w:divBdr>
        </w:div>
        <w:div w:id="400062574">
          <w:marLeft w:val="0"/>
          <w:marRight w:val="0"/>
          <w:marTop w:val="0"/>
          <w:marBottom w:val="0"/>
          <w:divBdr>
            <w:top w:val="none" w:sz="0" w:space="0" w:color="auto"/>
            <w:left w:val="none" w:sz="0" w:space="0" w:color="auto"/>
            <w:bottom w:val="none" w:sz="0" w:space="0" w:color="auto"/>
            <w:right w:val="none" w:sz="0" w:space="0" w:color="auto"/>
          </w:divBdr>
        </w:div>
        <w:div w:id="1198159412">
          <w:marLeft w:val="0"/>
          <w:marRight w:val="0"/>
          <w:marTop w:val="0"/>
          <w:marBottom w:val="0"/>
          <w:divBdr>
            <w:top w:val="none" w:sz="0" w:space="0" w:color="auto"/>
            <w:left w:val="none" w:sz="0" w:space="0" w:color="auto"/>
            <w:bottom w:val="none" w:sz="0" w:space="0" w:color="auto"/>
            <w:right w:val="none" w:sz="0" w:space="0" w:color="auto"/>
          </w:divBdr>
        </w:div>
      </w:divsChild>
    </w:div>
    <w:div w:id="1559823114">
      <w:bodyDiv w:val="1"/>
      <w:marLeft w:val="0"/>
      <w:marRight w:val="0"/>
      <w:marTop w:val="0"/>
      <w:marBottom w:val="0"/>
      <w:divBdr>
        <w:top w:val="none" w:sz="0" w:space="0" w:color="auto"/>
        <w:left w:val="none" w:sz="0" w:space="0" w:color="auto"/>
        <w:bottom w:val="none" w:sz="0" w:space="0" w:color="auto"/>
        <w:right w:val="none" w:sz="0" w:space="0" w:color="auto"/>
      </w:divBdr>
    </w:div>
    <w:div w:id="1563177542">
      <w:bodyDiv w:val="1"/>
      <w:marLeft w:val="0"/>
      <w:marRight w:val="0"/>
      <w:marTop w:val="0"/>
      <w:marBottom w:val="0"/>
      <w:divBdr>
        <w:top w:val="none" w:sz="0" w:space="0" w:color="auto"/>
        <w:left w:val="none" w:sz="0" w:space="0" w:color="auto"/>
        <w:bottom w:val="none" w:sz="0" w:space="0" w:color="auto"/>
        <w:right w:val="none" w:sz="0" w:space="0" w:color="auto"/>
      </w:divBdr>
      <w:divsChild>
        <w:div w:id="572355727">
          <w:marLeft w:val="480"/>
          <w:marRight w:val="0"/>
          <w:marTop w:val="0"/>
          <w:marBottom w:val="0"/>
          <w:divBdr>
            <w:top w:val="none" w:sz="0" w:space="0" w:color="auto"/>
            <w:left w:val="none" w:sz="0" w:space="0" w:color="auto"/>
            <w:bottom w:val="none" w:sz="0" w:space="0" w:color="auto"/>
            <w:right w:val="none" w:sz="0" w:space="0" w:color="auto"/>
          </w:divBdr>
        </w:div>
        <w:div w:id="977959180">
          <w:marLeft w:val="480"/>
          <w:marRight w:val="0"/>
          <w:marTop w:val="0"/>
          <w:marBottom w:val="0"/>
          <w:divBdr>
            <w:top w:val="none" w:sz="0" w:space="0" w:color="auto"/>
            <w:left w:val="none" w:sz="0" w:space="0" w:color="auto"/>
            <w:bottom w:val="none" w:sz="0" w:space="0" w:color="auto"/>
            <w:right w:val="none" w:sz="0" w:space="0" w:color="auto"/>
          </w:divBdr>
        </w:div>
        <w:div w:id="1638800353">
          <w:marLeft w:val="480"/>
          <w:marRight w:val="0"/>
          <w:marTop w:val="0"/>
          <w:marBottom w:val="0"/>
          <w:divBdr>
            <w:top w:val="none" w:sz="0" w:space="0" w:color="auto"/>
            <w:left w:val="none" w:sz="0" w:space="0" w:color="auto"/>
            <w:bottom w:val="none" w:sz="0" w:space="0" w:color="auto"/>
            <w:right w:val="none" w:sz="0" w:space="0" w:color="auto"/>
          </w:divBdr>
        </w:div>
        <w:div w:id="523639728">
          <w:marLeft w:val="480"/>
          <w:marRight w:val="0"/>
          <w:marTop w:val="0"/>
          <w:marBottom w:val="0"/>
          <w:divBdr>
            <w:top w:val="none" w:sz="0" w:space="0" w:color="auto"/>
            <w:left w:val="none" w:sz="0" w:space="0" w:color="auto"/>
            <w:bottom w:val="none" w:sz="0" w:space="0" w:color="auto"/>
            <w:right w:val="none" w:sz="0" w:space="0" w:color="auto"/>
          </w:divBdr>
        </w:div>
        <w:div w:id="1038119920">
          <w:marLeft w:val="480"/>
          <w:marRight w:val="0"/>
          <w:marTop w:val="0"/>
          <w:marBottom w:val="0"/>
          <w:divBdr>
            <w:top w:val="none" w:sz="0" w:space="0" w:color="auto"/>
            <w:left w:val="none" w:sz="0" w:space="0" w:color="auto"/>
            <w:bottom w:val="none" w:sz="0" w:space="0" w:color="auto"/>
            <w:right w:val="none" w:sz="0" w:space="0" w:color="auto"/>
          </w:divBdr>
        </w:div>
        <w:div w:id="1449859863">
          <w:marLeft w:val="480"/>
          <w:marRight w:val="0"/>
          <w:marTop w:val="0"/>
          <w:marBottom w:val="0"/>
          <w:divBdr>
            <w:top w:val="none" w:sz="0" w:space="0" w:color="auto"/>
            <w:left w:val="none" w:sz="0" w:space="0" w:color="auto"/>
            <w:bottom w:val="none" w:sz="0" w:space="0" w:color="auto"/>
            <w:right w:val="none" w:sz="0" w:space="0" w:color="auto"/>
          </w:divBdr>
        </w:div>
        <w:div w:id="1122380806">
          <w:marLeft w:val="480"/>
          <w:marRight w:val="0"/>
          <w:marTop w:val="0"/>
          <w:marBottom w:val="0"/>
          <w:divBdr>
            <w:top w:val="none" w:sz="0" w:space="0" w:color="auto"/>
            <w:left w:val="none" w:sz="0" w:space="0" w:color="auto"/>
            <w:bottom w:val="none" w:sz="0" w:space="0" w:color="auto"/>
            <w:right w:val="none" w:sz="0" w:space="0" w:color="auto"/>
          </w:divBdr>
        </w:div>
        <w:div w:id="1826697731">
          <w:marLeft w:val="480"/>
          <w:marRight w:val="0"/>
          <w:marTop w:val="0"/>
          <w:marBottom w:val="0"/>
          <w:divBdr>
            <w:top w:val="none" w:sz="0" w:space="0" w:color="auto"/>
            <w:left w:val="none" w:sz="0" w:space="0" w:color="auto"/>
            <w:bottom w:val="none" w:sz="0" w:space="0" w:color="auto"/>
            <w:right w:val="none" w:sz="0" w:space="0" w:color="auto"/>
          </w:divBdr>
        </w:div>
        <w:div w:id="568346801">
          <w:marLeft w:val="480"/>
          <w:marRight w:val="0"/>
          <w:marTop w:val="0"/>
          <w:marBottom w:val="0"/>
          <w:divBdr>
            <w:top w:val="none" w:sz="0" w:space="0" w:color="auto"/>
            <w:left w:val="none" w:sz="0" w:space="0" w:color="auto"/>
            <w:bottom w:val="none" w:sz="0" w:space="0" w:color="auto"/>
            <w:right w:val="none" w:sz="0" w:space="0" w:color="auto"/>
          </w:divBdr>
        </w:div>
        <w:div w:id="1474827729">
          <w:marLeft w:val="480"/>
          <w:marRight w:val="0"/>
          <w:marTop w:val="0"/>
          <w:marBottom w:val="0"/>
          <w:divBdr>
            <w:top w:val="none" w:sz="0" w:space="0" w:color="auto"/>
            <w:left w:val="none" w:sz="0" w:space="0" w:color="auto"/>
            <w:bottom w:val="none" w:sz="0" w:space="0" w:color="auto"/>
            <w:right w:val="none" w:sz="0" w:space="0" w:color="auto"/>
          </w:divBdr>
        </w:div>
        <w:div w:id="278073321">
          <w:marLeft w:val="480"/>
          <w:marRight w:val="0"/>
          <w:marTop w:val="0"/>
          <w:marBottom w:val="0"/>
          <w:divBdr>
            <w:top w:val="none" w:sz="0" w:space="0" w:color="auto"/>
            <w:left w:val="none" w:sz="0" w:space="0" w:color="auto"/>
            <w:bottom w:val="none" w:sz="0" w:space="0" w:color="auto"/>
            <w:right w:val="none" w:sz="0" w:space="0" w:color="auto"/>
          </w:divBdr>
        </w:div>
        <w:div w:id="2025352316">
          <w:marLeft w:val="480"/>
          <w:marRight w:val="0"/>
          <w:marTop w:val="0"/>
          <w:marBottom w:val="0"/>
          <w:divBdr>
            <w:top w:val="none" w:sz="0" w:space="0" w:color="auto"/>
            <w:left w:val="none" w:sz="0" w:space="0" w:color="auto"/>
            <w:bottom w:val="none" w:sz="0" w:space="0" w:color="auto"/>
            <w:right w:val="none" w:sz="0" w:space="0" w:color="auto"/>
          </w:divBdr>
        </w:div>
        <w:div w:id="162018654">
          <w:marLeft w:val="480"/>
          <w:marRight w:val="0"/>
          <w:marTop w:val="0"/>
          <w:marBottom w:val="0"/>
          <w:divBdr>
            <w:top w:val="none" w:sz="0" w:space="0" w:color="auto"/>
            <w:left w:val="none" w:sz="0" w:space="0" w:color="auto"/>
            <w:bottom w:val="none" w:sz="0" w:space="0" w:color="auto"/>
            <w:right w:val="none" w:sz="0" w:space="0" w:color="auto"/>
          </w:divBdr>
        </w:div>
        <w:div w:id="2040815758">
          <w:marLeft w:val="480"/>
          <w:marRight w:val="0"/>
          <w:marTop w:val="0"/>
          <w:marBottom w:val="0"/>
          <w:divBdr>
            <w:top w:val="none" w:sz="0" w:space="0" w:color="auto"/>
            <w:left w:val="none" w:sz="0" w:space="0" w:color="auto"/>
            <w:bottom w:val="none" w:sz="0" w:space="0" w:color="auto"/>
            <w:right w:val="none" w:sz="0" w:space="0" w:color="auto"/>
          </w:divBdr>
        </w:div>
        <w:div w:id="1102333639">
          <w:marLeft w:val="480"/>
          <w:marRight w:val="0"/>
          <w:marTop w:val="0"/>
          <w:marBottom w:val="0"/>
          <w:divBdr>
            <w:top w:val="none" w:sz="0" w:space="0" w:color="auto"/>
            <w:left w:val="none" w:sz="0" w:space="0" w:color="auto"/>
            <w:bottom w:val="none" w:sz="0" w:space="0" w:color="auto"/>
            <w:right w:val="none" w:sz="0" w:space="0" w:color="auto"/>
          </w:divBdr>
        </w:div>
        <w:div w:id="1478297660">
          <w:marLeft w:val="480"/>
          <w:marRight w:val="0"/>
          <w:marTop w:val="0"/>
          <w:marBottom w:val="0"/>
          <w:divBdr>
            <w:top w:val="none" w:sz="0" w:space="0" w:color="auto"/>
            <w:left w:val="none" w:sz="0" w:space="0" w:color="auto"/>
            <w:bottom w:val="none" w:sz="0" w:space="0" w:color="auto"/>
            <w:right w:val="none" w:sz="0" w:space="0" w:color="auto"/>
          </w:divBdr>
        </w:div>
        <w:div w:id="1661040376">
          <w:marLeft w:val="480"/>
          <w:marRight w:val="0"/>
          <w:marTop w:val="0"/>
          <w:marBottom w:val="0"/>
          <w:divBdr>
            <w:top w:val="none" w:sz="0" w:space="0" w:color="auto"/>
            <w:left w:val="none" w:sz="0" w:space="0" w:color="auto"/>
            <w:bottom w:val="none" w:sz="0" w:space="0" w:color="auto"/>
            <w:right w:val="none" w:sz="0" w:space="0" w:color="auto"/>
          </w:divBdr>
        </w:div>
        <w:div w:id="1009604151">
          <w:marLeft w:val="480"/>
          <w:marRight w:val="0"/>
          <w:marTop w:val="0"/>
          <w:marBottom w:val="0"/>
          <w:divBdr>
            <w:top w:val="none" w:sz="0" w:space="0" w:color="auto"/>
            <w:left w:val="none" w:sz="0" w:space="0" w:color="auto"/>
            <w:bottom w:val="none" w:sz="0" w:space="0" w:color="auto"/>
            <w:right w:val="none" w:sz="0" w:space="0" w:color="auto"/>
          </w:divBdr>
        </w:div>
        <w:div w:id="540096206">
          <w:marLeft w:val="480"/>
          <w:marRight w:val="0"/>
          <w:marTop w:val="0"/>
          <w:marBottom w:val="0"/>
          <w:divBdr>
            <w:top w:val="none" w:sz="0" w:space="0" w:color="auto"/>
            <w:left w:val="none" w:sz="0" w:space="0" w:color="auto"/>
            <w:bottom w:val="none" w:sz="0" w:space="0" w:color="auto"/>
            <w:right w:val="none" w:sz="0" w:space="0" w:color="auto"/>
          </w:divBdr>
        </w:div>
        <w:div w:id="182787346">
          <w:marLeft w:val="480"/>
          <w:marRight w:val="0"/>
          <w:marTop w:val="0"/>
          <w:marBottom w:val="0"/>
          <w:divBdr>
            <w:top w:val="none" w:sz="0" w:space="0" w:color="auto"/>
            <w:left w:val="none" w:sz="0" w:space="0" w:color="auto"/>
            <w:bottom w:val="none" w:sz="0" w:space="0" w:color="auto"/>
            <w:right w:val="none" w:sz="0" w:space="0" w:color="auto"/>
          </w:divBdr>
        </w:div>
        <w:div w:id="1118833960">
          <w:marLeft w:val="480"/>
          <w:marRight w:val="0"/>
          <w:marTop w:val="0"/>
          <w:marBottom w:val="0"/>
          <w:divBdr>
            <w:top w:val="none" w:sz="0" w:space="0" w:color="auto"/>
            <w:left w:val="none" w:sz="0" w:space="0" w:color="auto"/>
            <w:bottom w:val="none" w:sz="0" w:space="0" w:color="auto"/>
            <w:right w:val="none" w:sz="0" w:space="0" w:color="auto"/>
          </w:divBdr>
        </w:div>
        <w:div w:id="1447625139">
          <w:marLeft w:val="480"/>
          <w:marRight w:val="0"/>
          <w:marTop w:val="0"/>
          <w:marBottom w:val="0"/>
          <w:divBdr>
            <w:top w:val="none" w:sz="0" w:space="0" w:color="auto"/>
            <w:left w:val="none" w:sz="0" w:space="0" w:color="auto"/>
            <w:bottom w:val="none" w:sz="0" w:space="0" w:color="auto"/>
            <w:right w:val="none" w:sz="0" w:space="0" w:color="auto"/>
          </w:divBdr>
        </w:div>
        <w:div w:id="757019041">
          <w:marLeft w:val="480"/>
          <w:marRight w:val="0"/>
          <w:marTop w:val="0"/>
          <w:marBottom w:val="0"/>
          <w:divBdr>
            <w:top w:val="none" w:sz="0" w:space="0" w:color="auto"/>
            <w:left w:val="none" w:sz="0" w:space="0" w:color="auto"/>
            <w:bottom w:val="none" w:sz="0" w:space="0" w:color="auto"/>
            <w:right w:val="none" w:sz="0" w:space="0" w:color="auto"/>
          </w:divBdr>
        </w:div>
        <w:div w:id="337512593">
          <w:marLeft w:val="480"/>
          <w:marRight w:val="0"/>
          <w:marTop w:val="0"/>
          <w:marBottom w:val="0"/>
          <w:divBdr>
            <w:top w:val="none" w:sz="0" w:space="0" w:color="auto"/>
            <w:left w:val="none" w:sz="0" w:space="0" w:color="auto"/>
            <w:bottom w:val="none" w:sz="0" w:space="0" w:color="auto"/>
            <w:right w:val="none" w:sz="0" w:space="0" w:color="auto"/>
          </w:divBdr>
        </w:div>
        <w:div w:id="614295135">
          <w:marLeft w:val="480"/>
          <w:marRight w:val="0"/>
          <w:marTop w:val="0"/>
          <w:marBottom w:val="0"/>
          <w:divBdr>
            <w:top w:val="none" w:sz="0" w:space="0" w:color="auto"/>
            <w:left w:val="none" w:sz="0" w:space="0" w:color="auto"/>
            <w:bottom w:val="none" w:sz="0" w:space="0" w:color="auto"/>
            <w:right w:val="none" w:sz="0" w:space="0" w:color="auto"/>
          </w:divBdr>
        </w:div>
        <w:div w:id="1777480805">
          <w:marLeft w:val="480"/>
          <w:marRight w:val="0"/>
          <w:marTop w:val="0"/>
          <w:marBottom w:val="0"/>
          <w:divBdr>
            <w:top w:val="none" w:sz="0" w:space="0" w:color="auto"/>
            <w:left w:val="none" w:sz="0" w:space="0" w:color="auto"/>
            <w:bottom w:val="none" w:sz="0" w:space="0" w:color="auto"/>
            <w:right w:val="none" w:sz="0" w:space="0" w:color="auto"/>
          </w:divBdr>
        </w:div>
        <w:div w:id="480656766">
          <w:marLeft w:val="480"/>
          <w:marRight w:val="0"/>
          <w:marTop w:val="0"/>
          <w:marBottom w:val="0"/>
          <w:divBdr>
            <w:top w:val="none" w:sz="0" w:space="0" w:color="auto"/>
            <w:left w:val="none" w:sz="0" w:space="0" w:color="auto"/>
            <w:bottom w:val="none" w:sz="0" w:space="0" w:color="auto"/>
            <w:right w:val="none" w:sz="0" w:space="0" w:color="auto"/>
          </w:divBdr>
        </w:div>
        <w:div w:id="676270872">
          <w:marLeft w:val="480"/>
          <w:marRight w:val="0"/>
          <w:marTop w:val="0"/>
          <w:marBottom w:val="0"/>
          <w:divBdr>
            <w:top w:val="none" w:sz="0" w:space="0" w:color="auto"/>
            <w:left w:val="none" w:sz="0" w:space="0" w:color="auto"/>
            <w:bottom w:val="none" w:sz="0" w:space="0" w:color="auto"/>
            <w:right w:val="none" w:sz="0" w:space="0" w:color="auto"/>
          </w:divBdr>
        </w:div>
        <w:div w:id="2107192934">
          <w:marLeft w:val="480"/>
          <w:marRight w:val="0"/>
          <w:marTop w:val="0"/>
          <w:marBottom w:val="0"/>
          <w:divBdr>
            <w:top w:val="none" w:sz="0" w:space="0" w:color="auto"/>
            <w:left w:val="none" w:sz="0" w:space="0" w:color="auto"/>
            <w:bottom w:val="none" w:sz="0" w:space="0" w:color="auto"/>
            <w:right w:val="none" w:sz="0" w:space="0" w:color="auto"/>
          </w:divBdr>
        </w:div>
        <w:div w:id="1862350828">
          <w:marLeft w:val="480"/>
          <w:marRight w:val="0"/>
          <w:marTop w:val="0"/>
          <w:marBottom w:val="0"/>
          <w:divBdr>
            <w:top w:val="none" w:sz="0" w:space="0" w:color="auto"/>
            <w:left w:val="none" w:sz="0" w:space="0" w:color="auto"/>
            <w:bottom w:val="none" w:sz="0" w:space="0" w:color="auto"/>
            <w:right w:val="none" w:sz="0" w:space="0" w:color="auto"/>
          </w:divBdr>
        </w:div>
        <w:div w:id="2027711659">
          <w:marLeft w:val="480"/>
          <w:marRight w:val="0"/>
          <w:marTop w:val="0"/>
          <w:marBottom w:val="0"/>
          <w:divBdr>
            <w:top w:val="none" w:sz="0" w:space="0" w:color="auto"/>
            <w:left w:val="none" w:sz="0" w:space="0" w:color="auto"/>
            <w:bottom w:val="none" w:sz="0" w:space="0" w:color="auto"/>
            <w:right w:val="none" w:sz="0" w:space="0" w:color="auto"/>
          </w:divBdr>
        </w:div>
        <w:div w:id="2056737478">
          <w:marLeft w:val="480"/>
          <w:marRight w:val="0"/>
          <w:marTop w:val="0"/>
          <w:marBottom w:val="0"/>
          <w:divBdr>
            <w:top w:val="none" w:sz="0" w:space="0" w:color="auto"/>
            <w:left w:val="none" w:sz="0" w:space="0" w:color="auto"/>
            <w:bottom w:val="none" w:sz="0" w:space="0" w:color="auto"/>
            <w:right w:val="none" w:sz="0" w:space="0" w:color="auto"/>
          </w:divBdr>
        </w:div>
        <w:div w:id="457913546">
          <w:marLeft w:val="480"/>
          <w:marRight w:val="0"/>
          <w:marTop w:val="0"/>
          <w:marBottom w:val="0"/>
          <w:divBdr>
            <w:top w:val="none" w:sz="0" w:space="0" w:color="auto"/>
            <w:left w:val="none" w:sz="0" w:space="0" w:color="auto"/>
            <w:bottom w:val="none" w:sz="0" w:space="0" w:color="auto"/>
            <w:right w:val="none" w:sz="0" w:space="0" w:color="auto"/>
          </w:divBdr>
        </w:div>
        <w:div w:id="1391460993">
          <w:marLeft w:val="480"/>
          <w:marRight w:val="0"/>
          <w:marTop w:val="0"/>
          <w:marBottom w:val="0"/>
          <w:divBdr>
            <w:top w:val="none" w:sz="0" w:space="0" w:color="auto"/>
            <w:left w:val="none" w:sz="0" w:space="0" w:color="auto"/>
            <w:bottom w:val="none" w:sz="0" w:space="0" w:color="auto"/>
            <w:right w:val="none" w:sz="0" w:space="0" w:color="auto"/>
          </w:divBdr>
        </w:div>
        <w:div w:id="72942884">
          <w:marLeft w:val="480"/>
          <w:marRight w:val="0"/>
          <w:marTop w:val="0"/>
          <w:marBottom w:val="0"/>
          <w:divBdr>
            <w:top w:val="none" w:sz="0" w:space="0" w:color="auto"/>
            <w:left w:val="none" w:sz="0" w:space="0" w:color="auto"/>
            <w:bottom w:val="none" w:sz="0" w:space="0" w:color="auto"/>
            <w:right w:val="none" w:sz="0" w:space="0" w:color="auto"/>
          </w:divBdr>
        </w:div>
        <w:div w:id="1091469186">
          <w:marLeft w:val="480"/>
          <w:marRight w:val="0"/>
          <w:marTop w:val="0"/>
          <w:marBottom w:val="0"/>
          <w:divBdr>
            <w:top w:val="none" w:sz="0" w:space="0" w:color="auto"/>
            <w:left w:val="none" w:sz="0" w:space="0" w:color="auto"/>
            <w:bottom w:val="none" w:sz="0" w:space="0" w:color="auto"/>
            <w:right w:val="none" w:sz="0" w:space="0" w:color="auto"/>
          </w:divBdr>
        </w:div>
        <w:div w:id="1291012168">
          <w:marLeft w:val="480"/>
          <w:marRight w:val="0"/>
          <w:marTop w:val="0"/>
          <w:marBottom w:val="0"/>
          <w:divBdr>
            <w:top w:val="none" w:sz="0" w:space="0" w:color="auto"/>
            <w:left w:val="none" w:sz="0" w:space="0" w:color="auto"/>
            <w:bottom w:val="none" w:sz="0" w:space="0" w:color="auto"/>
            <w:right w:val="none" w:sz="0" w:space="0" w:color="auto"/>
          </w:divBdr>
        </w:div>
        <w:div w:id="542207224">
          <w:marLeft w:val="480"/>
          <w:marRight w:val="0"/>
          <w:marTop w:val="0"/>
          <w:marBottom w:val="0"/>
          <w:divBdr>
            <w:top w:val="none" w:sz="0" w:space="0" w:color="auto"/>
            <w:left w:val="none" w:sz="0" w:space="0" w:color="auto"/>
            <w:bottom w:val="none" w:sz="0" w:space="0" w:color="auto"/>
            <w:right w:val="none" w:sz="0" w:space="0" w:color="auto"/>
          </w:divBdr>
        </w:div>
        <w:div w:id="190847017">
          <w:marLeft w:val="480"/>
          <w:marRight w:val="0"/>
          <w:marTop w:val="0"/>
          <w:marBottom w:val="0"/>
          <w:divBdr>
            <w:top w:val="none" w:sz="0" w:space="0" w:color="auto"/>
            <w:left w:val="none" w:sz="0" w:space="0" w:color="auto"/>
            <w:bottom w:val="none" w:sz="0" w:space="0" w:color="auto"/>
            <w:right w:val="none" w:sz="0" w:space="0" w:color="auto"/>
          </w:divBdr>
        </w:div>
        <w:div w:id="1775126900">
          <w:marLeft w:val="480"/>
          <w:marRight w:val="0"/>
          <w:marTop w:val="0"/>
          <w:marBottom w:val="0"/>
          <w:divBdr>
            <w:top w:val="none" w:sz="0" w:space="0" w:color="auto"/>
            <w:left w:val="none" w:sz="0" w:space="0" w:color="auto"/>
            <w:bottom w:val="none" w:sz="0" w:space="0" w:color="auto"/>
            <w:right w:val="none" w:sz="0" w:space="0" w:color="auto"/>
          </w:divBdr>
        </w:div>
        <w:div w:id="2136411514">
          <w:marLeft w:val="480"/>
          <w:marRight w:val="0"/>
          <w:marTop w:val="0"/>
          <w:marBottom w:val="0"/>
          <w:divBdr>
            <w:top w:val="none" w:sz="0" w:space="0" w:color="auto"/>
            <w:left w:val="none" w:sz="0" w:space="0" w:color="auto"/>
            <w:bottom w:val="none" w:sz="0" w:space="0" w:color="auto"/>
            <w:right w:val="none" w:sz="0" w:space="0" w:color="auto"/>
          </w:divBdr>
        </w:div>
        <w:div w:id="40443462">
          <w:marLeft w:val="480"/>
          <w:marRight w:val="0"/>
          <w:marTop w:val="0"/>
          <w:marBottom w:val="0"/>
          <w:divBdr>
            <w:top w:val="none" w:sz="0" w:space="0" w:color="auto"/>
            <w:left w:val="none" w:sz="0" w:space="0" w:color="auto"/>
            <w:bottom w:val="none" w:sz="0" w:space="0" w:color="auto"/>
            <w:right w:val="none" w:sz="0" w:space="0" w:color="auto"/>
          </w:divBdr>
        </w:div>
        <w:div w:id="1793355196">
          <w:marLeft w:val="480"/>
          <w:marRight w:val="0"/>
          <w:marTop w:val="0"/>
          <w:marBottom w:val="0"/>
          <w:divBdr>
            <w:top w:val="none" w:sz="0" w:space="0" w:color="auto"/>
            <w:left w:val="none" w:sz="0" w:space="0" w:color="auto"/>
            <w:bottom w:val="none" w:sz="0" w:space="0" w:color="auto"/>
            <w:right w:val="none" w:sz="0" w:space="0" w:color="auto"/>
          </w:divBdr>
        </w:div>
        <w:div w:id="1691103932">
          <w:marLeft w:val="480"/>
          <w:marRight w:val="0"/>
          <w:marTop w:val="0"/>
          <w:marBottom w:val="0"/>
          <w:divBdr>
            <w:top w:val="none" w:sz="0" w:space="0" w:color="auto"/>
            <w:left w:val="none" w:sz="0" w:space="0" w:color="auto"/>
            <w:bottom w:val="none" w:sz="0" w:space="0" w:color="auto"/>
            <w:right w:val="none" w:sz="0" w:space="0" w:color="auto"/>
          </w:divBdr>
        </w:div>
      </w:divsChild>
    </w:div>
    <w:div w:id="1568564659">
      <w:bodyDiv w:val="1"/>
      <w:marLeft w:val="0"/>
      <w:marRight w:val="0"/>
      <w:marTop w:val="0"/>
      <w:marBottom w:val="0"/>
      <w:divBdr>
        <w:top w:val="none" w:sz="0" w:space="0" w:color="auto"/>
        <w:left w:val="none" w:sz="0" w:space="0" w:color="auto"/>
        <w:bottom w:val="none" w:sz="0" w:space="0" w:color="auto"/>
        <w:right w:val="none" w:sz="0" w:space="0" w:color="auto"/>
      </w:divBdr>
      <w:divsChild>
        <w:div w:id="1424841250">
          <w:marLeft w:val="480"/>
          <w:marRight w:val="0"/>
          <w:marTop w:val="0"/>
          <w:marBottom w:val="0"/>
          <w:divBdr>
            <w:top w:val="none" w:sz="0" w:space="0" w:color="auto"/>
            <w:left w:val="none" w:sz="0" w:space="0" w:color="auto"/>
            <w:bottom w:val="none" w:sz="0" w:space="0" w:color="auto"/>
            <w:right w:val="none" w:sz="0" w:space="0" w:color="auto"/>
          </w:divBdr>
        </w:div>
        <w:div w:id="1609116225">
          <w:marLeft w:val="480"/>
          <w:marRight w:val="0"/>
          <w:marTop w:val="0"/>
          <w:marBottom w:val="0"/>
          <w:divBdr>
            <w:top w:val="none" w:sz="0" w:space="0" w:color="auto"/>
            <w:left w:val="none" w:sz="0" w:space="0" w:color="auto"/>
            <w:bottom w:val="none" w:sz="0" w:space="0" w:color="auto"/>
            <w:right w:val="none" w:sz="0" w:space="0" w:color="auto"/>
          </w:divBdr>
        </w:div>
        <w:div w:id="513299255">
          <w:marLeft w:val="480"/>
          <w:marRight w:val="0"/>
          <w:marTop w:val="0"/>
          <w:marBottom w:val="0"/>
          <w:divBdr>
            <w:top w:val="none" w:sz="0" w:space="0" w:color="auto"/>
            <w:left w:val="none" w:sz="0" w:space="0" w:color="auto"/>
            <w:bottom w:val="none" w:sz="0" w:space="0" w:color="auto"/>
            <w:right w:val="none" w:sz="0" w:space="0" w:color="auto"/>
          </w:divBdr>
        </w:div>
        <w:div w:id="1999381413">
          <w:marLeft w:val="480"/>
          <w:marRight w:val="0"/>
          <w:marTop w:val="0"/>
          <w:marBottom w:val="0"/>
          <w:divBdr>
            <w:top w:val="none" w:sz="0" w:space="0" w:color="auto"/>
            <w:left w:val="none" w:sz="0" w:space="0" w:color="auto"/>
            <w:bottom w:val="none" w:sz="0" w:space="0" w:color="auto"/>
            <w:right w:val="none" w:sz="0" w:space="0" w:color="auto"/>
          </w:divBdr>
        </w:div>
        <w:div w:id="2032218884">
          <w:marLeft w:val="480"/>
          <w:marRight w:val="0"/>
          <w:marTop w:val="0"/>
          <w:marBottom w:val="0"/>
          <w:divBdr>
            <w:top w:val="none" w:sz="0" w:space="0" w:color="auto"/>
            <w:left w:val="none" w:sz="0" w:space="0" w:color="auto"/>
            <w:bottom w:val="none" w:sz="0" w:space="0" w:color="auto"/>
            <w:right w:val="none" w:sz="0" w:space="0" w:color="auto"/>
          </w:divBdr>
        </w:div>
        <w:div w:id="831483695">
          <w:marLeft w:val="480"/>
          <w:marRight w:val="0"/>
          <w:marTop w:val="0"/>
          <w:marBottom w:val="0"/>
          <w:divBdr>
            <w:top w:val="none" w:sz="0" w:space="0" w:color="auto"/>
            <w:left w:val="none" w:sz="0" w:space="0" w:color="auto"/>
            <w:bottom w:val="none" w:sz="0" w:space="0" w:color="auto"/>
            <w:right w:val="none" w:sz="0" w:space="0" w:color="auto"/>
          </w:divBdr>
        </w:div>
        <w:div w:id="440607023">
          <w:marLeft w:val="480"/>
          <w:marRight w:val="0"/>
          <w:marTop w:val="0"/>
          <w:marBottom w:val="0"/>
          <w:divBdr>
            <w:top w:val="none" w:sz="0" w:space="0" w:color="auto"/>
            <w:left w:val="none" w:sz="0" w:space="0" w:color="auto"/>
            <w:bottom w:val="none" w:sz="0" w:space="0" w:color="auto"/>
            <w:right w:val="none" w:sz="0" w:space="0" w:color="auto"/>
          </w:divBdr>
        </w:div>
        <w:div w:id="141586902">
          <w:marLeft w:val="480"/>
          <w:marRight w:val="0"/>
          <w:marTop w:val="0"/>
          <w:marBottom w:val="0"/>
          <w:divBdr>
            <w:top w:val="none" w:sz="0" w:space="0" w:color="auto"/>
            <w:left w:val="none" w:sz="0" w:space="0" w:color="auto"/>
            <w:bottom w:val="none" w:sz="0" w:space="0" w:color="auto"/>
            <w:right w:val="none" w:sz="0" w:space="0" w:color="auto"/>
          </w:divBdr>
        </w:div>
        <w:div w:id="1467510978">
          <w:marLeft w:val="480"/>
          <w:marRight w:val="0"/>
          <w:marTop w:val="0"/>
          <w:marBottom w:val="0"/>
          <w:divBdr>
            <w:top w:val="none" w:sz="0" w:space="0" w:color="auto"/>
            <w:left w:val="none" w:sz="0" w:space="0" w:color="auto"/>
            <w:bottom w:val="none" w:sz="0" w:space="0" w:color="auto"/>
            <w:right w:val="none" w:sz="0" w:space="0" w:color="auto"/>
          </w:divBdr>
        </w:div>
        <w:div w:id="1577129183">
          <w:marLeft w:val="480"/>
          <w:marRight w:val="0"/>
          <w:marTop w:val="0"/>
          <w:marBottom w:val="0"/>
          <w:divBdr>
            <w:top w:val="none" w:sz="0" w:space="0" w:color="auto"/>
            <w:left w:val="none" w:sz="0" w:space="0" w:color="auto"/>
            <w:bottom w:val="none" w:sz="0" w:space="0" w:color="auto"/>
            <w:right w:val="none" w:sz="0" w:space="0" w:color="auto"/>
          </w:divBdr>
        </w:div>
        <w:div w:id="1320960901">
          <w:marLeft w:val="480"/>
          <w:marRight w:val="0"/>
          <w:marTop w:val="0"/>
          <w:marBottom w:val="0"/>
          <w:divBdr>
            <w:top w:val="none" w:sz="0" w:space="0" w:color="auto"/>
            <w:left w:val="none" w:sz="0" w:space="0" w:color="auto"/>
            <w:bottom w:val="none" w:sz="0" w:space="0" w:color="auto"/>
            <w:right w:val="none" w:sz="0" w:space="0" w:color="auto"/>
          </w:divBdr>
        </w:div>
        <w:div w:id="1764764813">
          <w:marLeft w:val="480"/>
          <w:marRight w:val="0"/>
          <w:marTop w:val="0"/>
          <w:marBottom w:val="0"/>
          <w:divBdr>
            <w:top w:val="none" w:sz="0" w:space="0" w:color="auto"/>
            <w:left w:val="none" w:sz="0" w:space="0" w:color="auto"/>
            <w:bottom w:val="none" w:sz="0" w:space="0" w:color="auto"/>
            <w:right w:val="none" w:sz="0" w:space="0" w:color="auto"/>
          </w:divBdr>
        </w:div>
        <w:div w:id="965430056">
          <w:marLeft w:val="480"/>
          <w:marRight w:val="0"/>
          <w:marTop w:val="0"/>
          <w:marBottom w:val="0"/>
          <w:divBdr>
            <w:top w:val="none" w:sz="0" w:space="0" w:color="auto"/>
            <w:left w:val="none" w:sz="0" w:space="0" w:color="auto"/>
            <w:bottom w:val="none" w:sz="0" w:space="0" w:color="auto"/>
            <w:right w:val="none" w:sz="0" w:space="0" w:color="auto"/>
          </w:divBdr>
        </w:div>
        <w:div w:id="1519808318">
          <w:marLeft w:val="480"/>
          <w:marRight w:val="0"/>
          <w:marTop w:val="0"/>
          <w:marBottom w:val="0"/>
          <w:divBdr>
            <w:top w:val="none" w:sz="0" w:space="0" w:color="auto"/>
            <w:left w:val="none" w:sz="0" w:space="0" w:color="auto"/>
            <w:bottom w:val="none" w:sz="0" w:space="0" w:color="auto"/>
            <w:right w:val="none" w:sz="0" w:space="0" w:color="auto"/>
          </w:divBdr>
        </w:div>
        <w:div w:id="1120415442">
          <w:marLeft w:val="480"/>
          <w:marRight w:val="0"/>
          <w:marTop w:val="0"/>
          <w:marBottom w:val="0"/>
          <w:divBdr>
            <w:top w:val="none" w:sz="0" w:space="0" w:color="auto"/>
            <w:left w:val="none" w:sz="0" w:space="0" w:color="auto"/>
            <w:bottom w:val="none" w:sz="0" w:space="0" w:color="auto"/>
            <w:right w:val="none" w:sz="0" w:space="0" w:color="auto"/>
          </w:divBdr>
        </w:div>
        <w:div w:id="1052079047">
          <w:marLeft w:val="480"/>
          <w:marRight w:val="0"/>
          <w:marTop w:val="0"/>
          <w:marBottom w:val="0"/>
          <w:divBdr>
            <w:top w:val="none" w:sz="0" w:space="0" w:color="auto"/>
            <w:left w:val="none" w:sz="0" w:space="0" w:color="auto"/>
            <w:bottom w:val="none" w:sz="0" w:space="0" w:color="auto"/>
            <w:right w:val="none" w:sz="0" w:space="0" w:color="auto"/>
          </w:divBdr>
        </w:div>
        <w:div w:id="1266694843">
          <w:marLeft w:val="480"/>
          <w:marRight w:val="0"/>
          <w:marTop w:val="0"/>
          <w:marBottom w:val="0"/>
          <w:divBdr>
            <w:top w:val="none" w:sz="0" w:space="0" w:color="auto"/>
            <w:left w:val="none" w:sz="0" w:space="0" w:color="auto"/>
            <w:bottom w:val="none" w:sz="0" w:space="0" w:color="auto"/>
            <w:right w:val="none" w:sz="0" w:space="0" w:color="auto"/>
          </w:divBdr>
        </w:div>
        <w:div w:id="552959259">
          <w:marLeft w:val="480"/>
          <w:marRight w:val="0"/>
          <w:marTop w:val="0"/>
          <w:marBottom w:val="0"/>
          <w:divBdr>
            <w:top w:val="none" w:sz="0" w:space="0" w:color="auto"/>
            <w:left w:val="none" w:sz="0" w:space="0" w:color="auto"/>
            <w:bottom w:val="none" w:sz="0" w:space="0" w:color="auto"/>
            <w:right w:val="none" w:sz="0" w:space="0" w:color="auto"/>
          </w:divBdr>
        </w:div>
        <w:div w:id="400569338">
          <w:marLeft w:val="480"/>
          <w:marRight w:val="0"/>
          <w:marTop w:val="0"/>
          <w:marBottom w:val="0"/>
          <w:divBdr>
            <w:top w:val="none" w:sz="0" w:space="0" w:color="auto"/>
            <w:left w:val="none" w:sz="0" w:space="0" w:color="auto"/>
            <w:bottom w:val="none" w:sz="0" w:space="0" w:color="auto"/>
            <w:right w:val="none" w:sz="0" w:space="0" w:color="auto"/>
          </w:divBdr>
        </w:div>
        <w:div w:id="572395412">
          <w:marLeft w:val="480"/>
          <w:marRight w:val="0"/>
          <w:marTop w:val="0"/>
          <w:marBottom w:val="0"/>
          <w:divBdr>
            <w:top w:val="none" w:sz="0" w:space="0" w:color="auto"/>
            <w:left w:val="none" w:sz="0" w:space="0" w:color="auto"/>
            <w:bottom w:val="none" w:sz="0" w:space="0" w:color="auto"/>
            <w:right w:val="none" w:sz="0" w:space="0" w:color="auto"/>
          </w:divBdr>
        </w:div>
        <w:div w:id="1044672505">
          <w:marLeft w:val="480"/>
          <w:marRight w:val="0"/>
          <w:marTop w:val="0"/>
          <w:marBottom w:val="0"/>
          <w:divBdr>
            <w:top w:val="none" w:sz="0" w:space="0" w:color="auto"/>
            <w:left w:val="none" w:sz="0" w:space="0" w:color="auto"/>
            <w:bottom w:val="none" w:sz="0" w:space="0" w:color="auto"/>
            <w:right w:val="none" w:sz="0" w:space="0" w:color="auto"/>
          </w:divBdr>
        </w:div>
        <w:div w:id="1003095679">
          <w:marLeft w:val="480"/>
          <w:marRight w:val="0"/>
          <w:marTop w:val="0"/>
          <w:marBottom w:val="0"/>
          <w:divBdr>
            <w:top w:val="none" w:sz="0" w:space="0" w:color="auto"/>
            <w:left w:val="none" w:sz="0" w:space="0" w:color="auto"/>
            <w:bottom w:val="none" w:sz="0" w:space="0" w:color="auto"/>
            <w:right w:val="none" w:sz="0" w:space="0" w:color="auto"/>
          </w:divBdr>
        </w:div>
        <w:div w:id="753210122">
          <w:marLeft w:val="480"/>
          <w:marRight w:val="0"/>
          <w:marTop w:val="0"/>
          <w:marBottom w:val="0"/>
          <w:divBdr>
            <w:top w:val="none" w:sz="0" w:space="0" w:color="auto"/>
            <w:left w:val="none" w:sz="0" w:space="0" w:color="auto"/>
            <w:bottom w:val="none" w:sz="0" w:space="0" w:color="auto"/>
            <w:right w:val="none" w:sz="0" w:space="0" w:color="auto"/>
          </w:divBdr>
        </w:div>
        <w:div w:id="50663547">
          <w:marLeft w:val="480"/>
          <w:marRight w:val="0"/>
          <w:marTop w:val="0"/>
          <w:marBottom w:val="0"/>
          <w:divBdr>
            <w:top w:val="none" w:sz="0" w:space="0" w:color="auto"/>
            <w:left w:val="none" w:sz="0" w:space="0" w:color="auto"/>
            <w:bottom w:val="none" w:sz="0" w:space="0" w:color="auto"/>
            <w:right w:val="none" w:sz="0" w:space="0" w:color="auto"/>
          </w:divBdr>
        </w:div>
        <w:div w:id="1389691449">
          <w:marLeft w:val="480"/>
          <w:marRight w:val="0"/>
          <w:marTop w:val="0"/>
          <w:marBottom w:val="0"/>
          <w:divBdr>
            <w:top w:val="none" w:sz="0" w:space="0" w:color="auto"/>
            <w:left w:val="none" w:sz="0" w:space="0" w:color="auto"/>
            <w:bottom w:val="none" w:sz="0" w:space="0" w:color="auto"/>
            <w:right w:val="none" w:sz="0" w:space="0" w:color="auto"/>
          </w:divBdr>
        </w:div>
        <w:div w:id="1555846245">
          <w:marLeft w:val="480"/>
          <w:marRight w:val="0"/>
          <w:marTop w:val="0"/>
          <w:marBottom w:val="0"/>
          <w:divBdr>
            <w:top w:val="none" w:sz="0" w:space="0" w:color="auto"/>
            <w:left w:val="none" w:sz="0" w:space="0" w:color="auto"/>
            <w:bottom w:val="none" w:sz="0" w:space="0" w:color="auto"/>
            <w:right w:val="none" w:sz="0" w:space="0" w:color="auto"/>
          </w:divBdr>
        </w:div>
        <w:div w:id="1454592275">
          <w:marLeft w:val="480"/>
          <w:marRight w:val="0"/>
          <w:marTop w:val="0"/>
          <w:marBottom w:val="0"/>
          <w:divBdr>
            <w:top w:val="none" w:sz="0" w:space="0" w:color="auto"/>
            <w:left w:val="none" w:sz="0" w:space="0" w:color="auto"/>
            <w:bottom w:val="none" w:sz="0" w:space="0" w:color="auto"/>
            <w:right w:val="none" w:sz="0" w:space="0" w:color="auto"/>
          </w:divBdr>
        </w:div>
        <w:div w:id="1535533921">
          <w:marLeft w:val="480"/>
          <w:marRight w:val="0"/>
          <w:marTop w:val="0"/>
          <w:marBottom w:val="0"/>
          <w:divBdr>
            <w:top w:val="none" w:sz="0" w:space="0" w:color="auto"/>
            <w:left w:val="none" w:sz="0" w:space="0" w:color="auto"/>
            <w:bottom w:val="none" w:sz="0" w:space="0" w:color="auto"/>
            <w:right w:val="none" w:sz="0" w:space="0" w:color="auto"/>
          </w:divBdr>
        </w:div>
        <w:div w:id="922760656">
          <w:marLeft w:val="480"/>
          <w:marRight w:val="0"/>
          <w:marTop w:val="0"/>
          <w:marBottom w:val="0"/>
          <w:divBdr>
            <w:top w:val="none" w:sz="0" w:space="0" w:color="auto"/>
            <w:left w:val="none" w:sz="0" w:space="0" w:color="auto"/>
            <w:bottom w:val="none" w:sz="0" w:space="0" w:color="auto"/>
            <w:right w:val="none" w:sz="0" w:space="0" w:color="auto"/>
          </w:divBdr>
        </w:div>
        <w:div w:id="351761362">
          <w:marLeft w:val="480"/>
          <w:marRight w:val="0"/>
          <w:marTop w:val="0"/>
          <w:marBottom w:val="0"/>
          <w:divBdr>
            <w:top w:val="none" w:sz="0" w:space="0" w:color="auto"/>
            <w:left w:val="none" w:sz="0" w:space="0" w:color="auto"/>
            <w:bottom w:val="none" w:sz="0" w:space="0" w:color="auto"/>
            <w:right w:val="none" w:sz="0" w:space="0" w:color="auto"/>
          </w:divBdr>
        </w:div>
        <w:div w:id="1849785279">
          <w:marLeft w:val="480"/>
          <w:marRight w:val="0"/>
          <w:marTop w:val="0"/>
          <w:marBottom w:val="0"/>
          <w:divBdr>
            <w:top w:val="none" w:sz="0" w:space="0" w:color="auto"/>
            <w:left w:val="none" w:sz="0" w:space="0" w:color="auto"/>
            <w:bottom w:val="none" w:sz="0" w:space="0" w:color="auto"/>
            <w:right w:val="none" w:sz="0" w:space="0" w:color="auto"/>
          </w:divBdr>
        </w:div>
        <w:div w:id="1984771520">
          <w:marLeft w:val="480"/>
          <w:marRight w:val="0"/>
          <w:marTop w:val="0"/>
          <w:marBottom w:val="0"/>
          <w:divBdr>
            <w:top w:val="none" w:sz="0" w:space="0" w:color="auto"/>
            <w:left w:val="none" w:sz="0" w:space="0" w:color="auto"/>
            <w:bottom w:val="none" w:sz="0" w:space="0" w:color="auto"/>
            <w:right w:val="none" w:sz="0" w:space="0" w:color="auto"/>
          </w:divBdr>
        </w:div>
        <w:div w:id="649673192">
          <w:marLeft w:val="480"/>
          <w:marRight w:val="0"/>
          <w:marTop w:val="0"/>
          <w:marBottom w:val="0"/>
          <w:divBdr>
            <w:top w:val="none" w:sz="0" w:space="0" w:color="auto"/>
            <w:left w:val="none" w:sz="0" w:space="0" w:color="auto"/>
            <w:bottom w:val="none" w:sz="0" w:space="0" w:color="auto"/>
            <w:right w:val="none" w:sz="0" w:space="0" w:color="auto"/>
          </w:divBdr>
        </w:div>
        <w:div w:id="530805678">
          <w:marLeft w:val="480"/>
          <w:marRight w:val="0"/>
          <w:marTop w:val="0"/>
          <w:marBottom w:val="0"/>
          <w:divBdr>
            <w:top w:val="none" w:sz="0" w:space="0" w:color="auto"/>
            <w:left w:val="none" w:sz="0" w:space="0" w:color="auto"/>
            <w:bottom w:val="none" w:sz="0" w:space="0" w:color="auto"/>
            <w:right w:val="none" w:sz="0" w:space="0" w:color="auto"/>
          </w:divBdr>
        </w:div>
        <w:div w:id="1976370946">
          <w:marLeft w:val="480"/>
          <w:marRight w:val="0"/>
          <w:marTop w:val="0"/>
          <w:marBottom w:val="0"/>
          <w:divBdr>
            <w:top w:val="none" w:sz="0" w:space="0" w:color="auto"/>
            <w:left w:val="none" w:sz="0" w:space="0" w:color="auto"/>
            <w:bottom w:val="none" w:sz="0" w:space="0" w:color="auto"/>
            <w:right w:val="none" w:sz="0" w:space="0" w:color="auto"/>
          </w:divBdr>
        </w:div>
        <w:div w:id="1381512204">
          <w:marLeft w:val="480"/>
          <w:marRight w:val="0"/>
          <w:marTop w:val="0"/>
          <w:marBottom w:val="0"/>
          <w:divBdr>
            <w:top w:val="none" w:sz="0" w:space="0" w:color="auto"/>
            <w:left w:val="none" w:sz="0" w:space="0" w:color="auto"/>
            <w:bottom w:val="none" w:sz="0" w:space="0" w:color="auto"/>
            <w:right w:val="none" w:sz="0" w:space="0" w:color="auto"/>
          </w:divBdr>
        </w:div>
        <w:div w:id="1365522847">
          <w:marLeft w:val="480"/>
          <w:marRight w:val="0"/>
          <w:marTop w:val="0"/>
          <w:marBottom w:val="0"/>
          <w:divBdr>
            <w:top w:val="none" w:sz="0" w:space="0" w:color="auto"/>
            <w:left w:val="none" w:sz="0" w:space="0" w:color="auto"/>
            <w:bottom w:val="none" w:sz="0" w:space="0" w:color="auto"/>
            <w:right w:val="none" w:sz="0" w:space="0" w:color="auto"/>
          </w:divBdr>
        </w:div>
        <w:div w:id="258875545">
          <w:marLeft w:val="480"/>
          <w:marRight w:val="0"/>
          <w:marTop w:val="0"/>
          <w:marBottom w:val="0"/>
          <w:divBdr>
            <w:top w:val="none" w:sz="0" w:space="0" w:color="auto"/>
            <w:left w:val="none" w:sz="0" w:space="0" w:color="auto"/>
            <w:bottom w:val="none" w:sz="0" w:space="0" w:color="auto"/>
            <w:right w:val="none" w:sz="0" w:space="0" w:color="auto"/>
          </w:divBdr>
        </w:div>
        <w:div w:id="257174309">
          <w:marLeft w:val="480"/>
          <w:marRight w:val="0"/>
          <w:marTop w:val="0"/>
          <w:marBottom w:val="0"/>
          <w:divBdr>
            <w:top w:val="none" w:sz="0" w:space="0" w:color="auto"/>
            <w:left w:val="none" w:sz="0" w:space="0" w:color="auto"/>
            <w:bottom w:val="none" w:sz="0" w:space="0" w:color="auto"/>
            <w:right w:val="none" w:sz="0" w:space="0" w:color="auto"/>
          </w:divBdr>
        </w:div>
        <w:div w:id="885677536">
          <w:marLeft w:val="480"/>
          <w:marRight w:val="0"/>
          <w:marTop w:val="0"/>
          <w:marBottom w:val="0"/>
          <w:divBdr>
            <w:top w:val="none" w:sz="0" w:space="0" w:color="auto"/>
            <w:left w:val="none" w:sz="0" w:space="0" w:color="auto"/>
            <w:bottom w:val="none" w:sz="0" w:space="0" w:color="auto"/>
            <w:right w:val="none" w:sz="0" w:space="0" w:color="auto"/>
          </w:divBdr>
        </w:div>
        <w:div w:id="1856917441">
          <w:marLeft w:val="480"/>
          <w:marRight w:val="0"/>
          <w:marTop w:val="0"/>
          <w:marBottom w:val="0"/>
          <w:divBdr>
            <w:top w:val="none" w:sz="0" w:space="0" w:color="auto"/>
            <w:left w:val="none" w:sz="0" w:space="0" w:color="auto"/>
            <w:bottom w:val="none" w:sz="0" w:space="0" w:color="auto"/>
            <w:right w:val="none" w:sz="0" w:space="0" w:color="auto"/>
          </w:divBdr>
        </w:div>
        <w:div w:id="1104501133">
          <w:marLeft w:val="480"/>
          <w:marRight w:val="0"/>
          <w:marTop w:val="0"/>
          <w:marBottom w:val="0"/>
          <w:divBdr>
            <w:top w:val="none" w:sz="0" w:space="0" w:color="auto"/>
            <w:left w:val="none" w:sz="0" w:space="0" w:color="auto"/>
            <w:bottom w:val="none" w:sz="0" w:space="0" w:color="auto"/>
            <w:right w:val="none" w:sz="0" w:space="0" w:color="auto"/>
          </w:divBdr>
        </w:div>
        <w:div w:id="643125528">
          <w:marLeft w:val="480"/>
          <w:marRight w:val="0"/>
          <w:marTop w:val="0"/>
          <w:marBottom w:val="0"/>
          <w:divBdr>
            <w:top w:val="none" w:sz="0" w:space="0" w:color="auto"/>
            <w:left w:val="none" w:sz="0" w:space="0" w:color="auto"/>
            <w:bottom w:val="none" w:sz="0" w:space="0" w:color="auto"/>
            <w:right w:val="none" w:sz="0" w:space="0" w:color="auto"/>
          </w:divBdr>
        </w:div>
        <w:div w:id="601306216">
          <w:marLeft w:val="480"/>
          <w:marRight w:val="0"/>
          <w:marTop w:val="0"/>
          <w:marBottom w:val="0"/>
          <w:divBdr>
            <w:top w:val="none" w:sz="0" w:space="0" w:color="auto"/>
            <w:left w:val="none" w:sz="0" w:space="0" w:color="auto"/>
            <w:bottom w:val="none" w:sz="0" w:space="0" w:color="auto"/>
            <w:right w:val="none" w:sz="0" w:space="0" w:color="auto"/>
          </w:divBdr>
        </w:div>
        <w:div w:id="400758455">
          <w:marLeft w:val="480"/>
          <w:marRight w:val="0"/>
          <w:marTop w:val="0"/>
          <w:marBottom w:val="0"/>
          <w:divBdr>
            <w:top w:val="none" w:sz="0" w:space="0" w:color="auto"/>
            <w:left w:val="none" w:sz="0" w:space="0" w:color="auto"/>
            <w:bottom w:val="none" w:sz="0" w:space="0" w:color="auto"/>
            <w:right w:val="none" w:sz="0" w:space="0" w:color="auto"/>
          </w:divBdr>
        </w:div>
        <w:div w:id="1832135165">
          <w:marLeft w:val="480"/>
          <w:marRight w:val="0"/>
          <w:marTop w:val="0"/>
          <w:marBottom w:val="0"/>
          <w:divBdr>
            <w:top w:val="none" w:sz="0" w:space="0" w:color="auto"/>
            <w:left w:val="none" w:sz="0" w:space="0" w:color="auto"/>
            <w:bottom w:val="none" w:sz="0" w:space="0" w:color="auto"/>
            <w:right w:val="none" w:sz="0" w:space="0" w:color="auto"/>
          </w:divBdr>
        </w:div>
      </w:divsChild>
    </w:div>
    <w:div w:id="1572538960">
      <w:bodyDiv w:val="1"/>
      <w:marLeft w:val="0"/>
      <w:marRight w:val="0"/>
      <w:marTop w:val="0"/>
      <w:marBottom w:val="0"/>
      <w:divBdr>
        <w:top w:val="none" w:sz="0" w:space="0" w:color="auto"/>
        <w:left w:val="none" w:sz="0" w:space="0" w:color="auto"/>
        <w:bottom w:val="none" w:sz="0" w:space="0" w:color="auto"/>
        <w:right w:val="none" w:sz="0" w:space="0" w:color="auto"/>
      </w:divBdr>
    </w:div>
    <w:div w:id="1575628963">
      <w:bodyDiv w:val="1"/>
      <w:marLeft w:val="0"/>
      <w:marRight w:val="0"/>
      <w:marTop w:val="0"/>
      <w:marBottom w:val="0"/>
      <w:divBdr>
        <w:top w:val="none" w:sz="0" w:space="0" w:color="auto"/>
        <w:left w:val="none" w:sz="0" w:space="0" w:color="auto"/>
        <w:bottom w:val="none" w:sz="0" w:space="0" w:color="auto"/>
        <w:right w:val="none" w:sz="0" w:space="0" w:color="auto"/>
      </w:divBdr>
    </w:div>
    <w:div w:id="1583417217">
      <w:bodyDiv w:val="1"/>
      <w:marLeft w:val="0"/>
      <w:marRight w:val="0"/>
      <w:marTop w:val="0"/>
      <w:marBottom w:val="0"/>
      <w:divBdr>
        <w:top w:val="none" w:sz="0" w:space="0" w:color="auto"/>
        <w:left w:val="none" w:sz="0" w:space="0" w:color="auto"/>
        <w:bottom w:val="none" w:sz="0" w:space="0" w:color="auto"/>
        <w:right w:val="none" w:sz="0" w:space="0" w:color="auto"/>
      </w:divBdr>
      <w:divsChild>
        <w:div w:id="349382912">
          <w:marLeft w:val="480"/>
          <w:marRight w:val="0"/>
          <w:marTop w:val="0"/>
          <w:marBottom w:val="0"/>
          <w:divBdr>
            <w:top w:val="none" w:sz="0" w:space="0" w:color="auto"/>
            <w:left w:val="none" w:sz="0" w:space="0" w:color="auto"/>
            <w:bottom w:val="none" w:sz="0" w:space="0" w:color="auto"/>
            <w:right w:val="none" w:sz="0" w:space="0" w:color="auto"/>
          </w:divBdr>
        </w:div>
        <w:div w:id="1765951669">
          <w:marLeft w:val="480"/>
          <w:marRight w:val="0"/>
          <w:marTop w:val="0"/>
          <w:marBottom w:val="0"/>
          <w:divBdr>
            <w:top w:val="none" w:sz="0" w:space="0" w:color="auto"/>
            <w:left w:val="none" w:sz="0" w:space="0" w:color="auto"/>
            <w:bottom w:val="none" w:sz="0" w:space="0" w:color="auto"/>
            <w:right w:val="none" w:sz="0" w:space="0" w:color="auto"/>
          </w:divBdr>
        </w:div>
        <w:div w:id="1670674601">
          <w:marLeft w:val="480"/>
          <w:marRight w:val="0"/>
          <w:marTop w:val="0"/>
          <w:marBottom w:val="0"/>
          <w:divBdr>
            <w:top w:val="none" w:sz="0" w:space="0" w:color="auto"/>
            <w:left w:val="none" w:sz="0" w:space="0" w:color="auto"/>
            <w:bottom w:val="none" w:sz="0" w:space="0" w:color="auto"/>
            <w:right w:val="none" w:sz="0" w:space="0" w:color="auto"/>
          </w:divBdr>
        </w:div>
        <w:div w:id="708726927">
          <w:marLeft w:val="480"/>
          <w:marRight w:val="0"/>
          <w:marTop w:val="0"/>
          <w:marBottom w:val="0"/>
          <w:divBdr>
            <w:top w:val="none" w:sz="0" w:space="0" w:color="auto"/>
            <w:left w:val="none" w:sz="0" w:space="0" w:color="auto"/>
            <w:bottom w:val="none" w:sz="0" w:space="0" w:color="auto"/>
            <w:right w:val="none" w:sz="0" w:space="0" w:color="auto"/>
          </w:divBdr>
        </w:div>
        <w:div w:id="498468671">
          <w:marLeft w:val="480"/>
          <w:marRight w:val="0"/>
          <w:marTop w:val="0"/>
          <w:marBottom w:val="0"/>
          <w:divBdr>
            <w:top w:val="none" w:sz="0" w:space="0" w:color="auto"/>
            <w:left w:val="none" w:sz="0" w:space="0" w:color="auto"/>
            <w:bottom w:val="none" w:sz="0" w:space="0" w:color="auto"/>
            <w:right w:val="none" w:sz="0" w:space="0" w:color="auto"/>
          </w:divBdr>
        </w:div>
        <w:div w:id="307131039">
          <w:marLeft w:val="480"/>
          <w:marRight w:val="0"/>
          <w:marTop w:val="0"/>
          <w:marBottom w:val="0"/>
          <w:divBdr>
            <w:top w:val="none" w:sz="0" w:space="0" w:color="auto"/>
            <w:left w:val="none" w:sz="0" w:space="0" w:color="auto"/>
            <w:bottom w:val="none" w:sz="0" w:space="0" w:color="auto"/>
            <w:right w:val="none" w:sz="0" w:space="0" w:color="auto"/>
          </w:divBdr>
        </w:div>
        <w:div w:id="1620642734">
          <w:marLeft w:val="480"/>
          <w:marRight w:val="0"/>
          <w:marTop w:val="0"/>
          <w:marBottom w:val="0"/>
          <w:divBdr>
            <w:top w:val="none" w:sz="0" w:space="0" w:color="auto"/>
            <w:left w:val="none" w:sz="0" w:space="0" w:color="auto"/>
            <w:bottom w:val="none" w:sz="0" w:space="0" w:color="auto"/>
            <w:right w:val="none" w:sz="0" w:space="0" w:color="auto"/>
          </w:divBdr>
        </w:div>
        <w:div w:id="600380403">
          <w:marLeft w:val="480"/>
          <w:marRight w:val="0"/>
          <w:marTop w:val="0"/>
          <w:marBottom w:val="0"/>
          <w:divBdr>
            <w:top w:val="none" w:sz="0" w:space="0" w:color="auto"/>
            <w:left w:val="none" w:sz="0" w:space="0" w:color="auto"/>
            <w:bottom w:val="none" w:sz="0" w:space="0" w:color="auto"/>
            <w:right w:val="none" w:sz="0" w:space="0" w:color="auto"/>
          </w:divBdr>
        </w:div>
        <w:div w:id="1452673626">
          <w:marLeft w:val="480"/>
          <w:marRight w:val="0"/>
          <w:marTop w:val="0"/>
          <w:marBottom w:val="0"/>
          <w:divBdr>
            <w:top w:val="none" w:sz="0" w:space="0" w:color="auto"/>
            <w:left w:val="none" w:sz="0" w:space="0" w:color="auto"/>
            <w:bottom w:val="none" w:sz="0" w:space="0" w:color="auto"/>
            <w:right w:val="none" w:sz="0" w:space="0" w:color="auto"/>
          </w:divBdr>
        </w:div>
        <w:div w:id="912087974">
          <w:marLeft w:val="480"/>
          <w:marRight w:val="0"/>
          <w:marTop w:val="0"/>
          <w:marBottom w:val="0"/>
          <w:divBdr>
            <w:top w:val="none" w:sz="0" w:space="0" w:color="auto"/>
            <w:left w:val="none" w:sz="0" w:space="0" w:color="auto"/>
            <w:bottom w:val="none" w:sz="0" w:space="0" w:color="auto"/>
            <w:right w:val="none" w:sz="0" w:space="0" w:color="auto"/>
          </w:divBdr>
        </w:div>
        <w:div w:id="600838057">
          <w:marLeft w:val="480"/>
          <w:marRight w:val="0"/>
          <w:marTop w:val="0"/>
          <w:marBottom w:val="0"/>
          <w:divBdr>
            <w:top w:val="none" w:sz="0" w:space="0" w:color="auto"/>
            <w:left w:val="none" w:sz="0" w:space="0" w:color="auto"/>
            <w:bottom w:val="none" w:sz="0" w:space="0" w:color="auto"/>
            <w:right w:val="none" w:sz="0" w:space="0" w:color="auto"/>
          </w:divBdr>
        </w:div>
        <w:div w:id="1547567480">
          <w:marLeft w:val="480"/>
          <w:marRight w:val="0"/>
          <w:marTop w:val="0"/>
          <w:marBottom w:val="0"/>
          <w:divBdr>
            <w:top w:val="none" w:sz="0" w:space="0" w:color="auto"/>
            <w:left w:val="none" w:sz="0" w:space="0" w:color="auto"/>
            <w:bottom w:val="none" w:sz="0" w:space="0" w:color="auto"/>
            <w:right w:val="none" w:sz="0" w:space="0" w:color="auto"/>
          </w:divBdr>
        </w:div>
        <w:div w:id="1688405715">
          <w:marLeft w:val="480"/>
          <w:marRight w:val="0"/>
          <w:marTop w:val="0"/>
          <w:marBottom w:val="0"/>
          <w:divBdr>
            <w:top w:val="none" w:sz="0" w:space="0" w:color="auto"/>
            <w:left w:val="none" w:sz="0" w:space="0" w:color="auto"/>
            <w:bottom w:val="none" w:sz="0" w:space="0" w:color="auto"/>
            <w:right w:val="none" w:sz="0" w:space="0" w:color="auto"/>
          </w:divBdr>
        </w:div>
        <w:div w:id="1641420781">
          <w:marLeft w:val="480"/>
          <w:marRight w:val="0"/>
          <w:marTop w:val="0"/>
          <w:marBottom w:val="0"/>
          <w:divBdr>
            <w:top w:val="none" w:sz="0" w:space="0" w:color="auto"/>
            <w:left w:val="none" w:sz="0" w:space="0" w:color="auto"/>
            <w:bottom w:val="none" w:sz="0" w:space="0" w:color="auto"/>
            <w:right w:val="none" w:sz="0" w:space="0" w:color="auto"/>
          </w:divBdr>
        </w:div>
        <w:div w:id="1716082681">
          <w:marLeft w:val="480"/>
          <w:marRight w:val="0"/>
          <w:marTop w:val="0"/>
          <w:marBottom w:val="0"/>
          <w:divBdr>
            <w:top w:val="none" w:sz="0" w:space="0" w:color="auto"/>
            <w:left w:val="none" w:sz="0" w:space="0" w:color="auto"/>
            <w:bottom w:val="none" w:sz="0" w:space="0" w:color="auto"/>
            <w:right w:val="none" w:sz="0" w:space="0" w:color="auto"/>
          </w:divBdr>
        </w:div>
        <w:div w:id="2090300508">
          <w:marLeft w:val="480"/>
          <w:marRight w:val="0"/>
          <w:marTop w:val="0"/>
          <w:marBottom w:val="0"/>
          <w:divBdr>
            <w:top w:val="none" w:sz="0" w:space="0" w:color="auto"/>
            <w:left w:val="none" w:sz="0" w:space="0" w:color="auto"/>
            <w:bottom w:val="none" w:sz="0" w:space="0" w:color="auto"/>
            <w:right w:val="none" w:sz="0" w:space="0" w:color="auto"/>
          </w:divBdr>
        </w:div>
        <w:div w:id="87431448">
          <w:marLeft w:val="480"/>
          <w:marRight w:val="0"/>
          <w:marTop w:val="0"/>
          <w:marBottom w:val="0"/>
          <w:divBdr>
            <w:top w:val="none" w:sz="0" w:space="0" w:color="auto"/>
            <w:left w:val="none" w:sz="0" w:space="0" w:color="auto"/>
            <w:bottom w:val="none" w:sz="0" w:space="0" w:color="auto"/>
            <w:right w:val="none" w:sz="0" w:space="0" w:color="auto"/>
          </w:divBdr>
        </w:div>
        <w:div w:id="805970760">
          <w:marLeft w:val="480"/>
          <w:marRight w:val="0"/>
          <w:marTop w:val="0"/>
          <w:marBottom w:val="0"/>
          <w:divBdr>
            <w:top w:val="none" w:sz="0" w:space="0" w:color="auto"/>
            <w:left w:val="none" w:sz="0" w:space="0" w:color="auto"/>
            <w:bottom w:val="none" w:sz="0" w:space="0" w:color="auto"/>
            <w:right w:val="none" w:sz="0" w:space="0" w:color="auto"/>
          </w:divBdr>
        </w:div>
        <w:div w:id="91978021">
          <w:marLeft w:val="480"/>
          <w:marRight w:val="0"/>
          <w:marTop w:val="0"/>
          <w:marBottom w:val="0"/>
          <w:divBdr>
            <w:top w:val="none" w:sz="0" w:space="0" w:color="auto"/>
            <w:left w:val="none" w:sz="0" w:space="0" w:color="auto"/>
            <w:bottom w:val="none" w:sz="0" w:space="0" w:color="auto"/>
            <w:right w:val="none" w:sz="0" w:space="0" w:color="auto"/>
          </w:divBdr>
        </w:div>
        <w:div w:id="757554504">
          <w:marLeft w:val="480"/>
          <w:marRight w:val="0"/>
          <w:marTop w:val="0"/>
          <w:marBottom w:val="0"/>
          <w:divBdr>
            <w:top w:val="none" w:sz="0" w:space="0" w:color="auto"/>
            <w:left w:val="none" w:sz="0" w:space="0" w:color="auto"/>
            <w:bottom w:val="none" w:sz="0" w:space="0" w:color="auto"/>
            <w:right w:val="none" w:sz="0" w:space="0" w:color="auto"/>
          </w:divBdr>
        </w:div>
        <w:div w:id="611713175">
          <w:marLeft w:val="480"/>
          <w:marRight w:val="0"/>
          <w:marTop w:val="0"/>
          <w:marBottom w:val="0"/>
          <w:divBdr>
            <w:top w:val="none" w:sz="0" w:space="0" w:color="auto"/>
            <w:left w:val="none" w:sz="0" w:space="0" w:color="auto"/>
            <w:bottom w:val="none" w:sz="0" w:space="0" w:color="auto"/>
            <w:right w:val="none" w:sz="0" w:space="0" w:color="auto"/>
          </w:divBdr>
        </w:div>
        <w:div w:id="384842269">
          <w:marLeft w:val="480"/>
          <w:marRight w:val="0"/>
          <w:marTop w:val="0"/>
          <w:marBottom w:val="0"/>
          <w:divBdr>
            <w:top w:val="none" w:sz="0" w:space="0" w:color="auto"/>
            <w:left w:val="none" w:sz="0" w:space="0" w:color="auto"/>
            <w:bottom w:val="none" w:sz="0" w:space="0" w:color="auto"/>
            <w:right w:val="none" w:sz="0" w:space="0" w:color="auto"/>
          </w:divBdr>
        </w:div>
        <w:div w:id="44528512">
          <w:marLeft w:val="480"/>
          <w:marRight w:val="0"/>
          <w:marTop w:val="0"/>
          <w:marBottom w:val="0"/>
          <w:divBdr>
            <w:top w:val="none" w:sz="0" w:space="0" w:color="auto"/>
            <w:left w:val="none" w:sz="0" w:space="0" w:color="auto"/>
            <w:bottom w:val="none" w:sz="0" w:space="0" w:color="auto"/>
            <w:right w:val="none" w:sz="0" w:space="0" w:color="auto"/>
          </w:divBdr>
        </w:div>
        <w:div w:id="408187967">
          <w:marLeft w:val="480"/>
          <w:marRight w:val="0"/>
          <w:marTop w:val="0"/>
          <w:marBottom w:val="0"/>
          <w:divBdr>
            <w:top w:val="none" w:sz="0" w:space="0" w:color="auto"/>
            <w:left w:val="none" w:sz="0" w:space="0" w:color="auto"/>
            <w:bottom w:val="none" w:sz="0" w:space="0" w:color="auto"/>
            <w:right w:val="none" w:sz="0" w:space="0" w:color="auto"/>
          </w:divBdr>
        </w:div>
        <w:div w:id="1296906175">
          <w:marLeft w:val="480"/>
          <w:marRight w:val="0"/>
          <w:marTop w:val="0"/>
          <w:marBottom w:val="0"/>
          <w:divBdr>
            <w:top w:val="none" w:sz="0" w:space="0" w:color="auto"/>
            <w:left w:val="none" w:sz="0" w:space="0" w:color="auto"/>
            <w:bottom w:val="none" w:sz="0" w:space="0" w:color="auto"/>
            <w:right w:val="none" w:sz="0" w:space="0" w:color="auto"/>
          </w:divBdr>
        </w:div>
        <w:div w:id="911815073">
          <w:marLeft w:val="480"/>
          <w:marRight w:val="0"/>
          <w:marTop w:val="0"/>
          <w:marBottom w:val="0"/>
          <w:divBdr>
            <w:top w:val="none" w:sz="0" w:space="0" w:color="auto"/>
            <w:left w:val="none" w:sz="0" w:space="0" w:color="auto"/>
            <w:bottom w:val="none" w:sz="0" w:space="0" w:color="auto"/>
            <w:right w:val="none" w:sz="0" w:space="0" w:color="auto"/>
          </w:divBdr>
        </w:div>
        <w:div w:id="1994794138">
          <w:marLeft w:val="480"/>
          <w:marRight w:val="0"/>
          <w:marTop w:val="0"/>
          <w:marBottom w:val="0"/>
          <w:divBdr>
            <w:top w:val="none" w:sz="0" w:space="0" w:color="auto"/>
            <w:left w:val="none" w:sz="0" w:space="0" w:color="auto"/>
            <w:bottom w:val="none" w:sz="0" w:space="0" w:color="auto"/>
            <w:right w:val="none" w:sz="0" w:space="0" w:color="auto"/>
          </w:divBdr>
        </w:div>
        <w:div w:id="1280602818">
          <w:marLeft w:val="480"/>
          <w:marRight w:val="0"/>
          <w:marTop w:val="0"/>
          <w:marBottom w:val="0"/>
          <w:divBdr>
            <w:top w:val="none" w:sz="0" w:space="0" w:color="auto"/>
            <w:left w:val="none" w:sz="0" w:space="0" w:color="auto"/>
            <w:bottom w:val="none" w:sz="0" w:space="0" w:color="auto"/>
            <w:right w:val="none" w:sz="0" w:space="0" w:color="auto"/>
          </w:divBdr>
        </w:div>
        <w:div w:id="740104749">
          <w:marLeft w:val="480"/>
          <w:marRight w:val="0"/>
          <w:marTop w:val="0"/>
          <w:marBottom w:val="0"/>
          <w:divBdr>
            <w:top w:val="none" w:sz="0" w:space="0" w:color="auto"/>
            <w:left w:val="none" w:sz="0" w:space="0" w:color="auto"/>
            <w:bottom w:val="none" w:sz="0" w:space="0" w:color="auto"/>
            <w:right w:val="none" w:sz="0" w:space="0" w:color="auto"/>
          </w:divBdr>
        </w:div>
        <w:div w:id="912087558">
          <w:marLeft w:val="480"/>
          <w:marRight w:val="0"/>
          <w:marTop w:val="0"/>
          <w:marBottom w:val="0"/>
          <w:divBdr>
            <w:top w:val="none" w:sz="0" w:space="0" w:color="auto"/>
            <w:left w:val="none" w:sz="0" w:space="0" w:color="auto"/>
            <w:bottom w:val="none" w:sz="0" w:space="0" w:color="auto"/>
            <w:right w:val="none" w:sz="0" w:space="0" w:color="auto"/>
          </w:divBdr>
        </w:div>
        <w:div w:id="704797553">
          <w:marLeft w:val="480"/>
          <w:marRight w:val="0"/>
          <w:marTop w:val="0"/>
          <w:marBottom w:val="0"/>
          <w:divBdr>
            <w:top w:val="none" w:sz="0" w:space="0" w:color="auto"/>
            <w:left w:val="none" w:sz="0" w:space="0" w:color="auto"/>
            <w:bottom w:val="none" w:sz="0" w:space="0" w:color="auto"/>
            <w:right w:val="none" w:sz="0" w:space="0" w:color="auto"/>
          </w:divBdr>
        </w:div>
        <w:div w:id="471561798">
          <w:marLeft w:val="480"/>
          <w:marRight w:val="0"/>
          <w:marTop w:val="0"/>
          <w:marBottom w:val="0"/>
          <w:divBdr>
            <w:top w:val="none" w:sz="0" w:space="0" w:color="auto"/>
            <w:left w:val="none" w:sz="0" w:space="0" w:color="auto"/>
            <w:bottom w:val="none" w:sz="0" w:space="0" w:color="auto"/>
            <w:right w:val="none" w:sz="0" w:space="0" w:color="auto"/>
          </w:divBdr>
        </w:div>
        <w:div w:id="2054764456">
          <w:marLeft w:val="480"/>
          <w:marRight w:val="0"/>
          <w:marTop w:val="0"/>
          <w:marBottom w:val="0"/>
          <w:divBdr>
            <w:top w:val="none" w:sz="0" w:space="0" w:color="auto"/>
            <w:left w:val="none" w:sz="0" w:space="0" w:color="auto"/>
            <w:bottom w:val="none" w:sz="0" w:space="0" w:color="auto"/>
            <w:right w:val="none" w:sz="0" w:space="0" w:color="auto"/>
          </w:divBdr>
        </w:div>
        <w:div w:id="1088384160">
          <w:marLeft w:val="480"/>
          <w:marRight w:val="0"/>
          <w:marTop w:val="0"/>
          <w:marBottom w:val="0"/>
          <w:divBdr>
            <w:top w:val="none" w:sz="0" w:space="0" w:color="auto"/>
            <w:left w:val="none" w:sz="0" w:space="0" w:color="auto"/>
            <w:bottom w:val="none" w:sz="0" w:space="0" w:color="auto"/>
            <w:right w:val="none" w:sz="0" w:space="0" w:color="auto"/>
          </w:divBdr>
        </w:div>
        <w:div w:id="1549297003">
          <w:marLeft w:val="480"/>
          <w:marRight w:val="0"/>
          <w:marTop w:val="0"/>
          <w:marBottom w:val="0"/>
          <w:divBdr>
            <w:top w:val="none" w:sz="0" w:space="0" w:color="auto"/>
            <w:left w:val="none" w:sz="0" w:space="0" w:color="auto"/>
            <w:bottom w:val="none" w:sz="0" w:space="0" w:color="auto"/>
            <w:right w:val="none" w:sz="0" w:space="0" w:color="auto"/>
          </w:divBdr>
        </w:div>
        <w:div w:id="1524510063">
          <w:marLeft w:val="480"/>
          <w:marRight w:val="0"/>
          <w:marTop w:val="0"/>
          <w:marBottom w:val="0"/>
          <w:divBdr>
            <w:top w:val="none" w:sz="0" w:space="0" w:color="auto"/>
            <w:left w:val="none" w:sz="0" w:space="0" w:color="auto"/>
            <w:bottom w:val="none" w:sz="0" w:space="0" w:color="auto"/>
            <w:right w:val="none" w:sz="0" w:space="0" w:color="auto"/>
          </w:divBdr>
        </w:div>
        <w:div w:id="230702498">
          <w:marLeft w:val="480"/>
          <w:marRight w:val="0"/>
          <w:marTop w:val="0"/>
          <w:marBottom w:val="0"/>
          <w:divBdr>
            <w:top w:val="none" w:sz="0" w:space="0" w:color="auto"/>
            <w:left w:val="none" w:sz="0" w:space="0" w:color="auto"/>
            <w:bottom w:val="none" w:sz="0" w:space="0" w:color="auto"/>
            <w:right w:val="none" w:sz="0" w:space="0" w:color="auto"/>
          </w:divBdr>
        </w:div>
        <w:div w:id="262307559">
          <w:marLeft w:val="480"/>
          <w:marRight w:val="0"/>
          <w:marTop w:val="0"/>
          <w:marBottom w:val="0"/>
          <w:divBdr>
            <w:top w:val="none" w:sz="0" w:space="0" w:color="auto"/>
            <w:left w:val="none" w:sz="0" w:space="0" w:color="auto"/>
            <w:bottom w:val="none" w:sz="0" w:space="0" w:color="auto"/>
            <w:right w:val="none" w:sz="0" w:space="0" w:color="auto"/>
          </w:divBdr>
        </w:div>
        <w:div w:id="251596203">
          <w:marLeft w:val="480"/>
          <w:marRight w:val="0"/>
          <w:marTop w:val="0"/>
          <w:marBottom w:val="0"/>
          <w:divBdr>
            <w:top w:val="none" w:sz="0" w:space="0" w:color="auto"/>
            <w:left w:val="none" w:sz="0" w:space="0" w:color="auto"/>
            <w:bottom w:val="none" w:sz="0" w:space="0" w:color="auto"/>
            <w:right w:val="none" w:sz="0" w:space="0" w:color="auto"/>
          </w:divBdr>
        </w:div>
        <w:div w:id="1801536207">
          <w:marLeft w:val="480"/>
          <w:marRight w:val="0"/>
          <w:marTop w:val="0"/>
          <w:marBottom w:val="0"/>
          <w:divBdr>
            <w:top w:val="none" w:sz="0" w:space="0" w:color="auto"/>
            <w:left w:val="none" w:sz="0" w:space="0" w:color="auto"/>
            <w:bottom w:val="none" w:sz="0" w:space="0" w:color="auto"/>
            <w:right w:val="none" w:sz="0" w:space="0" w:color="auto"/>
          </w:divBdr>
        </w:div>
        <w:div w:id="501891104">
          <w:marLeft w:val="480"/>
          <w:marRight w:val="0"/>
          <w:marTop w:val="0"/>
          <w:marBottom w:val="0"/>
          <w:divBdr>
            <w:top w:val="none" w:sz="0" w:space="0" w:color="auto"/>
            <w:left w:val="none" w:sz="0" w:space="0" w:color="auto"/>
            <w:bottom w:val="none" w:sz="0" w:space="0" w:color="auto"/>
            <w:right w:val="none" w:sz="0" w:space="0" w:color="auto"/>
          </w:divBdr>
        </w:div>
        <w:div w:id="572543451">
          <w:marLeft w:val="480"/>
          <w:marRight w:val="0"/>
          <w:marTop w:val="0"/>
          <w:marBottom w:val="0"/>
          <w:divBdr>
            <w:top w:val="none" w:sz="0" w:space="0" w:color="auto"/>
            <w:left w:val="none" w:sz="0" w:space="0" w:color="auto"/>
            <w:bottom w:val="none" w:sz="0" w:space="0" w:color="auto"/>
            <w:right w:val="none" w:sz="0" w:space="0" w:color="auto"/>
          </w:divBdr>
        </w:div>
      </w:divsChild>
    </w:div>
    <w:div w:id="1589654480">
      <w:bodyDiv w:val="1"/>
      <w:marLeft w:val="0"/>
      <w:marRight w:val="0"/>
      <w:marTop w:val="0"/>
      <w:marBottom w:val="0"/>
      <w:divBdr>
        <w:top w:val="none" w:sz="0" w:space="0" w:color="auto"/>
        <w:left w:val="none" w:sz="0" w:space="0" w:color="auto"/>
        <w:bottom w:val="none" w:sz="0" w:space="0" w:color="auto"/>
        <w:right w:val="none" w:sz="0" w:space="0" w:color="auto"/>
      </w:divBdr>
      <w:divsChild>
        <w:div w:id="118174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9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1289">
      <w:bodyDiv w:val="1"/>
      <w:marLeft w:val="0"/>
      <w:marRight w:val="0"/>
      <w:marTop w:val="0"/>
      <w:marBottom w:val="0"/>
      <w:divBdr>
        <w:top w:val="none" w:sz="0" w:space="0" w:color="auto"/>
        <w:left w:val="none" w:sz="0" w:space="0" w:color="auto"/>
        <w:bottom w:val="none" w:sz="0" w:space="0" w:color="auto"/>
        <w:right w:val="none" w:sz="0" w:space="0" w:color="auto"/>
      </w:divBdr>
    </w:div>
    <w:div w:id="1626084568">
      <w:bodyDiv w:val="1"/>
      <w:marLeft w:val="0"/>
      <w:marRight w:val="0"/>
      <w:marTop w:val="0"/>
      <w:marBottom w:val="0"/>
      <w:divBdr>
        <w:top w:val="none" w:sz="0" w:space="0" w:color="auto"/>
        <w:left w:val="none" w:sz="0" w:space="0" w:color="auto"/>
        <w:bottom w:val="none" w:sz="0" w:space="0" w:color="auto"/>
        <w:right w:val="none" w:sz="0" w:space="0" w:color="auto"/>
      </w:divBdr>
    </w:div>
    <w:div w:id="1634362546">
      <w:bodyDiv w:val="1"/>
      <w:marLeft w:val="0"/>
      <w:marRight w:val="0"/>
      <w:marTop w:val="0"/>
      <w:marBottom w:val="0"/>
      <w:divBdr>
        <w:top w:val="none" w:sz="0" w:space="0" w:color="auto"/>
        <w:left w:val="none" w:sz="0" w:space="0" w:color="auto"/>
        <w:bottom w:val="none" w:sz="0" w:space="0" w:color="auto"/>
        <w:right w:val="none" w:sz="0" w:space="0" w:color="auto"/>
      </w:divBdr>
    </w:div>
    <w:div w:id="1638876149">
      <w:bodyDiv w:val="1"/>
      <w:marLeft w:val="0"/>
      <w:marRight w:val="0"/>
      <w:marTop w:val="0"/>
      <w:marBottom w:val="0"/>
      <w:divBdr>
        <w:top w:val="none" w:sz="0" w:space="0" w:color="auto"/>
        <w:left w:val="none" w:sz="0" w:space="0" w:color="auto"/>
        <w:bottom w:val="none" w:sz="0" w:space="0" w:color="auto"/>
        <w:right w:val="none" w:sz="0" w:space="0" w:color="auto"/>
      </w:divBdr>
    </w:div>
    <w:div w:id="1651398866">
      <w:bodyDiv w:val="1"/>
      <w:marLeft w:val="0"/>
      <w:marRight w:val="0"/>
      <w:marTop w:val="0"/>
      <w:marBottom w:val="0"/>
      <w:divBdr>
        <w:top w:val="none" w:sz="0" w:space="0" w:color="auto"/>
        <w:left w:val="none" w:sz="0" w:space="0" w:color="auto"/>
        <w:bottom w:val="none" w:sz="0" w:space="0" w:color="auto"/>
        <w:right w:val="none" w:sz="0" w:space="0" w:color="auto"/>
      </w:divBdr>
    </w:div>
    <w:div w:id="1670139104">
      <w:bodyDiv w:val="1"/>
      <w:marLeft w:val="0"/>
      <w:marRight w:val="0"/>
      <w:marTop w:val="0"/>
      <w:marBottom w:val="0"/>
      <w:divBdr>
        <w:top w:val="none" w:sz="0" w:space="0" w:color="auto"/>
        <w:left w:val="none" w:sz="0" w:space="0" w:color="auto"/>
        <w:bottom w:val="none" w:sz="0" w:space="0" w:color="auto"/>
        <w:right w:val="none" w:sz="0" w:space="0" w:color="auto"/>
      </w:divBdr>
      <w:divsChild>
        <w:div w:id="639575774">
          <w:marLeft w:val="480"/>
          <w:marRight w:val="0"/>
          <w:marTop w:val="0"/>
          <w:marBottom w:val="0"/>
          <w:divBdr>
            <w:top w:val="none" w:sz="0" w:space="0" w:color="auto"/>
            <w:left w:val="none" w:sz="0" w:space="0" w:color="auto"/>
            <w:bottom w:val="none" w:sz="0" w:space="0" w:color="auto"/>
            <w:right w:val="none" w:sz="0" w:space="0" w:color="auto"/>
          </w:divBdr>
        </w:div>
        <w:div w:id="769662295">
          <w:marLeft w:val="480"/>
          <w:marRight w:val="0"/>
          <w:marTop w:val="0"/>
          <w:marBottom w:val="0"/>
          <w:divBdr>
            <w:top w:val="none" w:sz="0" w:space="0" w:color="auto"/>
            <w:left w:val="none" w:sz="0" w:space="0" w:color="auto"/>
            <w:bottom w:val="none" w:sz="0" w:space="0" w:color="auto"/>
            <w:right w:val="none" w:sz="0" w:space="0" w:color="auto"/>
          </w:divBdr>
        </w:div>
        <w:div w:id="519591307">
          <w:marLeft w:val="480"/>
          <w:marRight w:val="0"/>
          <w:marTop w:val="0"/>
          <w:marBottom w:val="0"/>
          <w:divBdr>
            <w:top w:val="none" w:sz="0" w:space="0" w:color="auto"/>
            <w:left w:val="none" w:sz="0" w:space="0" w:color="auto"/>
            <w:bottom w:val="none" w:sz="0" w:space="0" w:color="auto"/>
            <w:right w:val="none" w:sz="0" w:space="0" w:color="auto"/>
          </w:divBdr>
        </w:div>
        <w:div w:id="1317683392">
          <w:marLeft w:val="480"/>
          <w:marRight w:val="0"/>
          <w:marTop w:val="0"/>
          <w:marBottom w:val="0"/>
          <w:divBdr>
            <w:top w:val="none" w:sz="0" w:space="0" w:color="auto"/>
            <w:left w:val="none" w:sz="0" w:space="0" w:color="auto"/>
            <w:bottom w:val="none" w:sz="0" w:space="0" w:color="auto"/>
            <w:right w:val="none" w:sz="0" w:space="0" w:color="auto"/>
          </w:divBdr>
        </w:div>
        <w:div w:id="237716279">
          <w:marLeft w:val="480"/>
          <w:marRight w:val="0"/>
          <w:marTop w:val="0"/>
          <w:marBottom w:val="0"/>
          <w:divBdr>
            <w:top w:val="none" w:sz="0" w:space="0" w:color="auto"/>
            <w:left w:val="none" w:sz="0" w:space="0" w:color="auto"/>
            <w:bottom w:val="none" w:sz="0" w:space="0" w:color="auto"/>
            <w:right w:val="none" w:sz="0" w:space="0" w:color="auto"/>
          </w:divBdr>
        </w:div>
        <w:div w:id="900018572">
          <w:marLeft w:val="480"/>
          <w:marRight w:val="0"/>
          <w:marTop w:val="0"/>
          <w:marBottom w:val="0"/>
          <w:divBdr>
            <w:top w:val="none" w:sz="0" w:space="0" w:color="auto"/>
            <w:left w:val="none" w:sz="0" w:space="0" w:color="auto"/>
            <w:bottom w:val="none" w:sz="0" w:space="0" w:color="auto"/>
            <w:right w:val="none" w:sz="0" w:space="0" w:color="auto"/>
          </w:divBdr>
        </w:div>
        <w:div w:id="1574388798">
          <w:marLeft w:val="480"/>
          <w:marRight w:val="0"/>
          <w:marTop w:val="0"/>
          <w:marBottom w:val="0"/>
          <w:divBdr>
            <w:top w:val="none" w:sz="0" w:space="0" w:color="auto"/>
            <w:left w:val="none" w:sz="0" w:space="0" w:color="auto"/>
            <w:bottom w:val="none" w:sz="0" w:space="0" w:color="auto"/>
            <w:right w:val="none" w:sz="0" w:space="0" w:color="auto"/>
          </w:divBdr>
        </w:div>
        <w:div w:id="204677714">
          <w:marLeft w:val="480"/>
          <w:marRight w:val="0"/>
          <w:marTop w:val="0"/>
          <w:marBottom w:val="0"/>
          <w:divBdr>
            <w:top w:val="none" w:sz="0" w:space="0" w:color="auto"/>
            <w:left w:val="none" w:sz="0" w:space="0" w:color="auto"/>
            <w:bottom w:val="none" w:sz="0" w:space="0" w:color="auto"/>
            <w:right w:val="none" w:sz="0" w:space="0" w:color="auto"/>
          </w:divBdr>
        </w:div>
        <w:div w:id="647244400">
          <w:marLeft w:val="480"/>
          <w:marRight w:val="0"/>
          <w:marTop w:val="0"/>
          <w:marBottom w:val="0"/>
          <w:divBdr>
            <w:top w:val="none" w:sz="0" w:space="0" w:color="auto"/>
            <w:left w:val="none" w:sz="0" w:space="0" w:color="auto"/>
            <w:bottom w:val="none" w:sz="0" w:space="0" w:color="auto"/>
            <w:right w:val="none" w:sz="0" w:space="0" w:color="auto"/>
          </w:divBdr>
        </w:div>
        <w:div w:id="560407696">
          <w:marLeft w:val="480"/>
          <w:marRight w:val="0"/>
          <w:marTop w:val="0"/>
          <w:marBottom w:val="0"/>
          <w:divBdr>
            <w:top w:val="none" w:sz="0" w:space="0" w:color="auto"/>
            <w:left w:val="none" w:sz="0" w:space="0" w:color="auto"/>
            <w:bottom w:val="none" w:sz="0" w:space="0" w:color="auto"/>
            <w:right w:val="none" w:sz="0" w:space="0" w:color="auto"/>
          </w:divBdr>
        </w:div>
        <w:div w:id="1071389117">
          <w:marLeft w:val="480"/>
          <w:marRight w:val="0"/>
          <w:marTop w:val="0"/>
          <w:marBottom w:val="0"/>
          <w:divBdr>
            <w:top w:val="none" w:sz="0" w:space="0" w:color="auto"/>
            <w:left w:val="none" w:sz="0" w:space="0" w:color="auto"/>
            <w:bottom w:val="none" w:sz="0" w:space="0" w:color="auto"/>
            <w:right w:val="none" w:sz="0" w:space="0" w:color="auto"/>
          </w:divBdr>
        </w:div>
        <w:div w:id="2013750824">
          <w:marLeft w:val="480"/>
          <w:marRight w:val="0"/>
          <w:marTop w:val="0"/>
          <w:marBottom w:val="0"/>
          <w:divBdr>
            <w:top w:val="none" w:sz="0" w:space="0" w:color="auto"/>
            <w:left w:val="none" w:sz="0" w:space="0" w:color="auto"/>
            <w:bottom w:val="none" w:sz="0" w:space="0" w:color="auto"/>
            <w:right w:val="none" w:sz="0" w:space="0" w:color="auto"/>
          </w:divBdr>
        </w:div>
        <w:div w:id="1130634452">
          <w:marLeft w:val="480"/>
          <w:marRight w:val="0"/>
          <w:marTop w:val="0"/>
          <w:marBottom w:val="0"/>
          <w:divBdr>
            <w:top w:val="none" w:sz="0" w:space="0" w:color="auto"/>
            <w:left w:val="none" w:sz="0" w:space="0" w:color="auto"/>
            <w:bottom w:val="none" w:sz="0" w:space="0" w:color="auto"/>
            <w:right w:val="none" w:sz="0" w:space="0" w:color="auto"/>
          </w:divBdr>
        </w:div>
        <w:div w:id="306974288">
          <w:marLeft w:val="480"/>
          <w:marRight w:val="0"/>
          <w:marTop w:val="0"/>
          <w:marBottom w:val="0"/>
          <w:divBdr>
            <w:top w:val="none" w:sz="0" w:space="0" w:color="auto"/>
            <w:left w:val="none" w:sz="0" w:space="0" w:color="auto"/>
            <w:bottom w:val="none" w:sz="0" w:space="0" w:color="auto"/>
            <w:right w:val="none" w:sz="0" w:space="0" w:color="auto"/>
          </w:divBdr>
        </w:div>
        <w:div w:id="224074602">
          <w:marLeft w:val="480"/>
          <w:marRight w:val="0"/>
          <w:marTop w:val="0"/>
          <w:marBottom w:val="0"/>
          <w:divBdr>
            <w:top w:val="none" w:sz="0" w:space="0" w:color="auto"/>
            <w:left w:val="none" w:sz="0" w:space="0" w:color="auto"/>
            <w:bottom w:val="none" w:sz="0" w:space="0" w:color="auto"/>
            <w:right w:val="none" w:sz="0" w:space="0" w:color="auto"/>
          </w:divBdr>
        </w:div>
        <w:div w:id="1076050981">
          <w:marLeft w:val="480"/>
          <w:marRight w:val="0"/>
          <w:marTop w:val="0"/>
          <w:marBottom w:val="0"/>
          <w:divBdr>
            <w:top w:val="none" w:sz="0" w:space="0" w:color="auto"/>
            <w:left w:val="none" w:sz="0" w:space="0" w:color="auto"/>
            <w:bottom w:val="none" w:sz="0" w:space="0" w:color="auto"/>
            <w:right w:val="none" w:sz="0" w:space="0" w:color="auto"/>
          </w:divBdr>
        </w:div>
        <w:div w:id="1908757847">
          <w:marLeft w:val="480"/>
          <w:marRight w:val="0"/>
          <w:marTop w:val="0"/>
          <w:marBottom w:val="0"/>
          <w:divBdr>
            <w:top w:val="none" w:sz="0" w:space="0" w:color="auto"/>
            <w:left w:val="none" w:sz="0" w:space="0" w:color="auto"/>
            <w:bottom w:val="none" w:sz="0" w:space="0" w:color="auto"/>
            <w:right w:val="none" w:sz="0" w:space="0" w:color="auto"/>
          </w:divBdr>
        </w:div>
        <w:div w:id="181669851">
          <w:marLeft w:val="480"/>
          <w:marRight w:val="0"/>
          <w:marTop w:val="0"/>
          <w:marBottom w:val="0"/>
          <w:divBdr>
            <w:top w:val="none" w:sz="0" w:space="0" w:color="auto"/>
            <w:left w:val="none" w:sz="0" w:space="0" w:color="auto"/>
            <w:bottom w:val="none" w:sz="0" w:space="0" w:color="auto"/>
            <w:right w:val="none" w:sz="0" w:space="0" w:color="auto"/>
          </w:divBdr>
        </w:div>
        <w:div w:id="1137262619">
          <w:marLeft w:val="480"/>
          <w:marRight w:val="0"/>
          <w:marTop w:val="0"/>
          <w:marBottom w:val="0"/>
          <w:divBdr>
            <w:top w:val="none" w:sz="0" w:space="0" w:color="auto"/>
            <w:left w:val="none" w:sz="0" w:space="0" w:color="auto"/>
            <w:bottom w:val="none" w:sz="0" w:space="0" w:color="auto"/>
            <w:right w:val="none" w:sz="0" w:space="0" w:color="auto"/>
          </w:divBdr>
        </w:div>
        <w:div w:id="1732927590">
          <w:marLeft w:val="480"/>
          <w:marRight w:val="0"/>
          <w:marTop w:val="0"/>
          <w:marBottom w:val="0"/>
          <w:divBdr>
            <w:top w:val="none" w:sz="0" w:space="0" w:color="auto"/>
            <w:left w:val="none" w:sz="0" w:space="0" w:color="auto"/>
            <w:bottom w:val="none" w:sz="0" w:space="0" w:color="auto"/>
            <w:right w:val="none" w:sz="0" w:space="0" w:color="auto"/>
          </w:divBdr>
        </w:div>
        <w:div w:id="1604651815">
          <w:marLeft w:val="480"/>
          <w:marRight w:val="0"/>
          <w:marTop w:val="0"/>
          <w:marBottom w:val="0"/>
          <w:divBdr>
            <w:top w:val="none" w:sz="0" w:space="0" w:color="auto"/>
            <w:left w:val="none" w:sz="0" w:space="0" w:color="auto"/>
            <w:bottom w:val="none" w:sz="0" w:space="0" w:color="auto"/>
            <w:right w:val="none" w:sz="0" w:space="0" w:color="auto"/>
          </w:divBdr>
        </w:div>
        <w:div w:id="1783762056">
          <w:marLeft w:val="480"/>
          <w:marRight w:val="0"/>
          <w:marTop w:val="0"/>
          <w:marBottom w:val="0"/>
          <w:divBdr>
            <w:top w:val="none" w:sz="0" w:space="0" w:color="auto"/>
            <w:left w:val="none" w:sz="0" w:space="0" w:color="auto"/>
            <w:bottom w:val="none" w:sz="0" w:space="0" w:color="auto"/>
            <w:right w:val="none" w:sz="0" w:space="0" w:color="auto"/>
          </w:divBdr>
        </w:div>
        <w:div w:id="1084835972">
          <w:marLeft w:val="480"/>
          <w:marRight w:val="0"/>
          <w:marTop w:val="0"/>
          <w:marBottom w:val="0"/>
          <w:divBdr>
            <w:top w:val="none" w:sz="0" w:space="0" w:color="auto"/>
            <w:left w:val="none" w:sz="0" w:space="0" w:color="auto"/>
            <w:bottom w:val="none" w:sz="0" w:space="0" w:color="auto"/>
            <w:right w:val="none" w:sz="0" w:space="0" w:color="auto"/>
          </w:divBdr>
        </w:div>
        <w:div w:id="476412306">
          <w:marLeft w:val="480"/>
          <w:marRight w:val="0"/>
          <w:marTop w:val="0"/>
          <w:marBottom w:val="0"/>
          <w:divBdr>
            <w:top w:val="none" w:sz="0" w:space="0" w:color="auto"/>
            <w:left w:val="none" w:sz="0" w:space="0" w:color="auto"/>
            <w:bottom w:val="none" w:sz="0" w:space="0" w:color="auto"/>
            <w:right w:val="none" w:sz="0" w:space="0" w:color="auto"/>
          </w:divBdr>
        </w:div>
        <w:div w:id="245110913">
          <w:marLeft w:val="480"/>
          <w:marRight w:val="0"/>
          <w:marTop w:val="0"/>
          <w:marBottom w:val="0"/>
          <w:divBdr>
            <w:top w:val="none" w:sz="0" w:space="0" w:color="auto"/>
            <w:left w:val="none" w:sz="0" w:space="0" w:color="auto"/>
            <w:bottom w:val="none" w:sz="0" w:space="0" w:color="auto"/>
            <w:right w:val="none" w:sz="0" w:space="0" w:color="auto"/>
          </w:divBdr>
        </w:div>
        <w:div w:id="483937573">
          <w:marLeft w:val="480"/>
          <w:marRight w:val="0"/>
          <w:marTop w:val="0"/>
          <w:marBottom w:val="0"/>
          <w:divBdr>
            <w:top w:val="none" w:sz="0" w:space="0" w:color="auto"/>
            <w:left w:val="none" w:sz="0" w:space="0" w:color="auto"/>
            <w:bottom w:val="none" w:sz="0" w:space="0" w:color="auto"/>
            <w:right w:val="none" w:sz="0" w:space="0" w:color="auto"/>
          </w:divBdr>
        </w:div>
        <w:div w:id="641467913">
          <w:marLeft w:val="480"/>
          <w:marRight w:val="0"/>
          <w:marTop w:val="0"/>
          <w:marBottom w:val="0"/>
          <w:divBdr>
            <w:top w:val="none" w:sz="0" w:space="0" w:color="auto"/>
            <w:left w:val="none" w:sz="0" w:space="0" w:color="auto"/>
            <w:bottom w:val="none" w:sz="0" w:space="0" w:color="auto"/>
            <w:right w:val="none" w:sz="0" w:space="0" w:color="auto"/>
          </w:divBdr>
        </w:div>
        <w:div w:id="425730813">
          <w:marLeft w:val="480"/>
          <w:marRight w:val="0"/>
          <w:marTop w:val="0"/>
          <w:marBottom w:val="0"/>
          <w:divBdr>
            <w:top w:val="none" w:sz="0" w:space="0" w:color="auto"/>
            <w:left w:val="none" w:sz="0" w:space="0" w:color="auto"/>
            <w:bottom w:val="none" w:sz="0" w:space="0" w:color="auto"/>
            <w:right w:val="none" w:sz="0" w:space="0" w:color="auto"/>
          </w:divBdr>
        </w:div>
        <w:div w:id="1460878342">
          <w:marLeft w:val="480"/>
          <w:marRight w:val="0"/>
          <w:marTop w:val="0"/>
          <w:marBottom w:val="0"/>
          <w:divBdr>
            <w:top w:val="none" w:sz="0" w:space="0" w:color="auto"/>
            <w:left w:val="none" w:sz="0" w:space="0" w:color="auto"/>
            <w:bottom w:val="none" w:sz="0" w:space="0" w:color="auto"/>
            <w:right w:val="none" w:sz="0" w:space="0" w:color="auto"/>
          </w:divBdr>
        </w:div>
        <w:div w:id="970480791">
          <w:marLeft w:val="480"/>
          <w:marRight w:val="0"/>
          <w:marTop w:val="0"/>
          <w:marBottom w:val="0"/>
          <w:divBdr>
            <w:top w:val="none" w:sz="0" w:space="0" w:color="auto"/>
            <w:left w:val="none" w:sz="0" w:space="0" w:color="auto"/>
            <w:bottom w:val="none" w:sz="0" w:space="0" w:color="auto"/>
            <w:right w:val="none" w:sz="0" w:space="0" w:color="auto"/>
          </w:divBdr>
        </w:div>
        <w:div w:id="1010453085">
          <w:marLeft w:val="480"/>
          <w:marRight w:val="0"/>
          <w:marTop w:val="0"/>
          <w:marBottom w:val="0"/>
          <w:divBdr>
            <w:top w:val="none" w:sz="0" w:space="0" w:color="auto"/>
            <w:left w:val="none" w:sz="0" w:space="0" w:color="auto"/>
            <w:bottom w:val="none" w:sz="0" w:space="0" w:color="auto"/>
            <w:right w:val="none" w:sz="0" w:space="0" w:color="auto"/>
          </w:divBdr>
        </w:div>
        <w:div w:id="2051025651">
          <w:marLeft w:val="480"/>
          <w:marRight w:val="0"/>
          <w:marTop w:val="0"/>
          <w:marBottom w:val="0"/>
          <w:divBdr>
            <w:top w:val="none" w:sz="0" w:space="0" w:color="auto"/>
            <w:left w:val="none" w:sz="0" w:space="0" w:color="auto"/>
            <w:bottom w:val="none" w:sz="0" w:space="0" w:color="auto"/>
            <w:right w:val="none" w:sz="0" w:space="0" w:color="auto"/>
          </w:divBdr>
        </w:div>
        <w:div w:id="1313213769">
          <w:marLeft w:val="480"/>
          <w:marRight w:val="0"/>
          <w:marTop w:val="0"/>
          <w:marBottom w:val="0"/>
          <w:divBdr>
            <w:top w:val="none" w:sz="0" w:space="0" w:color="auto"/>
            <w:left w:val="none" w:sz="0" w:space="0" w:color="auto"/>
            <w:bottom w:val="none" w:sz="0" w:space="0" w:color="auto"/>
            <w:right w:val="none" w:sz="0" w:space="0" w:color="auto"/>
          </w:divBdr>
        </w:div>
        <w:div w:id="768935977">
          <w:marLeft w:val="480"/>
          <w:marRight w:val="0"/>
          <w:marTop w:val="0"/>
          <w:marBottom w:val="0"/>
          <w:divBdr>
            <w:top w:val="none" w:sz="0" w:space="0" w:color="auto"/>
            <w:left w:val="none" w:sz="0" w:space="0" w:color="auto"/>
            <w:bottom w:val="none" w:sz="0" w:space="0" w:color="auto"/>
            <w:right w:val="none" w:sz="0" w:space="0" w:color="auto"/>
          </w:divBdr>
        </w:div>
        <w:div w:id="379984010">
          <w:marLeft w:val="480"/>
          <w:marRight w:val="0"/>
          <w:marTop w:val="0"/>
          <w:marBottom w:val="0"/>
          <w:divBdr>
            <w:top w:val="none" w:sz="0" w:space="0" w:color="auto"/>
            <w:left w:val="none" w:sz="0" w:space="0" w:color="auto"/>
            <w:bottom w:val="none" w:sz="0" w:space="0" w:color="auto"/>
            <w:right w:val="none" w:sz="0" w:space="0" w:color="auto"/>
          </w:divBdr>
        </w:div>
        <w:div w:id="1792239305">
          <w:marLeft w:val="480"/>
          <w:marRight w:val="0"/>
          <w:marTop w:val="0"/>
          <w:marBottom w:val="0"/>
          <w:divBdr>
            <w:top w:val="none" w:sz="0" w:space="0" w:color="auto"/>
            <w:left w:val="none" w:sz="0" w:space="0" w:color="auto"/>
            <w:bottom w:val="none" w:sz="0" w:space="0" w:color="auto"/>
            <w:right w:val="none" w:sz="0" w:space="0" w:color="auto"/>
          </w:divBdr>
        </w:div>
        <w:div w:id="1544831776">
          <w:marLeft w:val="480"/>
          <w:marRight w:val="0"/>
          <w:marTop w:val="0"/>
          <w:marBottom w:val="0"/>
          <w:divBdr>
            <w:top w:val="none" w:sz="0" w:space="0" w:color="auto"/>
            <w:left w:val="none" w:sz="0" w:space="0" w:color="auto"/>
            <w:bottom w:val="none" w:sz="0" w:space="0" w:color="auto"/>
            <w:right w:val="none" w:sz="0" w:space="0" w:color="auto"/>
          </w:divBdr>
        </w:div>
        <w:div w:id="1246454920">
          <w:marLeft w:val="480"/>
          <w:marRight w:val="0"/>
          <w:marTop w:val="0"/>
          <w:marBottom w:val="0"/>
          <w:divBdr>
            <w:top w:val="none" w:sz="0" w:space="0" w:color="auto"/>
            <w:left w:val="none" w:sz="0" w:space="0" w:color="auto"/>
            <w:bottom w:val="none" w:sz="0" w:space="0" w:color="auto"/>
            <w:right w:val="none" w:sz="0" w:space="0" w:color="auto"/>
          </w:divBdr>
        </w:div>
      </w:divsChild>
    </w:div>
    <w:div w:id="1689260370">
      <w:bodyDiv w:val="1"/>
      <w:marLeft w:val="0"/>
      <w:marRight w:val="0"/>
      <w:marTop w:val="0"/>
      <w:marBottom w:val="0"/>
      <w:divBdr>
        <w:top w:val="none" w:sz="0" w:space="0" w:color="auto"/>
        <w:left w:val="none" w:sz="0" w:space="0" w:color="auto"/>
        <w:bottom w:val="none" w:sz="0" w:space="0" w:color="auto"/>
        <w:right w:val="none" w:sz="0" w:space="0" w:color="auto"/>
      </w:divBdr>
    </w:div>
    <w:div w:id="1695300281">
      <w:bodyDiv w:val="1"/>
      <w:marLeft w:val="0"/>
      <w:marRight w:val="0"/>
      <w:marTop w:val="0"/>
      <w:marBottom w:val="0"/>
      <w:divBdr>
        <w:top w:val="none" w:sz="0" w:space="0" w:color="auto"/>
        <w:left w:val="none" w:sz="0" w:space="0" w:color="auto"/>
        <w:bottom w:val="none" w:sz="0" w:space="0" w:color="auto"/>
        <w:right w:val="none" w:sz="0" w:space="0" w:color="auto"/>
      </w:divBdr>
    </w:div>
    <w:div w:id="1702582631">
      <w:bodyDiv w:val="1"/>
      <w:marLeft w:val="0"/>
      <w:marRight w:val="0"/>
      <w:marTop w:val="0"/>
      <w:marBottom w:val="0"/>
      <w:divBdr>
        <w:top w:val="none" w:sz="0" w:space="0" w:color="auto"/>
        <w:left w:val="none" w:sz="0" w:space="0" w:color="auto"/>
        <w:bottom w:val="none" w:sz="0" w:space="0" w:color="auto"/>
        <w:right w:val="none" w:sz="0" w:space="0" w:color="auto"/>
      </w:divBdr>
    </w:div>
    <w:div w:id="1704862368">
      <w:bodyDiv w:val="1"/>
      <w:marLeft w:val="0"/>
      <w:marRight w:val="0"/>
      <w:marTop w:val="0"/>
      <w:marBottom w:val="0"/>
      <w:divBdr>
        <w:top w:val="none" w:sz="0" w:space="0" w:color="auto"/>
        <w:left w:val="none" w:sz="0" w:space="0" w:color="auto"/>
        <w:bottom w:val="none" w:sz="0" w:space="0" w:color="auto"/>
        <w:right w:val="none" w:sz="0" w:space="0" w:color="auto"/>
      </w:divBdr>
    </w:div>
    <w:div w:id="1717895854">
      <w:bodyDiv w:val="1"/>
      <w:marLeft w:val="0"/>
      <w:marRight w:val="0"/>
      <w:marTop w:val="0"/>
      <w:marBottom w:val="0"/>
      <w:divBdr>
        <w:top w:val="none" w:sz="0" w:space="0" w:color="auto"/>
        <w:left w:val="none" w:sz="0" w:space="0" w:color="auto"/>
        <w:bottom w:val="none" w:sz="0" w:space="0" w:color="auto"/>
        <w:right w:val="none" w:sz="0" w:space="0" w:color="auto"/>
      </w:divBdr>
    </w:div>
    <w:div w:id="1718508776">
      <w:bodyDiv w:val="1"/>
      <w:marLeft w:val="0"/>
      <w:marRight w:val="0"/>
      <w:marTop w:val="0"/>
      <w:marBottom w:val="0"/>
      <w:divBdr>
        <w:top w:val="none" w:sz="0" w:space="0" w:color="auto"/>
        <w:left w:val="none" w:sz="0" w:space="0" w:color="auto"/>
        <w:bottom w:val="none" w:sz="0" w:space="0" w:color="auto"/>
        <w:right w:val="none" w:sz="0" w:space="0" w:color="auto"/>
      </w:divBdr>
    </w:div>
    <w:div w:id="1722628838">
      <w:bodyDiv w:val="1"/>
      <w:marLeft w:val="0"/>
      <w:marRight w:val="0"/>
      <w:marTop w:val="0"/>
      <w:marBottom w:val="0"/>
      <w:divBdr>
        <w:top w:val="none" w:sz="0" w:space="0" w:color="auto"/>
        <w:left w:val="none" w:sz="0" w:space="0" w:color="auto"/>
        <w:bottom w:val="none" w:sz="0" w:space="0" w:color="auto"/>
        <w:right w:val="none" w:sz="0" w:space="0" w:color="auto"/>
      </w:divBdr>
    </w:div>
    <w:div w:id="1731414639">
      <w:bodyDiv w:val="1"/>
      <w:marLeft w:val="0"/>
      <w:marRight w:val="0"/>
      <w:marTop w:val="0"/>
      <w:marBottom w:val="0"/>
      <w:divBdr>
        <w:top w:val="none" w:sz="0" w:space="0" w:color="auto"/>
        <w:left w:val="none" w:sz="0" w:space="0" w:color="auto"/>
        <w:bottom w:val="none" w:sz="0" w:space="0" w:color="auto"/>
        <w:right w:val="none" w:sz="0" w:space="0" w:color="auto"/>
      </w:divBdr>
    </w:div>
    <w:div w:id="1744907260">
      <w:bodyDiv w:val="1"/>
      <w:marLeft w:val="0"/>
      <w:marRight w:val="0"/>
      <w:marTop w:val="0"/>
      <w:marBottom w:val="0"/>
      <w:divBdr>
        <w:top w:val="none" w:sz="0" w:space="0" w:color="auto"/>
        <w:left w:val="none" w:sz="0" w:space="0" w:color="auto"/>
        <w:bottom w:val="none" w:sz="0" w:space="0" w:color="auto"/>
        <w:right w:val="none" w:sz="0" w:space="0" w:color="auto"/>
      </w:divBdr>
    </w:div>
    <w:div w:id="1774008244">
      <w:bodyDiv w:val="1"/>
      <w:marLeft w:val="0"/>
      <w:marRight w:val="0"/>
      <w:marTop w:val="0"/>
      <w:marBottom w:val="0"/>
      <w:divBdr>
        <w:top w:val="none" w:sz="0" w:space="0" w:color="auto"/>
        <w:left w:val="none" w:sz="0" w:space="0" w:color="auto"/>
        <w:bottom w:val="none" w:sz="0" w:space="0" w:color="auto"/>
        <w:right w:val="none" w:sz="0" w:space="0" w:color="auto"/>
      </w:divBdr>
    </w:div>
    <w:div w:id="1791438150">
      <w:bodyDiv w:val="1"/>
      <w:marLeft w:val="0"/>
      <w:marRight w:val="0"/>
      <w:marTop w:val="0"/>
      <w:marBottom w:val="0"/>
      <w:divBdr>
        <w:top w:val="none" w:sz="0" w:space="0" w:color="auto"/>
        <w:left w:val="none" w:sz="0" w:space="0" w:color="auto"/>
        <w:bottom w:val="none" w:sz="0" w:space="0" w:color="auto"/>
        <w:right w:val="none" w:sz="0" w:space="0" w:color="auto"/>
      </w:divBdr>
    </w:div>
    <w:div w:id="1793743997">
      <w:bodyDiv w:val="1"/>
      <w:marLeft w:val="0"/>
      <w:marRight w:val="0"/>
      <w:marTop w:val="0"/>
      <w:marBottom w:val="0"/>
      <w:divBdr>
        <w:top w:val="none" w:sz="0" w:space="0" w:color="auto"/>
        <w:left w:val="none" w:sz="0" w:space="0" w:color="auto"/>
        <w:bottom w:val="none" w:sz="0" w:space="0" w:color="auto"/>
        <w:right w:val="none" w:sz="0" w:space="0" w:color="auto"/>
      </w:divBdr>
    </w:div>
    <w:div w:id="1797947116">
      <w:bodyDiv w:val="1"/>
      <w:marLeft w:val="0"/>
      <w:marRight w:val="0"/>
      <w:marTop w:val="0"/>
      <w:marBottom w:val="0"/>
      <w:divBdr>
        <w:top w:val="none" w:sz="0" w:space="0" w:color="auto"/>
        <w:left w:val="none" w:sz="0" w:space="0" w:color="auto"/>
        <w:bottom w:val="none" w:sz="0" w:space="0" w:color="auto"/>
        <w:right w:val="none" w:sz="0" w:space="0" w:color="auto"/>
      </w:divBdr>
    </w:div>
    <w:div w:id="1835102115">
      <w:bodyDiv w:val="1"/>
      <w:marLeft w:val="0"/>
      <w:marRight w:val="0"/>
      <w:marTop w:val="0"/>
      <w:marBottom w:val="0"/>
      <w:divBdr>
        <w:top w:val="none" w:sz="0" w:space="0" w:color="auto"/>
        <w:left w:val="none" w:sz="0" w:space="0" w:color="auto"/>
        <w:bottom w:val="none" w:sz="0" w:space="0" w:color="auto"/>
        <w:right w:val="none" w:sz="0" w:space="0" w:color="auto"/>
      </w:divBdr>
      <w:divsChild>
        <w:div w:id="457842745">
          <w:marLeft w:val="0"/>
          <w:marRight w:val="0"/>
          <w:marTop w:val="0"/>
          <w:marBottom w:val="0"/>
          <w:divBdr>
            <w:top w:val="none" w:sz="0" w:space="0" w:color="auto"/>
            <w:left w:val="none" w:sz="0" w:space="0" w:color="auto"/>
            <w:bottom w:val="none" w:sz="0" w:space="0" w:color="auto"/>
            <w:right w:val="none" w:sz="0" w:space="0" w:color="auto"/>
          </w:divBdr>
        </w:div>
        <w:div w:id="1067609300">
          <w:marLeft w:val="0"/>
          <w:marRight w:val="0"/>
          <w:marTop w:val="0"/>
          <w:marBottom w:val="0"/>
          <w:divBdr>
            <w:top w:val="none" w:sz="0" w:space="0" w:color="auto"/>
            <w:left w:val="none" w:sz="0" w:space="0" w:color="auto"/>
            <w:bottom w:val="none" w:sz="0" w:space="0" w:color="auto"/>
            <w:right w:val="none" w:sz="0" w:space="0" w:color="auto"/>
          </w:divBdr>
        </w:div>
        <w:div w:id="906651035">
          <w:marLeft w:val="0"/>
          <w:marRight w:val="0"/>
          <w:marTop w:val="0"/>
          <w:marBottom w:val="0"/>
          <w:divBdr>
            <w:top w:val="none" w:sz="0" w:space="0" w:color="auto"/>
            <w:left w:val="none" w:sz="0" w:space="0" w:color="auto"/>
            <w:bottom w:val="none" w:sz="0" w:space="0" w:color="auto"/>
            <w:right w:val="none" w:sz="0" w:space="0" w:color="auto"/>
          </w:divBdr>
        </w:div>
        <w:div w:id="556598482">
          <w:marLeft w:val="0"/>
          <w:marRight w:val="0"/>
          <w:marTop w:val="0"/>
          <w:marBottom w:val="0"/>
          <w:divBdr>
            <w:top w:val="none" w:sz="0" w:space="0" w:color="auto"/>
            <w:left w:val="none" w:sz="0" w:space="0" w:color="auto"/>
            <w:bottom w:val="none" w:sz="0" w:space="0" w:color="auto"/>
            <w:right w:val="none" w:sz="0" w:space="0" w:color="auto"/>
          </w:divBdr>
        </w:div>
        <w:div w:id="85464934">
          <w:marLeft w:val="0"/>
          <w:marRight w:val="0"/>
          <w:marTop w:val="0"/>
          <w:marBottom w:val="0"/>
          <w:divBdr>
            <w:top w:val="none" w:sz="0" w:space="0" w:color="auto"/>
            <w:left w:val="none" w:sz="0" w:space="0" w:color="auto"/>
            <w:bottom w:val="none" w:sz="0" w:space="0" w:color="auto"/>
            <w:right w:val="none" w:sz="0" w:space="0" w:color="auto"/>
          </w:divBdr>
        </w:div>
        <w:div w:id="638534667">
          <w:marLeft w:val="0"/>
          <w:marRight w:val="0"/>
          <w:marTop w:val="0"/>
          <w:marBottom w:val="0"/>
          <w:divBdr>
            <w:top w:val="none" w:sz="0" w:space="0" w:color="auto"/>
            <w:left w:val="none" w:sz="0" w:space="0" w:color="auto"/>
            <w:bottom w:val="none" w:sz="0" w:space="0" w:color="auto"/>
            <w:right w:val="none" w:sz="0" w:space="0" w:color="auto"/>
          </w:divBdr>
        </w:div>
        <w:div w:id="29065183">
          <w:marLeft w:val="0"/>
          <w:marRight w:val="0"/>
          <w:marTop w:val="0"/>
          <w:marBottom w:val="0"/>
          <w:divBdr>
            <w:top w:val="none" w:sz="0" w:space="0" w:color="auto"/>
            <w:left w:val="none" w:sz="0" w:space="0" w:color="auto"/>
            <w:bottom w:val="none" w:sz="0" w:space="0" w:color="auto"/>
            <w:right w:val="none" w:sz="0" w:space="0" w:color="auto"/>
          </w:divBdr>
        </w:div>
        <w:div w:id="1233393623">
          <w:marLeft w:val="0"/>
          <w:marRight w:val="0"/>
          <w:marTop w:val="0"/>
          <w:marBottom w:val="0"/>
          <w:divBdr>
            <w:top w:val="none" w:sz="0" w:space="0" w:color="auto"/>
            <w:left w:val="none" w:sz="0" w:space="0" w:color="auto"/>
            <w:bottom w:val="none" w:sz="0" w:space="0" w:color="auto"/>
            <w:right w:val="none" w:sz="0" w:space="0" w:color="auto"/>
          </w:divBdr>
        </w:div>
        <w:div w:id="360470570">
          <w:marLeft w:val="0"/>
          <w:marRight w:val="0"/>
          <w:marTop w:val="0"/>
          <w:marBottom w:val="0"/>
          <w:divBdr>
            <w:top w:val="none" w:sz="0" w:space="0" w:color="auto"/>
            <w:left w:val="none" w:sz="0" w:space="0" w:color="auto"/>
            <w:bottom w:val="none" w:sz="0" w:space="0" w:color="auto"/>
            <w:right w:val="none" w:sz="0" w:space="0" w:color="auto"/>
          </w:divBdr>
        </w:div>
        <w:div w:id="1779331075">
          <w:marLeft w:val="0"/>
          <w:marRight w:val="0"/>
          <w:marTop w:val="0"/>
          <w:marBottom w:val="0"/>
          <w:divBdr>
            <w:top w:val="none" w:sz="0" w:space="0" w:color="auto"/>
            <w:left w:val="none" w:sz="0" w:space="0" w:color="auto"/>
            <w:bottom w:val="none" w:sz="0" w:space="0" w:color="auto"/>
            <w:right w:val="none" w:sz="0" w:space="0" w:color="auto"/>
          </w:divBdr>
        </w:div>
        <w:div w:id="1245918777">
          <w:marLeft w:val="0"/>
          <w:marRight w:val="0"/>
          <w:marTop w:val="0"/>
          <w:marBottom w:val="0"/>
          <w:divBdr>
            <w:top w:val="none" w:sz="0" w:space="0" w:color="auto"/>
            <w:left w:val="none" w:sz="0" w:space="0" w:color="auto"/>
            <w:bottom w:val="none" w:sz="0" w:space="0" w:color="auto"/>
            <w:right w:val="none" w:sz="0" w:space="0" w:color="auto"/>
          </w:divBdr>
        </w:div>
        <w:div w:id="1051806008">
          <w:marLeft w:val="0"/>
          <w:marRight w:val="0"/>
          <w:marTop w:val="0"/>
          <w:marBottom w:val="0"/>
          <w:divBdr>
            <w:top w:val="none" w:sz="0" w:space="0" w:color="auto"/>
            <w:left w:val="none" w:sz="0" w:space="0" w:color="auto"/>
            <w:bottom w:val="none" w:sz="0" w:space="0" w:color="auto"/>
            <w:right w:val="none" w:sz="0" w:space="0" w:color="auto"/>
          </w:divBdr>
        </w:div>
        <w:div w:id="286159107">
          <w:marLeft w:val="0"/>
          <w:marRight w:val="0"/>
          <w:marTop w:val="0"/>
          <w:marBottom w:val="0"/>
          <w:divBdr>
            <w:top w:val="none" w:sz="0" w:space="0" w:color="auto"/>
            <w:left w:val="none" w:sz="0" w:space="0" w:color="auto"/>
            <w:bottom w:val="none" w:sz="0" w:space="0" w:color="auto"/>
            <w:right w:val="none" w:sz="0" w:space="0" w:color="auto"/>
          </w:divBdr>
        </w:div>
        <w:div w:id="663052027">
          <w:marLeft w:val="0"/>
          <w:marRight w:val="0"/>
          <w:marTop w:val="0"/>
          <w:marBottom w:val="0"/>
          <w:divBdr>
            <w:top w:val="none" w:sz="0" w:space="0" w:color="auto"/>
            <w:left w:val="none" w:sz="0" w:space="0" w:color="auto"/>
            <w:bottom w:val="none" w:sz="0" w:space="0" w:color="auto"/>
            <w:right w:val="none" w:sz="0" w:space="0" w:color="auto"/>
          </w:divBdr>
        </w:div>
        <w:div w:id="1672371768">
          <w:marLeft w:val="0"/>
          <w:marRight w:val="0"/>
          <w:marTop w:val="0"/>
          <w:marBottom w:val="0"/>
          <w:divBdr>
            <w:top w:val="none" w:sz="0" w:space="0" w:color="auto"/>
            <w:left w:val="none" w:sz="0" w:space="0" w:color="auto"/>
            <w:bottom w:val="none" w:sz="0" w:space="0" w:color="auto"/>
            <w:right w:val="none" w:sz="0" w:space="0" w:color="auto"/>
          </w:divBdr>
        </w:div>
        <w:div w:id="1037848599">
          <w:marLeft w:val="0"/>
          <w:marRight w:val="0"/>
          <w:marTop w:val="0"/>
          <w:marBottom w:val="0"/>
          <w:divBdr>
            <w:top w:val="none" w:sz="0" w:space="0" w:color="auto"/>
            <w:left w:val="none" w:sz="0" w:space="0" w:color="auto"/>
            <w:bottom w:val="none" w:sz="0" w:space="0" w:color="auto"/>
            <w:right w:val="none" w:sz="0" w:space="0" w:color="auto"/>
          </w:divBdr>
        </w:div>
        <w:div w:id="605386907">
          <w:marLeft w:val="0"/>
          <w:marRight w:val="0"/>
          <w:marTop w:val="0"/>
          <w:marBottom w:val="0"/>
          <w:divBdr>
            <w:top w:val="none" w:sz="0" w:space="0" w:color="auto"/>
            <w:left w:val="none" w:sz="0" w:space="0" w:color="auto"/>
            <w:bottom w:val="none" w:sz="0" w:space="0" w:color="auto"/>
            <w:right w:val="none" w:sz="0" w:space="0" w:color="auto"/>
          </w:divBdr>
        </w:div>
        <w:div w:id="2089226287">
          <w:marLeft w:val="0"/>
          <w:marRight w:val="0"/>
          <w:marTop w:val="0"/>
          <w:marBottom w:val="0"/>
          <w:divBdr>
            <w:top w:val="none" w:sz="0" w:space="0" w:color="auto"/>
            <w:left w:val="none" w:sz="0" w:space="0" w:color="auto"/>
            <w:bottom w:val="none" w:sz="0" w:space="0" w:color="auto"/>
            <w:right w:val="none" w:sz="0" w:space="0" w:color="auto"/>
          </w:divBdr>
        </w:div>
        <w:div w:id="1579175141">
          <w:marLeft w:val="0"/>
          <w:marRight w:val="0"/>
          <w:marTop w:val="0"/>
          <w:marBottom w:val="0"/>
          <w:divBdr>
            <w:top w:val="none" w:sz="0" w:space="0" w:color="auto"/>
            <w:left w:val="none" w:sz="0" w:space="0" w:color="auto"/>
            <w:bottom w:val="none" w:sz="0" w:space="0" w:color="auto"/>
            <w:right w:val="none" w:sz="0" w:space="0" w:color="auto"/>
          </w:divBdr>
        </w:div>
        <w:div w:id="2117602158">
          <w:marLeft w:val="0"/>
          <w:marRight w:val="0"/>
          <w:marTop w:val="0"/>
          <w:marBottom w:val="0"/>
          <w:divBdr>
            <w:top w:val="none" w:sz="0" w:space="0" w:color="auto"/>
            <w:left w:val="none" w:sz="0" w:space="0" w:color="auto"/>
            <w:bottom w:val="none" w:sz="0" w:space="0" w:color="auto"/>
            <w:right w:val="none" w:sz="0" w:space="0" w:color="auto"/>
          </w:divBdr>
        </w:div>
        <w:div w:id="122120138">
          <w:marLeft w:val="0"/>
          <w:marRight w:val="0"/>
          <w:marTop w:val="0"/>
          <w:marBottom w:val="0"/>
          <w:divBdr>
            <w:top w:val="none" w:sz="0" w:space="0" w:color="auto"/>
            <w:left w:val="none" w:sz="0" w:space="0" w:color="auto"/>
            <w:bottom w:val="none" w:sz="0" w:space="0" w:color="auto"/>
            <w:right w:val="none" w:sz="0" w:space="0" w:color="auto"/>
          </w:divBdr>
        </w:div>
        <w:div w:id="1728800302">
          <w:marLeft w:val="0"/>
          <w:marRight w:val="0"/>
          <w:marTop w:val="0"/>
          <w:marBottom w:val="0"/>
          <w:divBdr>
            <w:top w:val="none" w:sz="0" w:space="0" w:color="auto"/>
            <w:left w:val="none" w:sz="0" w:space="0" w:color="auto"/>
            <w:bottom w:val="none" w:sz="0" w:space="0" w:color="auto"/>
            <w:right w:val="none" w:sz="0" w:space="0" w:color="auto"/>
          </w:divBdr>
        </w:div>
        <w:div w:id="496312081">
          <w:marLeft w:val="0"/>
          <w:marRight w:val="0"/>
          <w:marTop w:val="0"/>
          <w:marBottom w:val="0"/>
          <w:divBdr>
            <w:top w:val="none" w:sz="0" w:space="0" w:color="auto"/>
            <w:left w:val="none" w:sz="0" w:space="0" w:color="auto"/>
            <w:bottom w:val="none" w:sz="0" w:space="0" w:color="auto"/>
            <w:right w:val="none" w:sz="0" w:space="0" w:color="auto"/>
          </w:divBdr>
        </w:div>
      </w:divsChild>
    </w:div>
    <w:div w:id="1839806000">
      <w:bodyDiv w:val="1"/>
      <w:marLeft w:val="0"/>
      <w:marRight w:val="0"/>
      <w:marTop w:val="0"/>
      <w:marBottom w:val="0"/>
      <w:divBdr>
        <w:top w:val="none" w:sz="0" w:space="0" w:color="auto"/>
        <w:left w:val="none" w:sz="0" w:space="0" w:color="auto"/>
        <w:bottom w:val="none" w:sz="0" w:space="0" w:color="auto"/>
        <w:right w:val="none" w:sz="0" w:space="0" w:color="auto"/>
      </w:divBdr>
    </w:div>
    <w:div w:id="1846673631">
      <w:bodyDiv w:val="1"/>
      <w:marLeft w:val="0"/>
      <w:marRight w:val="0"/>
      <w:marTop w:val="0"/>
      <w:marBottom w:val="0"/>
      <w:divBdr>
        <w:top w:val="none" w:sz="0" w:space="0" w:color="auto"/>
        <w:left w:val="none" w:sz="0" w:space="0" w:color="auto"/>
        <w:bottom w:val="none" w:sz="0" w:space="0" w:color="auto"/>
        <w:right w:val="none" w:sz="0" w:space="0" w:color="auto"/>
      </w:divBdr>
      <w:divsChild>
        <w:div w:id="1103261742">
          <w:marLeft w:val="480"/>
          <w:marRight w:val="0"/>
          <w:marTop w:val="0"/>
          <w:marBottom w:val="0"/>
          <w:divBdr>
            <w:top w:val="none" w:sz="0" w:space="0" w:color="auto"/>
            <w:left w:val="none" w:sz="0" w:space="0" w:color="auto"/>
            <w:bottom w:val="none" w:sz="0" w:space="0" w:color="auto"/>
            <w:right w:val="none" w:sz="0" w:space="0" w:color="auto"/>
          </w:divBdr>
        </w:div>
        <w:div w:id="1220943191">
          <w:marLeft w:val="480"/>
          <w:marRight w:val="0"/>
          <w:marTop w:val="0"/>
          <w:marBottom w:val="0"/>
          <w:divBdr>
            <w:top w:val="none" w:sz="0" w:space="0" w:color="auto"/>
            <w:left w:val="none" w:sz="0" w:space="0" w:color="auto"/>
            <w:bottom w:val="none" w:sz="0" w:space="0" w:color="auto"/>
            <w:right w:val="none" w:sz="0" w:space="0" w:color="auto"/>
          </w:divBdr>
        </w:div>
        <w:div w:id="591822383">
          <w:marLeft w:val="480"/>
          <w:marRight w:val="0"/>
          <w:marTop w:val="0"/>
          <w:marBottom w:val="0"/>
          <w:divBdr>
            <w:top w:val="none" w:sz="0" w:space="0" w:color="auto"/>
            <w:left w:val="none" w:sz="0" w:space="0" w:color="auto"/>
            <w:bottom w:val="none" w:sz="0" w:space="0" w:color="auto"/>
            <w:right w:val="none" w:sz="0" w:space="0" w:color="auto"/>
          </w:divBdr>
        </w:div>
        <w:div w:id="1866867690">
          <w:marLeft w:val="480"/>
          <w:marRight w:val="0"/>
          <w:marTop w:val="0"/>
          <w:marBottom w:val="0"/>
          <w:divBdr>
            <w:top w:val="none" w:sz="0" w:space="0" w:color="auto"/>
            <w:left w:val="none" w:sz="0" w:space="0" w:color="auto"/>
            <w:bottom w:val="none" w:sz="0" w:space="0" w:color="auto"/>
            <w:right w:val="none" w:sz="0" w:space="0" w:color="auto"/>
          </w:divBdr>
        </w:div>
        <w:div w:id="1370496829">
          <w:marLeft w:val="480"/>
          <w:marRight w:val="0"/>
          <w:marTop w:val="0"/>
          <w:marBottom w:val="0"/>
          <w:divBdr>
            <w:top w:val="none" w:sz="0" w:space="0" w:color="auto"/>
            <w:left w:val="none" w:sz="0" w:space="0" w:color="auto"/>
            <w:bottom w:val="none" w:sz="0" w:space="0" w:color="auto"/>
            <w:right w:val="none" w:sz="0" w:space="0" w:color="auto"/>
          </w:divBdr>
        </w:div>
        <w:div w:id="1945305625">
          <w:marLeft w:val="480"/>
          <w:marRight w:val="0"/>
          <w:marTop w:val="0"/>
          <w:marBottom w:val="0"/>
          <w:divBdr>
            <w:top w:val="none" w:sz="0" w:space="0" w:color="auto"/>
            <w:left w:val="none" w:sz="0" w:space="0" w:color="auto"/>
            <w:bottom w:val="none" w:sz="0" w:space="0" w:color="auto"/>
            <w:right w:val="none" w:sz="0" w:space="0" w:color="auto"/>
          </w:divBdr>
        </w:div>
        <w:div w:id="49886764">
          <w:marLeft w:val="480"/>
          <w:marRight w:val="0"/>
          <w:marTop w:val="0"/>
          <w:marBottom w:val="0"/>
          <w:divBdr>
            <w:top w:val="none" w:sz="0" w:space="0" w:color="auto"/>
            <w:left w:val="none" w:sz="0" w:space="0" w:color="auto"/>
            <w:bottom w:val="none" w:sz="0" w:space="0" w:color="auto"/>
            <w:right w:val="none" w:sz="0" w:space="0" w:color="auto"/>
          </w:divBdr>
        </w:div>
        <w:div w:id="1141077166">
          <w:marLeft w:val="480"/>
          <w:marRight w:val="0"/>
          <w:marTop w:val="0"/>
          <w:marBottom w:val="0"/>
          <w:divBdr>
            <w:top w:val="none" w:sz="0" w:space="0" w:color="auto"/>
            <w:left w:val="none" w:sz="0" w:space="0" w:color="auto"/>
            <w:bottom w:val="none" w:sz="0" w:space="0" w:color="auto"/>
            <w:right w:val="none" w:sz="0" w:space="0" w:color="auto"/>
          </w:divBdr>
        </w:div>
        <w:div w:id="1703556694">
          <w:marLeft w:val="480"/>
          <w:marRight w:val="0"/>
          <w:marTop w:val="0"/>
          <w:marBottom w:val="0"/>
          <w:divBdr>
            <w:top w:val="none" w:sz="0" w:space="0" w:color="auto"/>
            <w:left w:val="none" w:sz="0" w:space="0" w:color="auto"/>
            <w:bottom w:val="none" w:sz="0" w:space="0" w:color="auto"/>
            <w:right w:val="none" w:sz="0" w:space="0" w:color="auto"/>
          </w:divBdr>
        </w:div>
        <w:div w:id="149519459">
          <w:marLeft w:val="480"/>
          <w:marRight w:val="0"/>
          <w:marTop w:val="0"/>
          <w:marBottom w:val="0"/>
          <w:divBdr>
            <w:top w:val="none" w:sz="0" w:space="0" w:color="auto"/>
            <w:left w:val="none" w:sz="0" w:space="0" w:color="auto"/>
            <w:bottom w:val="none" w:sz="0" w:space="0" w:color="auto"/>
            <w:right w:val="none" w:sz="0" w:space="0" w:color="auto"/>
          </w:divBdr>
        </w:div>
        <w:div w:id="249583896">
          <w:marLeft w:val="480"/>
          <w:marRight w:val="0"/>
          <w:marTop w:val="0"/>
          <w:marBottom w:val="0"/>
          <w:divBdr>
            <w:top w:val="none" w:sz="0" w:space="0" w:color="auto"/>
            <w:left w:val="none" w:sz="0" w:space="0" w:color="auto"/>
            <w:bottom w:val="none" w:sz="0" w:space="0" w:color="auto"/>
            <w:right w:val="none" w:sz="0" w:space="0" w:color="auto"/>
          </w:divBdr>
        </w:div>
        <w:div w:id="287049018">
          <w:marLeft w:val="480"/>
          <w:marRight w:val="0"/>
          <w:marTop w:val="0"/>
          <w:marBottom w:val="0"/>
          <w:divBdr>
            <w:top w:val="none" w:sz="0" w:space="0" w:color="auto"/>
            <w:left w:val="none" w:sz="0" w:space="0" w:color="auto"/>
            <w:bottom w:val="none" w:sz="0" w:space="0" w:color="auto"/>
            <w:right w:val="none" w:sz="0" w:space="0" w:color="auto"/>
          </w:divBdr>
        </w:div>
        <w:div w:id="323049899">
          <w:marLeft w:val="480"/>
          <w:marRight w:val="0"/>
          <w:marTop w:val="0"/>
          <w:marBottom w:val="0"/>
          <w:divBdr>
            <w:top w:val="none" w:sz="0" w:space="0" w:color="auto"/>
            <w:left w:val="none" w:sz="0" w:space="0" w:color="auto"/>
            <w:bottom w:val="none" w:sz="0" w:space="0" w:color="auto"/>
            <w:right w:val="none" w:sz="0" w:space="0" w:color="auto"/>
          </w:divBdr>
        </w:div>
        <w:div w:id="710229943">
          <w:marLeft w:val="480"/>
          <w:marRight w:val="0"/>
          <w:marTop w:val="0"/>
          <w:marBottom w:val="0"/>
          <w:divBdr>
            <w:top w:val="none" w:sz="0" w:space="0" w:color="auto"/>
            <w:left w:val="none" w:sz="0" w:space="0" w:color="auto"/>
            <w:bottom w:val="none" w:sz="0" w:space="0" w:color="auto"/>
            <w:right w:val="none" w:sz="0" w:space="0" w:color="auto"/>
          </w:divBdr>
        </w:div>
        <w:div w:id="1817645003">
          <w:marLeft w:val="480"/>
          <w:marRight w:val="0"/>
          <w:marTop w:val="0"/>
          <w:marBottom w:val="0"/>
          <w:divBdr>
            <w:top w:val="none" w:sz="0" w:space="0" w:color="auto"/>
            <w:left w:val="none" w:sz="0" w:space="0" w:color="auto"/>
            <w:bottom w:val="none" w:sz="0" w:space="0" w:color="auto"/>
            <w:right w:val="none" w:sz="0" w:space="0" w:color="auto"/>
          </w:divBdr>
        </w:div>
        <w:div w:id="1548685748">
          <w:marLeft w:val="480"/>
          <w:marRight w:val="0"/>
          <w:marTop w:val="0"/>
          <w:marBottom w:val="0"/>
          <w:divBdr>
            <w:top w:val="none" w:sz="0" w:space="0" w:color="auto"/>
            <w:left w:val="none" w:sz="0" w:space="0" w:color="auto"/>
            <w:bottom w:val="none" w:sz="0" w:space="0" w:color="auto"/>
            <w:right w:val="none" w:sz="0" w:space="0" w:color="auto"/>
          </w:divBdr>
        </w:div>
        <w:div w:id="656500084">
          <w:marLeft w:val="480"/>
          <w:marRight w:val="0"/>
          <w:marTop w:val="0"/>
          <w:marBottom w:val="0"/>
          <w:divBdr>
            <w:top w:val="none" w:sz="0" w:space="0" w:color="auto"/>
            <w:left w:val="none" w:sz="0" w:space="0" w:color="auto"/>
            <w:bottom w:val="none" w:sz="0" w:space="0" w:color="auto"/>
            <w:right w:val="none" w:sz="0" w:space="0" w:color="auto"/>
          </w:divBdr>
        </w:div>
        <w:div w:id="854806533">
          <w:marLeft w:val="480"/>
          <w:marRight w:val="0"/>
          <w:marTop w:val="0"/>
          <w:marBottom w:val="0"/>
          <w:divBdr>
            <w:top w:val="none" w:sz="0" w:space="0" w:color="auto"/>
            <w:left w:val="none" w:sz="0" w:space="0" w:color="auto"/>
            <w:bottom w:val="none" w:sz="0" w:space="0" w:color="auto"/>
            <w:right w:val="none" w:sz="0" w:space="0" w:color="auto"/>
          </w:divBdr>
        </w:div>
        <w:div w:id="1715502417">
          <w:marLeft w:val="480"/>
          <w:marRight w:val="0"/>
          <w:marTop w:val="0"/>
          <w:marBottom w:val="0"/>
          <w:divBdr>
            <w:top w:val="none" w:sz="0" w:space="0" w:color="auto"/>
            <w:left w:val="none" w:sz="0" w:space="0" w:color="auto"/>
            <w:bottom w:val="none" w:sz="0" w:space="0" w:color="auto"/>
            <w:right w:val="none" w:sz="0" w:space="0" w:color="auto"/>
          </w:divBdr>
        </w:div>
        <w:div w:id="1141188624">
          <w:marLeft w:val="480"/>
          <w:marRight w:val="0"/>
          <w:marTop w:val="0"/>
          <w:marBottom w:val="0"/>
          <w:divBdr>
            <w:top w:val="none" w:sz="0" w:space="0" w:color="auto"/>
            <w:left w:val="none" w:sz="0" w:space="0" w:color="auto"/>
            <w:bottom w:val="none" w:sz="0" w:space="0" w:color="auto"/>
            <w:right w:val="none" w:sz="0" w:space="0" w:color="auto"/>
          </w:divBdr>
        </w:div>
        <w:div w:id="233514720">
          <w:marLeft w:val="480"/>
          <w:marRight w:val="0"/>
          <w:marTop w:val="0"/>
          <w:marBottom w:val="0"/>
          <w:divBdr>
            <w:top w:val="none" w:sz="0" w:space="0" w:color="auto"/>
            <w:left w:val="none" w:sz="0" w:space="0" w:color="auto"/>
            <w:bottom w:val="none" w:sz="0" w:space="0" w:color="auto"/>
            <w:right w:val="none" w:sz="0" w:space="0" w:color="auto"/>
          </w:divBdr>
        </w:div>
        <w:div w:id="1773823333">
          <w:marLeft w:val="480"/>
          <w:marRight w:val="0"/>
          <w:marTop w:val="0"/>
          <w:marBottom w:val="0"/>
          <w:divBdr>
            <w:top w:val="none" w:sz="0" w:space="0" w:color="auto"/>
            <w:left w:val="none" w:sz="0" w:space="0" w:color="auto"/>
            <w:bottom w:val="none" w:sz="0" w:space="0" w:color="auto"/>
            <w:right w:val="none" w:sz="0" w:space="0" w:color="auto"/>
          </w:divBdr>
        </w:div>
        <w:div w:id="18510571">
          <w:marLeft w:val="480"/>
          <w:marRight w:val="0"/>
          <w:marTop w:val="0"/>
          <w:marBottom w:val="0"/>
          <w:divBdr>
            <w:top w:val="none" w:sz="0" w:space="0" w:color="auto"/>
            <w:left w:val="none" w:sz="0" w:space="0" w:color="auto"/>
            <w:bottom w:val="none" w:sz="0" w:space="0" w:color="auto"/>
            <w:right w:val="none" w:sz="0" w:space="0" w:color="auto"/>
          </w:divBdr>
        </w:div>
        <w:div w:id="1397245139">
          <w:marLeft w:val="480"/>
          <w:marRight w:val="0"/>
          <w:marTop w:val="0"/>
          <w:marBottom w:val="0"/>
          <w:divBdr>
            <w:top w:val="none" w:sz="0" w:space="0" w:color="auto"/>
            <w:left w:val="none" w:sz="0" w:space="0" w:color="auto"/>
            <w:bottom w:val="none" w:sz="0" w:space="0" w:color="auto"/>
            <w:right w:val="none" w:sz="0" w:space="0" w:color="auto"/>
          </w:divBdr>
        </w:div>
        <w:div w:id="2137143817">
          <w:marLeft w:val="480"/>
          <w:marRight w:val="0"/>
          <w:marTop w:val="0"/>
          <w:marBottom w:val="0"/>
          <w:divBdr>
            <w:top w:val="none" w:sz="0" w:space="0" w:color="auto"/>
            <w:left w:val="none" w:sz="0" w:space="0" w:color="auto"/>
            <w:bottom w:val="none" w:sz="0" w:space="0" w:color="auto"/>
            <w:right w:val="none" w:sz="0" w:space="0" w:color="auto"/>
          </w:divBdr>
        </w:div>
        <w:div w:id="2058163298">
          <w:marLeft w:val="480"/>
          <w:marRight w:val="0"/>
          <w:marTop w:val="0"/>
          <w:marBottom w:val="0"/>
          <w:divBdr>
            <w:top w:val="none" w:sz="0" w:space="0" w:color="auto"/>
            <w:left w:val="none" w:sz="0" w:space="0" w:color="auto"/>
            <w:bottom w:val="none" w:sz="0" w:space="0" w:color="auto"/>
            <w:right w:val="none" w:sz="0" w:space="0" w:color="auto"/>
          </w:divBdr>
        </w:div>
        <w:div w:id="1861503605">
          <w:marLeft w:val="480"/>
          <w:marRight w:val="0"/>
          <w:marTop w:val="0"/>
          <w:marBottom w:val="0"/>
          <w:divBdr>
            <w:top w:val="none" w:sz="0" w:space="0" w:color="auto"/>
            <w:left w:val="none" w:sz="0" w:space="0" w:color="auto"/>
            <w:bottom w:val="none" w:sz="0" w:space="0" w:color="auto"/>
            <w:right w:val="none" w:sz="0" w:space="0" w:color="auto"/>
          </w:divBdr>
        </w:div>
        <w:div w:id="2067338902">
          <w:marLeft w:val="480"/>
          <w:marRight w:val="0"/>
          <w:marTop w:val="0"/>
          <w:marBottom w:val="0"/>
          <w:divBdr>
            <w:top w:val="none" w:sz="0" w:space="0" w:color="auto"/>
            <w:left w:val="none" w:sz="0" w:space="0" w:color="auto"/>
            <w:bottom w:val="none" w:sz="0" w:space="0" w:color="auto"/>
            <w:right w:val="none" w:sz="0" w:space="0" w:color="auto"/>
          </w:divBdr>
        </w:div>
        <w:div w:id="269169778">
          <w:marLeft w:val="480"/>
          <w:marRight w:val="0"/>
          <w:marTop w:val="0"/>
          <w:marBottom w:val="0"/>
          <w:divBdr>
            <w:top w:val="none" w:sz="0" w:space="0" w:color="auto"/>
            <w:left w:val="none" w:sz="0" w:space="0" w:color="auto"/>
            <w:bottom w:val="none" w:sz="0" w:space="0" w:color="auto"/>
            <w:right w:val="none" w:sz="0" w:space="0" w:color="auto"/>
          </w:divBdr>
        </w:div>
        <w:div w:id="351109074">
          <w:marLeft w:val="480"/>
          <w:marRight w:val="0"/>
          <w:marTop w:val="0"/>
          <w:marBottom w:val="0"/>
          <w:divBdr>
            <w:top w:val="none" w:sz="0" w:space="0" w:color="auto"/>
            <w:left w:val="none" w:sz="0" w:space="0" w:color="auto"/>
            <w:bottom w:val="none" w:sz="0" w:space="0" w:color="auto"/>
            <w:right w:val="none" w:sz="0" w:space="0" w:color="auto"/>
          </w:divBdr>
        </w:div>
        <w:div w:id="1494296367">
          <w:marLeft w:val="480"/>
          <w:marRight w:val="0"/>
          <w:marTop w:val="0"/>
          <w:marBottom w:val="0"/>
          <w:divBdr>
            <w:top w:val="none" w:sz="0" w:space="0" w:color="auto"/>
            <w:left w:val="none" w:sz="0" w:space="0" w:color="auto"/>
            <w:bottom w:val="none" w:sz="0" w:space="0" w:color="auto"/>
            <w:right w:val="none" w:sz="0" w:space="0" w:color="auto"/>
          </w:divBdr>
        </w:div>
        <w:div w:id="1092123025">
          <w:marLeft w:val="480"/>
          <w:marRight w:val="0"/>
          <w:marTop w:val="0"/>
          <w:marBottom w:val="0"/>
          <w:divBdr>
            <w:top w:val="none" w:sz="0" w:space="0" w:color="auto"/>
            <w:left w:val="none" w:sz="0" w:space="0" w:color="auto"/>
            <w:bottom w:val="none" w:sz="0" w:space="0" w:color="auto"/>
            <w:right w:val="none" w:sz="0" w:space="0" w:color="auto"/>
          </w:divBdr>
        </w:div>
        <w:div w:id="1502812664">
          <w:marLeft w:val="480"/>
          <w:marRight w:val="0"/>
          <w:marTop w:val="0"/>
          <w:marBottom w:val="0"/>
          <w:divBdr>
            <w:top w:val="none" w:sz="0" w:space="0" w:color="auto"/>
            <w:left w:val="none" w:sz="0" w:space="0" w:color="auto"/>
            <w:bottom w:val="none" w:sz="0" w:space="0" w:color="auto"/>
            <w:right w:val="none" w:sz="0" w:space="0" w:color="auto"/>
          </w:divBdr>
        </w:div>
        <w:div w:id="1143498936">
          <w:marLeft w:val="480"/>
          <w:marRight w:val="0"/>
          <w:marTop w:val="0"/>
          <w:marBottom w:val="0"/>
          <w:divBdr>
            <w:top w:val="none" w:sz="0" w:space="0" w:color="auto"/>
            <w:left w:val="none" w:sz="0" w:space="0" w:color="auto"/>
            <w:bottom w:val="none" w:sz="0" w:space="0" w:color="auto"/>
            <w:right w:val="none" w:sz="0" w:space="0" w:color="auto"/>
          </w:divBdr>
        </w:div>
        <w:div w:id="245267364">
          <w:marLeft w:val="480"/>
          <w:marRight w:val="0"/>
          <w:marTop w:val="0"/>
          <w:marBottom w:val="0"/>
          <w:divBdr>
            <w:top w:val="none" w:sz="0" w:space="0" w:color="auto"/>
            <w:left w:val="none" w:sz="0" w:space="0" w:color="auto"/>
            <w:bottom w:val="none" w:sz="0" w:space="0" w:color="auto"/>
            <w:right w:val="none" w:sz="0" w:space="0" w:color="auto"/>
          </w:divBdr>
        </w:div>
        <w:div w:id="2117865487">
          <w:marLeft w:val="480"/>
          <w:marRight w:val="0"/>
          <w:marTop w:val="0"/>
          <w:marBottom w:val="0"/>
          <w:divBdr>
            <w:top w:val="none" w:sz="0" w:space="0" w:color="auto"/>
            <w:left w:val="none" w:sz="0" w:space="0" w:color="auto"/>
            <w:bottom w:val="none" w:sz="0" w:space="0" w:color="auto"/>
            <w:right w:val="none" w:sz="0" w:space="0" w:color="auto"/>
          </w:divBdr>
        </w:div>
        <w:div w:id="482284104">
          <w:marLeft w:val="480"/>
          <w:marRight w:val="0"/>
          <w:marTop w:val="0"/>
          <w:marBottom w:val="0"/>
          <w:divBdr>
            <w:top w:val="none" w:sz="0" w:space="0" w:color="auto"/>
            <w:left w:val="none" w:sz="0" w:space="0" w:color="auto"/>
            <w:bottom w:val="none" w:sz="0" w:space="0" w:color="auto"/>
            <w:right w:val="none" w:sz="0" w:space="0" w:color="auto"/>
          </w:divBdr>
        </w:div>
        <w:div w:id="1460148496">
          <w:marLeft w:val="480"/>
          <w:marRight w:val="0"/>
          <w:marTop w:val="0"/>
          <w:marBottom w:val="0"/>
          <w:divBdr>
            <w:top w:val="none" w:sz="0" w:space="0" w:color="auto"/>
            <w:left w:val="none" w:sz="0" w:space="0" w:color="auto"/>
            <w:bottom w:val="none" w:sz="0" w:space="0" w:color="auto"/>
            <w:right w:val="none" w:sz="0" w:space="0" w:color="auto"/>
          </w:divBdr>
        </w:div>
        <w:div w:id="291836742">
          <w:marLeft w:val="480"/>
          <w:marRight w:val="0"/>
          <w:marTop w:val="0"/>
          <w:marBottom w:val="0"/>
          <w:divBdr>
            <w:top w:val="none" w:sz="0" w:space="0" w:color="auto"/>
            <w:left w:val="none" w:sz="0" w:space="0" w:color="auto"/>
            <w:bottom w:val="none" w:sz="0" w:space="0" w:color="auto"/>
            <w:right w:val="none" w:sz="0" w:space="0" w:color="auto"/>
          </w:divBdr>
        </w:div>
        <w:div w:id="1706252154">
          <w:marLeft w:val="480"/>
          <w:marRight w:val="0"/>
          <w:marTop w:val="0"/>
          <w:marBottom w:val="0"/>
          <w:divBdr>
            <w:top w:val="none" w:sz="0" w:space="0" w:color="auto"/>
            <w:left w:val="none" w:sz="0" w:space="0" w:color="auto"/>
            <w:bottom w:val="none" w:sz="0" w:space="0" w:color="auto"/>
            <w:right w:val="none" w:sz="0" w:space="0" w:color="auto"/>
          </w:divBdr>
        </w:div>
        <w:div w:id="226572223">
          <w:marLeft w:val="480"/>
          <w:marRight w:val="0"/>
          <w:marTop w:val="0"/>
          <w:marBottom w:val="0"/>
          <w:divBdr>
            <w:top w:val="none" w:sz="0" w:space="0" w:color="auto"/>
            <w:left w:val="none" w:sz="0" w:space="0" w:color="auto"/>
            <w:bottom w:val="none" w:sz="0" w:space="0" w:color="auto"/>
            <w:right w:val="none" w:sz="0" w:space="0" w:color="auto"/>
          </w:divBdr>
        </w:div>
        <w:div w:id="857700043">
          <w:marLeft w:val="480"/>
          <w:marRight w:val="0"/>
          <w:marTop w:val="0"/>
          <w:marBottom w:val="0"/>
          <w:divBdr>
            <w:top w:val="none" w:sz="0" w:space="0" w:color="auto"/>
            <w:left w:val="none" w:sz="0" w:space="0" w:color="auto"/>
            <w:bottom w:val="none" w:sz="0" w:space="0" w:color="auto"/>
            <w:right w:val="none" w:sz="0" w:space="0" w:color="auto"/>
          </w:divBdr>
        </w:div>
      </w:divsChild>
    </w:div>
    <w:div w:id="1849976765">
      <w:bodyDiv w:val="1"/>
      <w:marLeft w:val="0"/>
      <w:marRight w:val="0"/>
      <w:marTop w:val="0"/>
      <w:marBottom w:val="0"/>
      <w:divBdr>
        <w:top w:val="none" w:sz="0" w:space="0" w:color="auto"/>
        <w:left w:val="none" w:sz="0" w:space="0" w:color="auto"/>
        <w:bottom w:val="none" w:sz="0" w:space="0" w:color="auto"/>
        <w:right w:val="none" w:sz="0" w:space="0" w:color="auto"/>
      </w:divBdr>
    </w:div>
    <w:div w:id="1859612700">
      <w:bodyDiv w:val="1"/>
      <w:marLeft w:val="0"/>
      <w:marRight w:val="0"/>
      <w:marTop w:val="0"/>
      <w:marBottom w:val="0"/>
      <w:divBdr>
        <w:top w:val="none" w:sz="0" w:space="0" w:color="auto"/>
        <w:left w:val="none" w:sz="0" w:space="0" w:color="auto"/>
        <w:bottom w:val="none" w:sz="0" w:space="0" w:color="auto"/>
        <w:right w:val="none" w:sz="0" w:space="0" w:color="auto"/>
      </w:divBdr>
    </w:div>
    <w:div w:id="1867521005">
      <w:bodyDiv w:val="1"/>
      <w:marLeft w:val="0"/>
      <w:marRight w:val="0"/>
      <w:marTop w:val="0"/>
      <w:marBottom w:val="0"/>
      <w:divBdr>
        <w:top w:val="none" w:sz="0" w:space="0" w:color="auto"/>
        <w:left w:val="none" w:sz="0" w:space="0" w:color="auto"/>
        <w:bottom w:val="none" w:sz="0" w:space="0" w:color="auto"/>
        <w:right w:val="none" w:sz="0" w:space="0" w:color="auto"/>
      </w:divBdr>
    </w:div>
    <w:div w:id="1912424073">
      <w:bodyDiv w:val="1"/>
      <w:marLeft w:val="0"/>
      <w:marRight w:val="0"/>
      <w:marTop w:val="0"/>
      <w:marBottom w:val="0"/>
      <w:divBdr>
        <w:top w:val="none" w:sz="0" w:space="0" w:color="auto"/>
        <w:left w:val="none" w:sz="0" w:space="0" w:color="auto"/>
        <w:bottom w:val="none" w:sz="0" w:space="0" w:color="auto"/>
        <w:right w:val="none" w:sz="0" w:space="0" w:color="auto"/>
      </w:divBdr>
    </w:div>
    <w:div w:id="1927808877">
      <w:bodyDiv w:val="1"/>
      <w:marLeft w:val="0"/>
      <w:marRight w:val="0"/>
      <w:marTop w:val="0"/>
      <w:marBottom w:val="0"/>
      <w:divBdr>
        <w:top w:val="none" w:sz="0" w:space="0" w:color="auto"/>
        <w:left w:val="none" w:sz="0" w:space="0" w:color="auto"/>
        <w:bottom w:val="none" w:sz="0" w:space="0" w:color="auto"/>
        <w:right w:val="none" w:sz="0" w:space="0" w:color="auto"/>
      </w:divBdr>
    </w:div>
    <w:div w:id="1953442144">
      <w:bodyDiv w:val="1"/>
      <w:marLeft w:val="0"/>
      <w:marRight w:val="0"/>
      <w:marTop w:val="0"/>
      <w:marBottom w:val="0"/>
      <w:divBdr>
        <w:top w:val="none" w:sz="0" w:space="0" w:color="auto"/>
        <w:left w:val="none" w:sz="0" w:space="0" w:color="auto"/>
        <w:bottom w:val="none" w:sz="0" w:space="0" w:color="auto"/>
        <w:right w:val="none" w:sz="0" w:space="0" w:color="auto"/>
      </w:divBdr>
    </w:div>
    <w:div w:id="1964379688">
      <w:bodyDiv w:val="1"/>
      <w:marLeft w:val="0"/>
      <w:marRight w:val="0"/>
      <w:marTop w:val="0"/>
      <w:marBottom w:val="0"/>
      <w:divBdr>
        <w:top w:val="none" w:sz="0" w:space="0" w:color="auto"/>
        <w:left w:val="none" w:sz="0" w:space="0" w:color="auto"/>
        <w:bottom w:val="none" w:sz="0" w:space="0" w:color="auto"/>
        <w:right w:val="none" w:sz="0" w:space="0" w:color="auto"/>
      </w:divBdr>
      <w:divsChild>
        <w:div w:id="1316647286">
          <w:marLeft w:val="480"/>
          <w:marRight w:val="0"/>
          <w:marTop w:val="0"/>
          <w:marBottom w:val="0"/>
          <w:divBdr>
            <w:top w:val="none" w:sz="0" w:space="0" w:color="auto"/>
            <w:left w:val="none" w:sz="0" w:space="0" w:color="auto"/>
            <w:bottom w:val="none" w:sz="0" w:space="0" w:color="auto"/>
            <w:right w:val="none" w:sz="0" w:space="0" w:color="auto"/>
          </w:divBdr>
        </w:div>
        <w:div w:id="1758866930">
          <w:marLeft w:val="480"/>
          <w:marRight w:val="0"/>
          <w:marTop w:val="0"/>
          <w:marBottom w:val="0"/>
          <w:divBdr>
            <w:top w:val="none" w:sz="0" w:space="0" w:color="auto"/>
            <w:left w:val="none" w:sz="0" w:space="0" w:color="auto"/>
            <w:bottom w:val="none" w:sz="0" w:space="0" w:color="auto"/>
            <w:right w:val="none" w:sz="0" w:space="0" w:color="auto"/>
          </w:divBdr>
        </w:div>
        <w:div w:id="794759031">
          <w:marLeft w:val="480"/>
          <w:marRight w:val="0"/>
          <w:marTop w:val="0"/>
          <w:marBottom w:val="0"/>
          <w:divBdr>
            <w:top w:val="none" w:sz="0" w:space="0" w:color="auto"/>
            <w:left w:val="none" w:sz="0" w:space="0" w:color="auto"/>
            <w:bottom w:val="none" w:sz="0" w:space="0" w:color="auto"/>
            <w:right w:val="none" w:sz="0" w:space="0" w:color="auto"/>
          </w:divBdr>
        </w:div>
        <w:div w:id="1515879195">
          <w:marLeft w:val="480"/>
          <w:marRight w:val="0"/>
          <w:marTop w:val="0"/>
          <w:marBottom w:val="0"/>
          <w:divBdr>
            <w:top w:val="none" w:sz="0" w:space="0" w:color="auto"/>
            <w:left w:val="none" w:sz="0" w:space="0" w:color="auto"/>
            <w:bottom w:val="none" w:sz="0" w:space="0" w:color="auto"/>
            <w:right w:val="none" w:sz="0" w:space="0" w:color="auto"/>
          </w:divBdr>
        </w:div>
        <w:div w:id="1692956366">
          <w:marLeft w:val="480"/>
          <w:marRight w:val="0"/>
          <w:marTop w:val="0"/>
          <w:marBottom w:val="0"/>
          <w:divBdr>
            <w:top w:val="none" w:sz="0" w:space="0" w:color="auto"/>
            <w:left w:val="none" w:sz="0" w:space="0" w:color="auto"/>
            <w:bottom w:val="none" w:sz="0" w:space="0" w:color="auto"/>
            <w:right w:val="none" w:sz="0" w:space="0" w:color="auto"/>
          </w:divBdr>
        </w:div>
        <w:div w:id="1583102125">
          <w:marLeft w:val="480"/>
          <w:marRight w:val="0"/>
          <w:marTop w:val="0"/>
          <w:marBottom w:val="0"/>
          <w:divBdr>
            <w:top w:val="none" w:sz="0" w:space="0" w:color="auto"/>
            <w:left w:val="none" w:sz="0" w:space="0" w:color="auto"/>
            <w:bottom w:val="none" w:sz="0" w:space="0" w:color="auto"/>
            <w:right w:val="none" w:sz="0" w:space="0" w:color="auto"/>
          </w:divBdr>
        </w:div>
        <w:div w:id="1728189637">
          <w:marLeft w:val="480"/>
          <w:marRight w:val="0"/>
          <w:marTop w:val="0"/>
          <w:marBottom w:val="0"/>
          <w:divBdr>
            <w:top w:val="none" w:sz="0" w:space="0" w:color="auto"/>
            <w:left w:val="none" w:sz="0" w:space="0" w:color="auto"/>
            <w:bottom w:val="none" w:sz="0" w:space="0" w:color="auto"/>
            <w:right w:val="none" w:sz="0" w:space="0" w:color="auto"/>
          </w:divBdr>
        </w:div>
        <w:div w:id="1338844809">
          <w:marLeft w:val="480"/>
          <w:marRight w:val="0"/>
          <w:marTop w:val="0"/>
          <w:marBottom w:val="0"/>
          <w:divBdr>
            <w:top w:val="none" w:sz="0" w:space="0" w:color="auto"/>
            <w:left w:val="none" w:sz="0" w:space="0" w:color="auto"/>
            <w:bottom w:val="none" w:sz="0" w:space="0" w:color="auto"/>
            <w:right w:val="none" w:sz="0" w:space="0" w:color="auto"/>
          </w:divBdr>
        </w:div>
        <w:div w:id="1813402800">
          <w:marLeft w:val="480"/>
          <w:marRight w:val="0"/>
          <w:marTop w:val="0"/>
          <w:marBottom w:val="0"/>
          <w:divBdr>
            <w:top w:val="none" w:sz="0" w:space="0" w:color="auto"/>
            <w:left w:val="none" w:sz="0" w:space="0" w:color="auto"/>
            <w:bottom w:val="none" w:sz="0" w:space="0" w:color="auto"/>
            <w:right w:val="none" w:sz="0" w:space="0" w:color="auto"/>
          </w:divBdr>
        </w:div>
        <w:div w:id="2072926294">
          <w:marLeft w:val="480"/>
          <w:marRight w:val="0"/>
          <w:marTop w:val="0"/>
          <w:marBottom w:val="0"/>
          <w:divBdr>
            <w:top w:val="none" w:sz="0" w:space="0" w:color="auto"/>
            <w:left w:val="none" w:sz="0" w:space="0" w:color="auto"/>
            <w:bottom w:val="none" w:sz="0" w:space="0" w:color="auto"/>
            <w:right w:val="none" w:sz="0" w:space="0" w:color="auto"/>
          </w:divBdr>
        </w:div>
        <w:div w:id="1876456050">
          <w:marLeft w:val="480"/>
          <w:marRight w:val="0"/>
          <w:marTop w:val="0"/>
          <w:marBottom w:val="0"/>
          <w:divBdr>
            <w:top w:val="none" w:sz="0" w:space="0" w:color="auto"/>
            <w:left w:val="none" w:sz="0" w:space="0" w:color="auto"/>
            <w:bottom w:val="none" w:sz="0" w:space="0" w:color="auto"/>
            <w:right w:val="none" w:sz="0" w:space="0" w:color="auto"/>
          </w:divBdr>
        </w:div>
        <w:div w:id="781725948">
          <w:marLeft w:val="480"/>
          <w:marRight w:val="0"/>
          <w:marTop w:val="0"/>
          <w:marBottom w:val="0"/>
          <w:divBdr>
            <w:top w:val="none" w:sz="0" w:space="0" w:color="auto"/>
            <w:left w:val="none" w:sz="0" w:space="0" w:color="auto"/>
            <w:bottom w:val="none" w:sz="0" w:space="0" w:color="auto"/>
            <w:right w:val="none" w:sz="0" w:space="0" w:color="auto"/>
          </w:divBdr>
        </w:div>
        <w:div w:id="1284731271">
          <w:marLeft w:val="480"/>
          <w:marRight w:val="0"/>
          <w:marTop w:val="0"/>
          <w:marBottom w:val="0"/>
          <w:divBdr>
            <w:top w:val="none" w:sz="0" w:space="0" w:color="auto"/>
            <w:left w:val="none" w:sz="0" w:space="0" w:color="auto"/>
            <w:bottom w:val="none" w:sz="0" w:space="0" w:color="auto"/>
            <w:right w:val="none" w:sz="0" w:space="0" w:color="auto"/>
          </w:divBdr>
        </w:div>
        <w:div w:id="1666082659">
          <w:marLeft w:val="480"/>
          <w:marRight w:val="0"/>
          <w:marTop w:val="0"/>
          <w:marBottom w:val="0"/>
          <w:divBdr>
            <w:top w:val="none" w:sz="0" w:space="0" w:color="auto"/>
            <w:left w:val="none" w:sz="0" w:space="0" w:color="auto"/>
            <w:bottom w:val="none" w:sz="0" w:space="0" w:color="auto"/>
            <w:right w:val="none" w:sz="0" w:space="0" w:color="auto"/>
          </w:divBdr>
        </w:div>
        <w:div w:id="1620603734">
          <w:marLeft w:val="480"/>
          <w:marRight w:val="0"/>
          <w:marTop w:val="0"/>
          <w:marBottom w:val="0"/>
          <w:divBdr>
            <w:top w:val="none" w:sz="0" w:space="0" w:color="auto"/>
            <w:left w:val="none" w:sz="0" w:space="0" w:color="auto"/>
            <w:bottom w:val="none" w:sz="0" w:space="0" w:color="auto"/>
            <w:right w:val="none" w:sz="0" w:space="0" w:color="auto"/>
          </w:divBdr>
        </w:div>
        <w:div w:id="1589657592">
          <w:marLeft w:val="480"/>
          <w:marRight w:val="0"/>
          <w:marTop w:val="0"/>
          <w:marBottom w:val="0"/>
          <w:divBdr>
            <w:top w:val="none" w:sz="0" w:space="0" w:color="auto"/>
            <w:left w:val="none" w:sz="0" w:space="0" w:color="auto"/>
            <w:bottom w:val="none" w:sz="0" w:space="0" w:color="auto"/>
            <w:right w:val="none" w:sz="0" w:space="0" w:color="auto"/>
          </w:divBdr>
        </w:div>
        <w:div w:id="418908860">
          <w:marLeft w:val="480"/>
          <w:marRight w:val="0"/>
          <w:marTop w:val="0"/>
          <w:marBottom w:val="0"/>
          <w:divBdr>
            <w:top w:val="none" w:sz="0" w:space="0" w:color="auto"/>
            <w:left w:val="none" w:sz="0" w:space="0" w:color="auto"/>
            <w:bottom w:val="none" w:sz="0" w:space="0" w:color="auto"/>
            <w:right w:val="none" w:sz="0" w:space="0" w:color="auto"/>
          </w:divBdr>
        </w:div>
        <w:div w:id="1199974074">
          <w:marLeft w:val="480"/>
          <w:marRight w:val="0"/>
          <w:marTop w:val="0"/>
          <w:marBottom w:val="0"/>
          <w:divBdr>
            <w:top w:val="none" w:sz="0" w:space="0" w:color="auto"/>
            <w:left w:val="none" w:sz="0" w:space="0" w:color="auto"/>
            <w:bottom w:val="none" w:sz="0" w:space="0" w:color="auto"/>
            <w:right w:val="none" w:sz="0" w:space="0" w:color="auto"/>
          </w:divBdr>
        </w:div>
        <w:div w:id="833422651">
          <w:marLeft w:val="480"/>
          <w:marRight w:val="0"/>
          <w:marTop w:val="0"/>
          <w:marBottom w:val="0"/>
          <w:divBdr>
            <w:top w:val="none" w:sz="0" w:space="0" w:color="auto"/>
            <w:left w:val="none" w:sz="0" w:space="0" w:color="auto"/>
            <w:bottom w:val="none" w:sz="0" w:space="0" w:color="auto"/>
            <w:right w:val="none" w:sz="0" w:space="0" w:color="auto"/>
          </w:divBdr>
        </w:div>
        <w:div w:id="527182304">
          <w:marLeft w:val="480"/>
          <w:marRight w:val="0"/>
          <w:marTop w:val="0"/>
          <w:marBottom w:val="0"/>
          <w:divBdr>
            <w:top w:val="none" w:sz="0" w:space="0" w:color="auto"/>
            <w:left w:val="none" w:sz="0" w:space="0" w:color="auto"/>
            <w:bottom w:val="none" w:sz="0" w:space="0" w:color="auto"/>
            <w:right w:val="none" w:sz="0" w:space="0" w:color="auto"/>
          </w:divBdr>
        </w:div>
        <w:div w:id="28728147">
          <w:marLeft w:val="480"/>
          <w:marRight w:val="0"/>
          <w:marTop w:val="0"/>
          <w:marBottom w:val="0"/>
          <w:divBdr>
            <w:top w:val="none" w:sz="0" w:space="0" w:color="auto"/>
            <w:left w:val="none" w:sz="0" w:space="0" w:color="auto"/>
            <w:bottom w:val="none" w:sz="0" w:space="0" w:color="auto"/>
            <w:right w:val="none" w:sz="0" w:space="0" w:color="auto"/>
          </w:divBdr>
        </w:div>
        <w:div w:id="829096882">
          <w:marLeft w:val="480"/>
          <w:marRight w:val="0"/>
          <w:marTop w:val="0"/>
          <w:marBottom w:val="0"/>
          <w:divBdr>
            <w:top w:val="none" w:sz="0" w:space="0" w:color="auto"/>
            <w:left w:val="none" w:sz="0" w:space="0" w:color="auto"/>
            <w:bottom w:val="none" w:sz="0" w:space="0" w:color="auto"/>
            <w:right w:val="none" w:sz="0" w:space="0" w:color="auto"/>
          </w:divBdr>
        </w:div>
        <w:div w:id="1359237204">
          <w:marLeft w:val="480"/>
          <w:marRight w:val="0"/>
          <w:marTop w:val="0"/>
          <w:marBottom w:val="0"/>
          <w:divBdr>
            <w:top w:val="none" w:sz="0" w:space="0" w:color="auto"/>
            <w:left w:val="none" w:sz="0" w:space="0" w:color="auto"/>
            <w:bottom w:val="none" w:sz="0" w:space="0" w:color="auto"/>
            <w:right w:val="none" w:sz="0" w:space="0" w:color="auto"/>
          </w:divBdr>
        </w:div>
        <w:div w:id="985284120">
          <w:marLeft w:val="480"/>
          <w:marRight w:val="0"/>
          <w:marTop w:val="0"/>
          <w:marBottom w:val="0"/>
          <w:divBdr>
            <w:top w:val="none" w:sz="0" w:space="0" w:color="auto"/>
            <w:left w:val="none" w:sz="0" w:space="0" w:color="auto"/>
            <w:bottom w:val="none" w:sz="0" w:space="0" w:color="auto"/>
            <w:right w:val="none" w:sz="0" w:space="0" w:color="auto"/>
          </w:divBdr>
        </w:div>
        <w:div w:id="714894167">
          <w:marLeft w:val="480"/>
          <w:marRight w:val="0"/>
          <w:marTop w:val="0"/>
          <w:marBottom w:val="0"/>
          <w:divBdr>
            <w:top w:val="none" w:sz="0" w:space="0" w:color="auto"/>
            <w:left w:val="none" w:sz="0" w:space="0" w:color="auto"/>
            <w:bottom w:val="none" w:sz="0" w:space="0" w:color="auto"/>
            <w:right w:val="none" w:sz="0" w:space="0" w:color="auto"/>
          </w:divBdr>
        </w:div>
        <w:div w:id="2143309861">
          <w:marLeft w:val="480"/>
          <w:marRight w:val="0"/>
          <w:marTop w:val="0"/>
          <w:marBottom w:val="0"/>
          <w:divBdr>
            <w:top w:val="none" w:sz="0" w:space="0" w:color="auto"/>
            <w:left w:val="none" w:sz="0" w:space="0" w:color="auto"/>
            <w:bottom w:val="none" w:sz="0" w:space="0" w:color="auto"/>
            <w:right w:val="none" w:sz="0" w:space="0" w:color="auto"/>
          </w:divBdr>
        </w:div>
        <w:div w:id="704185163">
          <w:marLeft w:val="480"/>
          <w:marRight w:val="0"/>
          <w:marTop w:val="0"/>
          <w:marBottom w:val="0"/>
          <w:divBdr>
            <w:top w:val="none" w:sz="0" w:space="0" w:color="auto"/>
            <w:left w:val="none" w:sz="0" w:space="0" w:color="auto"/>
            <w:bottom w:val="none" w:sz="0" w:space="0" w:color="auto"/>
            <w:right w:val="none" w:sz="0" w:space="0" w:color="auto"/>
          </w:divBdr>
        </w:div>
        <w:div w:id="1637418604">
          <w:marLeft w:val="480"/>
          <w:marRight w:val="0"/>
          <w:marTop w:val="0"/>
          <w:marBottom w:val="0"/>
          <w:divBdr>
            <w:top w:val="none" w:sz="0" w:space="0" w:color="auto"/>
            <w:left w:val="none" w:sz="0" w:space="0" w:color="auto"/>
            <w:bottom w:val="none" w:sz="0" w:space="0" w:color="auto"/>
            <w:right w:val="none" w:sz="0" w:space="0" w:color="auto"/>
          </w:divBdr>
        </w:div>
        <w:div w:id="2026707305">
          <w:marLeft w:val="480"/>
          <w:marRight w:val="0"/>
          <w:marTop w:val="0"/>
          <w:marBottom w:val="0"/>
          <w:divBdr>
            <w:top w:val="none" w:sz="0" w:space="0" w:color="auto"/>
            <w:left w:val="none" w:sz="0" w:space="0" w:color="auto"/>
            <w:bottom w:val="none" w:sz="0" w:space="0" w:color="auto"/>
            <w:right w:val="none" w:sz="0" w:space="0" w:color="auto"/>
          </w:divBdr>
        </w:div>
        <w:div w:id="1391731953">
          <w:marLeft w:val="480"/>
          <w:marRight w:val="0"/>
          <w:marTop w:val="0"/>
          <w:marBottom w:val="0"/>
          <w:divBdr>
            <w:top w:val="none" w:sz="0" w:space="0" w:color="auto"/>
            <w:left w:val="none" w:sz="0" w:space="0" w:color="auto"/>
            <w:bottom w:val="none" w:sz="0" w:space="0" w:color="auto"/>
            <w:right w:val="none" w:sz="0" w:space="0" w:color="auto"/>
          </w:divBdr>
        </w:div>
        <w:div w:id="1361583941">
          <w:marLeft w:val="480"/>
          <w:marRight w:val="0"/>
          <w:marTop w:val="0"/>
          <w:marBottom w:val="0"/>
          <w:divBdr>
            <w:top w:val="none" w:sz="0" w:space="0" w:color="auto"/>
            <w:left w:val="none" w:sz="0" w:space="0" w:color="auto"/>
            <w:bottom w:val="none" w:sz="0" w:space="0" w:color="auto"/>
            <w:right w:val="none" w:sz="0" w:space="0" w:color="auto"/>
          </w:divBdr>
        </w:div>
        <w:div w:id="885723059">
          <w:marLeft w:val="480"/>
          <w:marRight w:val="0"/>
          <w:marTop w:val="0"/>
          <w:marBottom w:val="0"/>
          <w:divBdr>
            <w:top w:val="none" w:sz="0" w:space="0" w:color="auto"/>
            <w:left w:val="none" w:sz="0" w:space="0" w:color="auto"/>
            <w:bottom w:val="none" w:sz="0" w:space="0" w:color="auto"/>
            <w:right w:val="none" w:sz="0" w:space="0" w:color="auto"/>
          </w:divBdr>
        </w:div>
        <w:div w:id="1603032442">
          <w:marLeft w:val="480"/>
          <w:marRight w:val="0"/>
          <w:marTop w:val="0"/>
          <w:marBottom w:val="0"/>
          <w:divBdr>
            <w:top w:val="none" w:sz="0" w:space="0" w:color="auto"/>
            <w:left w:val="none" w:sz="0" w:space="0" w:color="auto"/>
            <w:bottom w:val="none" w:sz="0" w:space="0" w:color="auto"/>
            <w:right w:val="none" w:sz="0" w:space="0" w:color="auto"/>
          </w:divBdr>
        </w:div>
        <w:div w:id="1132944340">
          <w:marLeft w:val="480"/>
          <w:marRight w:val="0"/>
          <w:marTop w:val="0"/>
          <w:marBottom w:val="0"/>
          <w:divBdr>
            <w:top w:val="none" w:sz="0" w:space="0" w:color="auto"/>
            <w:left w:val="none" w:sz="0" w:space="0" w:color="auto"/>
            <w:bottom w:val="none" w:sz="0" w:space="0" w:color="auto"/>
            <w:right w:val="none" w:sz="0" w:space="0" w:color="auto"/>
          </w:divBdr>
        </w:div>
        <w:div w:id="86079591">
          <w:marLeft w:val="480"/>
          <w:marRight w:val="0"/>
          <w:marTop w:val="0"/>
          <w:marBottom w:val="0"/>
          <w:divBdr>
            <w:top w:val="none" w:sz="0" w:space="0" w:color="auto"/>
            <w:left w:val="none" w:sz="0" w:space="0" w:color="auto"/>
            <w:bottom w:val="none" w:sz="0" w:space="0" w:color="auto"/>
            <w:right w:val="none" w:sz="0" w:space="0" w:color="auto"/>
          </w:divBdr>
        </w:div>
        <w:div w:id="581642198">
          <w:marLeft w:val="480"/>
          <w:marRight w:val="0"/>
          <w:marTop w:val="0"/>
          <w:marBottom w:val="0"/>
          <w:divBdr>
            <w:top w:val="none" w:sz="0" w:space="0" w:color="auto"/>
            <w:left w:val="none" w:sz="0" w:space="0" w:color="auto"/>
            <w:bottom w:val="none" w:sz="0" w:space="0" w:color="auto"/>
            <w:right w:val="none" w:sz="0" w:space="0" w:color="auto"/>
          </w:divBdr>
        </w:div>
        <w:div w:id="1149634351">
          <w:marLeft w:val="480"/>
          <w:marRight w:val="0"/>
          <w:marTop w:val="0"/>
          <w:marBottom w:val="0"/>
          <w:divBdr>
            <w:top w:val="none" w:sz="0" w:space="0" w:color="auto"/>
            <w:left w:val="none" w:sz="0" w:space="0" w:color="auto"/>
            <w:bottom w:val="none" w:sz="0" w:space="0" w:color="auto"/>
            <w:right w:val="none" w:sz="0" w:space="0" w:color="auto"/>
          </w:divBdr>
        </w:div>
        <w:div w:id="327176117">
          <w:marLeft w:val="480"/>
          <w:marRight w:val="0"/>
          <w:marTop w:val="0"/>
          <w:marBottom w:val="0"/>
          <w:divBdr>
            <w:top w:val="none" w:sz="0" w:space="0" w:color="auto"/>
            <w:left w:val="none" w:sz="0" w:space="0" w:color="auto"/>
            <w:bottom w:val="none" w:sz="0" w:space="0" w:color="auto"/>
            <w:right w:val="none" w:sz="0" w:space="0" w:color="auto"/>
          </w:divBdr>
        </w:div>
        <w:div w:id="1703553040">
          <w:marLeft w:val="480"/>
          <w:marRight w:val="0"/>
          <w:marTop w:val="0"/>
          <w:marBottom w:val="0"/>
          <w:divBdr>
            <w:top w:val="none" w:sz="0" w:space="0" w:color="auto"/>
            <w:left w:val="none" w:sz="0" w:space="0" w:color="auto"/>
            <w:bottom w:val="none" w:sz="0" w:space="0" w:color="auto"/>
            <w:right w:val="none" w:sz="0" w:space="0" w:color="auto"/>
          </w:divBdr>
        </w:div>
        <w:div w:id="232207706">
          <w:marLeft w:val="480"/>
          <w:marRight w:val="0"/>
          <w:marTop w:val="0"/>
          <w:marBottom w:val="0"/>
          <w:divBdr>
            <w:top w:val="none" w:sz="0" w:space="0" w:color="auto"/>
            <w:left w:val="none" w:sz="0" w:space="0" w:color="auto"/>
            <w:bottom w:val="none" w:sz="0" w:space="0" w:color="auto"/>
            <w:right w:val="none" w:sz="0" w:space="0" w:color="auto"/>
          </w:divBdr>
        </w:div>
        <w:div w:id="1467241621">
          <w:marLeft w:val="480"/>
          <w:marRight w:val="0"/>
          <w:marTop w:val="0"/>
          <w:marBottom w:val="0"/>
          <w:divBdr>
            <w:top w:val="none" w:sz="0" w:space="0" w:color="auto"/>
            <w:left w:val="none" w:sz="0" w:space="0" w:color="auto"/>
            <w:bottom w:val="none" w:sz="0" w:space="0" w:color="auto"/>
            <w:right w:val="none" w:sz="0" w:space="0" w:color="auto"/>
          </w:divBdr>
        </w:div>
        <w:div w:id="1980767249">
          <w:marLeft w:val="480"/>
          <w:marRight w:val="0"/>
          <w:marTop w:val="0"/>
          <w:marBottom w:val="0"/>
          <w:divBdr>
            <w:top w:val="none" w:sz="0" w:space="0" w:color="auto"/>
            <w:left w:val="none" w:sz="0" w:space="0" w:color="auto"/>
            <w:bottom w:val="none" w:sz="0" w:space="0" w:color="auto"/>
            <w:right w:val="none" w:sz="0" w:space="0" w:color="auto"/>
          </w:divBdr>
        </w:div>
        <w:div w:id="1203055528">
          <w:marLeft w:val="480"/>
          <w:marRight w:val="0"/>
          <w:marTop w:val="0"/>
          <w:marBottom w:val="0"/>
          <w:divBdr>
            <w:top w:val="none" w:sz="0" w:space="0" w:color="auto"/>
            <w:left w:val="none" w:sz="0" w:space="0" w:color="auto"/>
            <w:bottom w:val="none" w:sz="0" w:space="0" w:color="auto"/>
            <w:right w:val="none" w:sz="0" w:space="0" w:color="auto"/>
          </w:divBdr>
        </w:div>
        <w:div w:id="1806657740">
          <w:marLeft w:val="480"/>
          <w:marRight w:val="0"/>
          <w:marTop w:val="0"/>
          <w:marBottom w:val="0"/>
          <w:divBdr>
            <w:top w:val="none" w:sz="0" w:space="0" w:color="auto"/>
            <w:left w:val="none" w:sz="0" w:space="0" w:color="auto"/>
            <w:bottom w:val="none" w:sz="0" w:space="0" w:color="auto"/>
            <w:right w:val="none" w:sz="0" w:space="0" w:color="auto"/>
          </w:divBdr>
        </w:div>
      </w:divsChild>
    </w:div>
    <w:div w:id="1969553672">
      <w:bodyDiv w:val="1"/>
      <w:marLeft w:val="0"/>
      <w:marRight w:val="0"/>
      <w:marTop w:val="0"/>
      <w:marBottom w:val="0"/>
      <w:divBdr>
        <w:top w:val="none" w:sz="0" w:space="0" w:color="auto"/>
        <w:left w:val="none" w:sz="0" w:space="0" w:color="auto"/>
        <w:bottom w:val="none" w:sz="0" w:space="0" w:color="auto"/>
        <w:right w:val="none" w:sz="0" w:space="0" w:color="auto"/>
      </w:divBdr>
    </w:div>
    <w:div w:id="1984500713">
      <w:bodyDiv w:val="1"/>
      <w:marLeft w:val="0"/>
      <w:marRight w:val="0"/>
      <w:marTop w:val="0"/>
      <w:marBottom w:val="0"/>
      <w:divBdr>
        <w:top w:val="none" w:sz="0" w:space="0" w:color="auto"/>
        <w:left w:val="none" w:sz="0" w:space="0" w:color="auto"/>
        <w:bottom w:val="none" w:sz="0" w:space="0" w:color="auto"/>
        <w:right w:val="none" w:sz="0" w:space="0" w:color="auto"/>
      </w:divBdr>
    </w:div>
    <w:div w:id="1993673913">
      <w:bodyDiv w:val="1"/>
      <w:marLeft w:val="0"/>
      <w:marRight w:val="0"/>
      <w:marTop w:val="0"/>
      <w:marBottom w:val="0"/>
      <w:divBdr>
        <w:top w:val="none" w:sz="0" w:space="0" w:color="auto"/>
        <w:left w:val="none" w:sz="0" w:space="0" w:color="auto"/>
        <w:bottom w:val="none" w:sz="0" w:space="0" w:color="auto"/>
        <w:right w:val="none" w:sz="0" w:space="0" w:color="auto"/>
      </w:divBdr>
    </w:div>
    <w:div w:id="2006086330">
      <w:bodyDiv w:val="1"/>
      <w:marLeft w:val="0"/>
      <w:marRight w:val="0"/>
      <w:marTop w:val="0"/>
      <w:marBottom w:val="0"/>
      <w:divBdr>
        <w:top w:val="none" w:sz="0" w:space="0" w:color="auto"/>
        <w:left w:val="none" w:sz="0" w:space="0" w:color="auto"/>
        <w:bottom w:val="none" w:sz="0" w:space="0" w:color="auto"/>
        <w:right w:val="none" w:sz="0" w:space="0" w:color="auto"/>
      </w:divBdr>
    </w:div>
    <w:div w:id="2006088073">
      <w:bodyDiv w:val="1"/>
      <w:marLeft w:val="0"/>
      <w:marRight w:val="0"/>
      <w:marTop w:val="0"/>
      <w:marBottom w:val="0"/>
      <w:divBdr>
        <w:top w:val="none" w:sz="0" w:space="0" w:color="auto"/>
        <w:left w:val="none" w:sz="0" w:space="0" w:color="auto"/>
        <w:bottom w:val="none" w:sz="0" w:space="0" w:color="auto"/>
        <w:right w:val="none" w:sz="0" w:space="0" w:color="auto"/>
      </w:divBdr>
    </w:div>
    <w:div w:id="2007441388">
      <w:bodyDiv w:val="1"/>
      <w:marLeft w:val="0"/>
      <w:marRight w:val="0"/>
      <w:marTop w:val="0"/>
      <w:marBottom w:val="0"/>
      <w:divBdr>
        <w:top w:val="none" w:sz="0" w:space="0" w:color="auto"/>
        <w:left w:val="none" w:sz="0" w:space="0" w:color="auto"/>
        <w:bottom w:val="none" w:sz="0" w:space="0" w:color="auto"/>
        <w:right w:val="none" w:sz="0" w:space="0" w:color="auto"/>
      </w:divBdr>
    </w:div>
    <w:div w:id="2040004724">
      <w:bodyDiv w:val="1"/>
      <w:marLeft w:val="0"/>
      <w:marRight w:val="0"/>
      <w:marTop w:val="0"/>
      <w:marBottom w:val="0"/>
      <w:divBdr>
        <w:top w:val="none" w:sz="0" w:space="0" w:color="auto"/>
        <w:left w:val="none" w:sz="0" w:space="0" w:color="auto"/>
        <w:bottom w:val="none" w:sz="0" w:space="0" w:color="auto"/>
        <w:right w:val="none" w:sz="0" w:space="0" w:color="auto"/>
      </w:divBdr>
    </w:div>
    <w:div w:id="2062901141">
      <w:bodyDiv w:val="1"/>
      <w:marLeft w:val="0"/>
      <w:marRight w:val="0"/>
      <w:marTop w:val="0"/>
      <w:marBottom w:val="0"/>
      <w:divBdr>
        <w:top w:val="none" w:sz="0" w:space="0" w:color="auto"/>
        <w:left w:val="none" w:sz="0" w:space="0" w:color="auto"/>
        <w:bottom w:val="none" w:sz="0" w:space="0" w:color="auto"/>
        <w:right w:val="none" w:sz="0" w:space="0" w:color="auto"/>
      </w:divBdr>
      <w:divsChild>
        <w:div w:id="268203802">
          <w:marLeft w:val="480"/>
          <w:marRight w:val="0"/>
          <w:marTop w:val="0"/>
          <w:marBottom w:val="0"/>
          <w:divBdr>
            <w:top w:val="none" w:sz="0" w:space="0" w:color="auto"/>
            <w:left w:val="none" w:sz="0" w:space="0" w:color="auto"/>
            <w:bottom w:val="none" w:sz="0" w:space="0" w:color="auto"/>
            <w:right w:val="none" w:sz="0" w:space="0" w:color="auto"/>
          </w:divBdr>
        </w:div>
        <w:div w:id="1474517344">
          <w:marLeft w:val="480"/>
          <w:marRight w:val="0"/>
          <w:marTop w:val="0"/>
          <w:marBottom w:val="0"/>
          <w:divBdr>
            <w:top w:val="none" w:sz="0" w:space="0" w:color="auto"/>
            <w:left w:val="none" w:sz="0" w:space="0" w:color="auto"/>
            <w:bottom w:val="none" w:sz="0" w:space="0" w:color="auto"/>
            <w:right w:val="none" w:sz="0" w:space="0" w:color="auto"/>
          </w:divBdr>
        </w:div>
        <w:div w:id="1433361707">
          <w:marLeft w:val="480"/>
          <w:marRight w:val="0"/>
          <w:marTop w:val="0"/>
          <w:marBottom w:val="0"/>
          <w:divBdr>
            <w:top w:val="none" w:sz="0" w:space="0" w:color="auto"/>
            <w:left w:val="none" w:sz="0" w:space="0" w:color="auto"/>
            <w:bottom w:val="none" w:sz="0" w:space="0" w:color="auto"/>
            <w:right w:val="none" w:sz="0" w:space="0" w:color="auto"/>
          </w:divBdr>
        </w:div>
        <w:div w:id="1323923990">
          <w:marLeft w:val="480"/>
          <w:marRight w:val="0"/>
          <w:marTop w:val="0"/>
          <w:marBottom w:val="0"/>
          <w:divBdr>
            <w:top w:val="none" w:sz="0" w:space="0" w:color="auto"/>
            <w:left w:val="none" w:sz="0" w:space="0" w:color="auto"/>
            <w:bottom w:val="none" w:sz="0" w:space="0" w:color="auto"/>
            <w:right w:val="none" w:sz="0" w:space="0" w:color="auto"/>
          </w:divBdr>
        </w:div>
        <w:div w:id="1483692565">
          <w:marLeft w:val="480"/>
          <w:marRight w:val="0"/>
          <w:marTop w:val="0"/>
          <w:marBottom w:val="0"/>
          <w:divBdr>
            <w:top w:val="none" w:sz="0" w:space="0" w:color="auto"/>
            <w:left w:val="none" w:sz="0" w:space="0" w:color="auto"/>
            <w:bottom w:val="none" w:sz="0" w:space="0" w:color="auto"/>
            <w:right w:val="none" w:sz="0" w:space="0" w:color="auto"/>
          </w:divBdr>
        </w:div>
        <w:div w:id="90971854">
          <w:marLeft w:val="480"/>
          <w:marRight w:val="0"/>
          <w:marTop w:val="0"/>
          <w:marBottom w:val="0"/>
          <w:divBdr>
            <w:top w:val="none" w:sz="0" w:space="0" w:color="auto"/>
            <w:left w:val="none" w:sz="0" w:space="0" w:color="auto"/>
            <w:bottom w:val="none" w:sz="0" w:space="0" w:color="auto"/>
            <w:right w:val="none" w:sz="0" w:space="0" w:color="auto"/>
          </w:divBdr>
        </w:div>
        <w:div w:id="1128624274">
          <w:marLeft w:val="480"/>
          <w:marRight w:val="0"/>
          <w:marTop w:val="0"/>
          <w:marBottom w:val="0"/>
          <w:divBdr>
            <w:top w:val="none" w:sz="0" w:space="0" w:color="auto"/>
            <w:left w:val="none" w:sz="0" w:space="0" w:color="auto"/>
            <w:bottom w:val="none" w:sz="0" w:space="0" w:color="auto"/>
            <w:right w:val="none" w:sz="0" w:space="0" w:color="auto"/>
          </w:divBdr>
        </w:div>
        <w:div w:id="967786800">
          <w:marLeft w:val="480"/>
          <w:marRight w:val="0"/>
          <w:marTop w:val="0"/>
          <w:marBottom w:val="0"/>
          <w:divBdr>
            <w:top w:val="none" w:sz="0" w:space="0" w:color="auto"/>
            <w:left w:val="none" w:sz="0" w:space="0" w:color="auto"/>
            <w:bottom w:val="none" w:sz="0" w:space="0" w:color="auto"/>
            <w:right w:val="none" w:sz="0" w:space="0" w:color="auto"/>
          </w:divBdr>
        </w:div>
        <w:div w:id="1946688366">
          <w:marLeft w:val="480"/>
          <w:marRight w:val="0"/>
          <w:marTop w:val="0"/>
          <w:marBottom w:val="0"/>
          <w:divBdr>
            <w:top w:val="none" w:sz="0" w:space="0" w:color="auto"/>
            <w:left w:val="none" w:sz="0" w:space="0" w:color="auto"/>
            <w:bottom w:val="none" w:sz="0" w:space="0" w:color="auto"/>
            <w:right w:val="none" w:sz="0" w:space="0" w:color="auto"/>
          </w:divBdr>
        </w:div>
        <w:div w:id="1332175710">
          <w:marLeft w:val="480"/>
          <w:marRight w:val="0"/>
          <w:marTop w:val="0"/>
          <w:marBottom w:val="0"/>
          <w:divBdr>
            <w:top w:val="none" w:sz="0" w:space="0" w:color="auto"/>
            <w:left w:val="none" w:sz="0" w:space="0" w:color="auto"/>
            <w:bottom w:val="none" w:sz="0" w:space="0" w:color="auto"/>
            <w:right w:val="none" w:sz="0" w:space="0" w:color="auto"/>
          </w:divBdr>
        </w:div>
        <w:div w:id="1136875178">
          <w:marLeft w:val="480"/>
          <w:marRight w:val="0"/>
          <w:marTop w:val="0"/>
          <w:marBottom w:val="0"/>
          <w:divBdr>
            <w:top w:val="none" w:sz="0" w:space="0" w:color="auto"/>
            <w:left w:val="none" w:sz="0" w:space="0" w:color="auto"/>
            <w:bottom w:val="none" w:sz="0" w:space="0" w:color="auto"/>
            <w:right w:val="none" w:sz="0" w:space="0" w:color="auto"/>
          </w:divBdr>
        </w:div>
        <w:div w:id="1724211679">
          <w:marLeft w:val="480"/>
          <w:marRight w:val="0"/>
          <w:marTop w:val="0"/>
          <w:marBottom w:val="0"/>
          <w:divBdr>
            <w:top w:val="none" w:sz="0" w:space="0" w:color="auto"/>
            <w:left w:val="none" w:sz="0" w:space="0" w:color="auto"/>
            <w:bottom w:val="none" w:sz="0" w:space="0" w:color="auto"/>
            <w:right w:val="none" w:sz="0" w:space="0" w:color="auto"/>
          </w:divBdr>
        </w:div>
        <w:div w:id="1588926667">
          <w:marLeft w:val="480"/>
          <w:marRight w:val="0"/>
          <w:marTop w:val="0"/>
          <w:marBottom w:val="0"/>
          <w:divBdr>
            <w:top w:val="none" w:sz="0" w:space="0" w:color="auto"/>
            <w:left w:val="none" w:sz="0" w:space="0" w:color="auto"/>
            <w:bottom w:val="none" w:sz="0" w:space="0" w:color="auto"/>
            <w:right w:val="none" w:sz="0" w:space="0" w:color="auto"/>
          </w:divBdr>
        </w:div>
        <w:div w:id="554855555">
          <w:marLeft w:val="480"/>
          <w:marRight w:val="0"/>
          <w:marTop w:val="0"/>
          <w:marBottom w:val="0"/>
          <w:divBdr>
            <w:top w:val="none" w:sz="0" w:space="0" w:color="auto"/>
            <w:left w:val="none" w:sz="0" w:space="0" w:color="auto"/>
            <w:bottom w:val="none" w:sz="0" w:space="0" w:color="auto"/>
            <w:right w:val="none" w:sz="0" w:space="0" w:color="auto"/>
          </w:divBdr>
        </w:div>
        <w:div w:id="301927000">
          <w:marLeft w:val="480"/>
          <w:marRight w:val="0"/>
          <w:marTop w:val="0"/>
          <w:marBottom w:val="0"/>
          <w:divBdr>
            <w:top w:val="none" w:sz="0" w:space="0" w:color="auto"/>
            <w:left w:val="none" w:sz="0" w:space="0" w:color="auto"/>
            <w:bottom w:val="none" w:sz="0" w:space="0" w:color="auto"/>
            <w:right w:val="none" w:sz="0" w:space="0" w:color="auto"/>
          </w:divBdr>
        </w:div>
        <w:div w:id="1284069846">
          <w:marLeft w:val="480"/>
          <w:marRight w:val="0"/>
          <w:marTop w:val="0"/>
          <w:marBottom w:val="0"/>
          <w:divBdr>
            <w:top w:val="none" w:sz="0" w:space="0" w:color="auto"/>
            <w:left w:val="none" w:sz="0" w:space="0" w:color="auto"/>
            <w:bottom w:val="none" w:sz="0" w:space="0" w:color="auto"/>
            <w:right w:val="none" w:sz="0" w:space="0" w:color="auto"/>
          </w:divBdr>
        </w:div>
        <w:div w:id="287128333">
          <w:marLeft w:val="480"/>
          <w:marRight w:val="0"/>
          <w:marTop w:val="0"/>
          <w:marBottom w:val="0"/>
          <w:divBdr>
            <w:top w:val="none" w:sz="0" w:space="0" w:color="auto"/>
            <w:left w:val="none" w:sz="0" w:space="0" w:color="auto"/>
            <w:bottom w:val="none" w:sz="0" w:space="0" w:color="auto"/>
            <w:right w:val="none" w:sz="0" w:space="0" w:color="auto"/>
          </w:divBdr>
        </w:div>
        <w:div w:id="231280395">
          <w:marLeft w:val="480"/>
          <w:marRight w:val="0"/>
          <w:marTop w:val="0"/>
          <w:marBottom w:val="0"/>
          <w:divBdr>
            <w:top w:val="none" w:sz="0" w:space="0" w:color="auto"/>
            <w:left w:val="none" w:sz="0" w:space="0" w:color="auto"/>
            <w:bottom w:val="none" w:sz="0" w:space="0" w:color="auto"/>
            <w:right w:val="none" w:sz="0" w:space="0" w:color="auto"/>
          </w:divBdr>
        </w:div>
        <w:div w:id="725026733">
          <w:marLeft w:val="480"/>
          <w:marRight w:val="0"/>
          <w:marTop w:val="0"/>
          <w:marBottom w:val="0"/>
          <w:divBdr>
            <w:top w:val="none" w:sz="0" w:space="0" w:color="auto"/>
            <w:left w:val="none" w:sz="0" w:space="0" w:color="auto"/>
            <w:bottom w:val="none" w:sz="0" w:space="0" w:color="auto"/>
            <w:right w:val="none" w:sz="0" w:space="0" w:color="auto"/>
          </w:divBdr>
        </w:div>
        <w:div w:id="1987929485">
          <w:marLeft w:val="480"/>
          <w:marRight w:val="0"/>
          <w:marTop w:val="0"/>
          <w:marBottom w:val="0"/>
          <w:divBdr>
            <w:top w:val="none" w:sz="0" w:space="0" w:color="auto"/>
            <w:left w:val="none" w:sz="0" w:space="0" w:color="auto"/>
            <w:bottom w:val="none" w:sz="0" w:space="0" w:color="auto"/>
            <w:right w:val="none" w:sz="0" w:space="0" w:color="auto"/>
          </w:divBdr>
        </w:div>
        <w:div w:id="1957562818">
          <w:marLeft w:val="480"/>
          <w:marRight w:val="0"/>
          <w:marTop w:val="0"/>
          <w:marBottom w:val="0"/>
          <w:divBdr>
            <w:top w:val="none" w:sz="0" w:space="0" w:color="auto"/>
            <w:left w:val="none" w:sz="0" w:space="0" w:color="auto"/>
            <w:bottom w:val="none" w:sz="0" w:space="0" w:color="auto"/>
            <w:right w:val="none" w:sz="0" w:space="0" w:color="auto"/>
          </w:divBdr>
        </w:div>
        <w:div w:id="1843471518">
          <w:marLeft w:val="480"/>
          <w:marRight w:val="0"/>
          <w:marTop w:val="0"/>
          <w:marBottom w:val="0"/>
          <w:divBdr>
            <w:top w:val="none" w:sz="0" w:space="0" w:color="auto"/>
            <w:left w:val="none" w:sz="0" w:space="0" w:color="auto"/>
            <w:bottom w:val="none" w:sz="0" w:space="0" w:color="auto"/>
            <w:right w:val="none" w:sz="0" w:space="0" w:color="auto"/>
          </w:divBdr>
        </w:div>
        <w:div w:id="1544906051">
          <w:marLeft w:val="480"/>
          <w:marRight w:val="0"/>
          <w:marTop w:val="0"/>
          <w:marBottom w:val="0"/>
          <w:divBdr>
            <w:top w:val="none" w:sz="0" w:space="0" w:color="auto"/>
            <w:left w:val="none" w:sz="0" w:space="0" w:color="auto"/>
            <w:bottom w:val="none" w:sz="0" w:space="0" w:color="auto"/>
            <w:right w:val="none" w:sz="0" w:space="0" w:color="auto"/>
          </w:divBdr>
        </w:div>
        <w:div w:id="1327589185">
          <w:marLeft w:val="480"/>
          <w:marRight w:val="0"/>
          <w:marTop w:val="0"/>
          <w:marBottom w:val="0"/>
          <w:divBdr>
            <w:top w:val="none" w:sz="0" w:space="0" w:color="auto"/>
            <w:left w:val="none" w:sz="0" w:space="0" w:color="auto"/>
            <w:bottom w:val="none" w:sz="0" w:space="0" w:color="auto"/>
            <w:right w:val="none" w:sz="0" w:space="0" w:color="auto"/>
          </w:divBdr>
        </w:div>
        <w:div w:id="1600985326">
          <w:marLeft w:val="480"/>
          <w:marRight w:val="0"/>
          <w:marTop w:val="0"/>
          <w:marBottom w:val="0"/>
          <w:divBdr>
            <w:top w:val="none" w:sz="0" w:space="0" w:color="auto"/>
            <w:left w:val="none" w:sz="0" w:space="0" w:color="auto"/>
            <w:bottom w:val="none" w:sz="0" w:space="0" w:color="auto"/>
            <w:right w:val="none" w:sz="0" w:space="0" w:color="auto"/>
          </w:divBdr>
        </w:div>
        <w:div w:id="1646741867">
          <w:marLeft w:val="480"/>
          <w:marRight w:val="0"/>
          <w:marTop w:val="0"/>
          <w:marBottom w:val="0"/>
          <w:divBdr>
            <w:top w:val="none" w:sz="0" w:space="0" w:color="auto"/>
            <w:left w:val="none" w:sz="0" w:space="0" w:color="auto"/>
            <w:bottom w:val="none" w:sz="0" w:space="0" w:color="auto"/>
            <w:right w:val="none" w:sz="0" w:space="0" w:color="auto"/>
          </w:divBdr>
        </w:div>
        <w:div w:id="1024788250">
          <w:marLeft w:val="480"/>
          <w:marRight w:val="0"/>
          <w:marTop w:val="0"/>
          <w:marBottom w:val="0"/>
          <w:divBdr>
            <w:top w:val="none" w:sz="0" w:space="0" w:color="auto"/>
            <w:left w:val="none" w:sz="0" w:space="0" w:color="auto"/>
            <w:bottom w:val="none" w:sz="0" w:space="0" w:color="auto"/>
            <w:right w:val="none" w:sz="0" w:space="0" w:color="auto"/>
          </w:divBdr>
        </w:div>
        <w:div w:id="146095200">
          <w:marLeft w:val="480"/>
          <w:marRight w:val="0"/>
          <w:marTop w:val="0"/>
          <w:marBottom w:val="0"/>
          <w:divBdr>
            <w:top w:val="none" w:sz="0" w:space="0" w:color="auto"/>
            <w:left w:val="none" w:sz="0" w:space="0" w:color="auto"/>
            <w:bottom w:val="none" w:sz="0" w:space="0" w:color="auto"/>
            <w:right w:val="none" w:sz="0" w:space="0" w:color="auto"/>
          </w:divBdr>
        </w:div>
        <w:div w:id="1287273688">
          <w:marLeft w:val="480"/>
          <w:marRight w:val="0"/>
          <w:marTop w:val="0"/>
          <w:marBottom w:val="0"/>
          <w:divBdr>
            <w:top w:val="none" w:sz="0" w:space="0" w:color="auto"/>
            <w:left w:val="none" w:sz="0" w:space="0" w:color="auto"/>
            <w:bottom w:val="none" w:sz="0" w:space="0" w:color="auto"/>
            <w:right w:val="none" w:sz="0" w:space="0" w:color="auto"/>
          </w:divBdr>
        </w:div>
        <w:div w:id="1394499117">
          <w:marLeft w:val="480"/>
          <w:marRight w:val="0"/>
          <w:marTop w:val="0"/>
          <w:marBottom w:val="0"/>
          <w:divBdr>
            <w:top w:val="none" w:sz="0" w:space="0" w:color="auto"/>
            <w:left w:val="none" w:sz="0" w:space="0" w:color="auto"/>
            <w:bottom w:val="none" w:sz="0" w:space="0" w:color="auto"/>
            <w:right w:val="none" w:sz="0" w:space="0" w:color="auto"/>
          </w:divBdr>
        </w:div>
        <w:div w:id="2046130762">
          <w:marLeft w:val="480"/>
          <w:marRight w:val="0"/>
          <w:marTop w:val="0"/>
          <w:marBottom w:val="0"/>
          <w:divBdr>
            <w:top w:val="none" w:sz="0" w:space="0" w:color="auto"/>
            <w:left w:val="none" w:sz="0" w:space="0" w:color="auto"/>
            <w:bottom w:val="none" w:sz="0" w:space="0" w:color="auto"/>
            <w:right w:val="none" w:sz="0" w:space="0" w:color="auto"/>
          </w:divBdr>
        </w:div>
        <w:div w:id="142740680">
          <w:marLeft w:val="480"/>
          <w:marRight w:val="0"/>
          <w:marTop w:val="0"/>
          <w:marBottom w:val="0"/>
          <w:divBdr>
            <w:top w:val="none" w:sz="0" w:space="0" w:color="auto"/>
            <w:left w:val="none" w:sz="0" w:space="0" w:color="auto"/>
            <w:bottom w:val="none" w:sz="0" w:space="0" w:color="auto"/>
            <w:right w:val="none" w:sz="0" w:space="0" w:color="auto"/>
          </w:divBdr>
        </w:div>
        <w:div w:id="1758290094">
          <w:marLeft w:val="480"/>
          <w:marRight w:val="0"/>
          <w:marTop w:val="0"/>
          <w:marBottom w:val="0"/>
          <w:divBdr>
            <w:top w:val="none" w:sz="0" w:space="0" w:color="auto"/>
            <w:left w:val="none" w:sz="0" w:space="0" w:color="auto"/>
            <w:bottom w:val="none" w:sz="0" w:space="0" w:color="auto"/>
            <w:right w:val="none" w:sz="0" w:space="0" w:color="auto"/>
          </w:divBdr>
        </w:div>
        <w:div w:id="359087983">
          <w:marLeft w:val="480"/>
          <w:marRight w:val="0"/>
          <w:marTop w:val="0"/>
          <w:marBottom w:val="0"/>
          <w:divBdr>
            <w:top w:val="none" w:sz="0" w:space="0" w:color="auto"/>
            <w:left w:val="none" w:sz="0" w:space="0" w:color="auto"/>
            <w:bottom w:val="none" w:sz="0" w:space="0" w:color="auto"/>
            <w:right w:val="none" w:sz="0" w:space="0" w:color="auto"/>
          </w:divBdr>
        </w:div>
        <w:div w:id="845679201">
          <w:marLeft w:val="480"/>
          <w:marRight w:val="0"/>
          <w:marTop w:val="0"/>
          <w:marBottom w:val="0"/>
          <w:divBdr>
            <w:top w:val="none" w:sz="0" w:space="0" w:color="auto"/>
            <w:left w:val="none" w:sz="0" w:space="0" w:color="auto"/>
            <w:bottom w:val="none" w:sz="0" w:space="0" w:color="auto"/>
            <w:right w:val="none" w:sz="0" w:space="0" w:color="auto"/>
          </w:divBdr>
        </w:div>
        <w:div w:id="1117674957">
          <w:marLeft w:val="480"/>
          <w:marRight w:val="0"/>
          <w:marTop w:val="0"/>
          <w:marBottom w:val="0"/>
          <w:divBdr>
            <w:top w:val="none" w:sz="0" w:space="0" w:color="auto"/>
            <w:left w:val="none" w:sz="0" w:space="0" w:color="auto"/>
            <w:bottom w:val="none" w:sz="0" w:space="0" w:color="auto"/>
            <w:right w:val="none" w:sz="0" w:space="0" w:color="auto"/>
          </w:divBdr>
        </w:div>
        <w:div w:id="602684832">
          <w:marLeft w:val="480"/>
          <w:marRight w:val="0"/>
          <w:marTop w:val="0"/>
          <w:marBottom w:val="0"/>
          <w:divBdr>
            <w:top w:val="none" w:sz="0" w:space="0" w:color="auto"/>
            <w:left w:val="none" w:sz="0" w:space="0" w:color="auto"/>
            <w:bottom w:val="none" w:sz="0" w:space="0" w:color="auto"/>
            <w:right w:val="none" w:sz="0" w:space="0" w:color="auto"/>
          </w:divBdr>
        </w:div>
        <w:div w:id="1094663427">
          <w:marLeft w:val="480"/>
          <w:marRight w:val="0"/>
          <w:marTop w:val="0"/>
          <w:marBottom w:val="0"/>
          <w:divBdr>
            <w:top w:val="none" w:sz="0" w:space="0" w:color="auto"/>
            <w:left w:val="none" w:sz="0" w:space="0" w:color="auto"/>
            <w:bottom w:val="none" w:sz="0" w:space="0" w:color="auto"/>
            <w:right w:val="none" w:sz="0" w:space="0" w:color="auto"/>
          </w:divBdr>
        </w:div>
        <w:div w:id="894466047">
          <w:marLeft w:val="480"/>
          <w:marRight w:val="0"/>
          <w:marTop w:val="0"/>
          <w:marBottom w:val="0"/>
          <w:divBdr>
            <w:top w:val="none" w:sz="0" w:space="0" w:color="auto"/>
            <w:left w:val="none" w:sz="0" w:space="0" w:color="auto"/>
            <w:bottom w:val="none" w:sz="0" w:space="0" w:color="auto"/>
            <w:right w:val="none" w:sz="0" w:space="0" w:color="auto"/>
          </w:divBdr>
        </w:div>
        <w:div w:id="608122455">
          <w:marLeft w:val="480"/>
          <w:marRight w:val="0"/>
          <w:marTop w:val="0"/>
          <w:marBottom w:val="0"/>
          <w:divBdr>
            <w:top w:val="none" w:sz="0" w:space="0" w:color="auto"/>
            <w:left w:val="none" w:sz="0" w:space="0" w:color="auto"/>
            <w:bottom w:val="none" w:sz="0" w:space="0" w:color="auto"/>
            <w:right w:val="none" w:sz="0" w:space="0" w:color="auto"/>
          </w:divBdr>
        </w:div>
        <w:div w:id="797987143">
          <w:marLeft w:val="480"/>
          <w:marRight w:val="0"/>
          <w:marTop w:val="0"/>
          <w:marBottom w:val="0"/>
          <w:divBdr>
            <w:top w:val="none" w:sz="0" w:space="0" w:color="auto"/>
            <w:left w:val="none" w:sz="0" w:space="0" w:color="auto"/>
            <w:bottom w:val="none" w:sz="0" w:space="0" w:color="auto"/>
            <w:right w:val="none" w:sz="0" w:space="0" w:color="auto"/>
          </w:divBdr>
        </w:div>
        <w:div w:id="563101336">
          <w:marLeft w:val="480"/>
          <w:marRight w:val="0"/>
          <w:marTop w:val="0"/>
          <w:marBottom w:val="0"/>
          <w:divBdr>
            <w:top w:val="none" w:sz="0" w:space="0" w:color="auto"/>
            <w:left w:val="none" w:sz="0" w:space="0" w:color="auto"/>
            <w:bottom w:val="none" w:sz="0" w:space="0" w:color="auto"/>
            <w:right w:val="none" w:sz="0" w:space="0" w:color="auto"/>
          </w:divBdr>
        </w:div>
      </w:divsChild>
    </w:div>
    <w:div w:id="2065517770">
      <w:bodyDiv w:val="1"/>
      <w:marLeft w:val="0"/>
      <w:marRight w:val="0"/>
      <w:marTop w:val="0"/>
      <w:marBottom w:val="0"/>
      <w:divBdr>
        <w:top w:val="none" w:sz="0" w:space="0" w:color="auto"/>
        <w:left w:val="none" w:sz="0" w:space="0" w:color="auto"/>
        <w:bottom w:val="none" w:sz="0" w:space="0" w:color="auto"/>
        <w:right w:val="none" w:sz="0" w:space="0" w:color="auto"/>
      </w:divBdr>
    </w:div>
    <w:div w:id="2073894002">
      <w:bodyDiv w:val="1"/>
      <w:marLeft w:val="0"/>
      <w:marRight w:val="0"/>
      <w:marTop w:val="0"/>
      <w:marBottom w:val="0"/>
      <w:divBdr>
        <w:top w:val="none" w:sz="0" w:space="0" w:color="auto"/>
        <w:left w:val="none" w:sz="0" w:space="0" w:color="auto"/>
        <w:bottom w:val="none" w:sz="0" w:space="0" w:color="auto"/>
        <w:right w:val="none" w:sz="0" w:space="0" w:color="auto"/>
      </w:divBdr>
    </w:div>
    <w:div w:id="2105955876">
      <w:bodyDiv w:val="1"/>
      <w:marLeft w:val="0"/>
      <w:marRight w:val="0"/>
      <w:marTop w:val="0"/>
      <w:marBottom w:val="0"/>
      <w:divBdr>
        <w:top w:val="none" w:sz="0" w:space="0" w:color="auto"/>
        <w:left w:val="none" w:sz="0" w:space="0" w:color="auto"/>
        <w:bottom w:val="none" w:sz="0" w:space="0" w:color="auto"/>
        <w:right w:val="none" w:sz="0" w:space="0" w:color="auto"/>
      </w:divBdr>
    </w:div>
    <w:div w:id="2108648684">
      <w:bodyDiv w:val="1"/>
      <w:marLeft w:val="0"/>
      <w:marRight w:val="0"/>
      <w:marTop w:val="0"/>
      <w:marBottom w:val="0"/>
      <w:divBdr>
        <w:top w:val="none" w:sz="0" w:space="0" w:color="auto"/>
        <w:left w:val="none" w:sz="0" w:space="0" w:color="auto"/>
        <w:bottom w:val="none" w:sz="0" w:space="0" w:color="auto"/>
        <w:right w:val="none" w:sz="0" w:space="0" w:color="auto"/>
      </w:divBdr>
    </w:div>
    <w:div w:id="2109108984">
      <w:bodyDiv w:val="1"/>
      <w:marLeft w:val="0"/>
      <w:marRight w:val="0"/>
      <w:marTop w:val="0"/>
      <w:marBottom w:val="0"/>
      <w:divBdr>
        <w:top w:val="none" w:sz="0" w:space="0" w:color="auto"/>
        <w:left w:val="none" w:sz="0" w:space="0" w:color="auto"/>
        <w:bottom w:val="none" w:sz="0" w:space="0" w:color="auto"/>
        <w:right w:val="none" w:sz="0" w:space="0" w:color="auto"/>
      </w:divBdr>
    </w:div>
    <w:div w:id="2124570636">
      <w:bodyDiv w:val="1"/>
      <w:marLeft w:val="0"/>
      <w:marRight w:val="0"/>
      <w:marTop w:val="0"/>
      <w:marBottom w:val="0"/>
      <w:divBdr>
        <w:top w:val="none" w:sz="0" w:space="0" w:color="auto"/>
        <w:left w:val="none" w:sz="0" w:space="0" w:color="auto"/>
        <w:bottom w:val="none" w:sz="0" w:space="0" w:color="auto"/>
        <w:right w:val="none" w:sz="0" w:space="0" w:color="auto"/>
      </w:divBdr>
    </w:div>
    <w:div w:id="2136605807">
      <w:bodyDiv w:val="1"/>
      <w:marLeft w:val="0"/>
      <w:marRight w:val="0"/>
      <w:marTop w:val="0"/>
      <w:marBottom w:val="0"/>
      <w:divBdr>
        <w:top w:val="none" w:sz="0" w:space="0" w:color="auto"/>
        <w:left w:val="none" w:sz="0" w:space="0" w:color="auto"/>
        <w:bottom w:val="none" w:sz="0" w:space="0" w:color="auto"/>
        <w:right w:val="none" w:sz="0" w:space="0" w:color="auto"/>
      </w:divBdr>
    </w:div>
    <w:div w:id="2137139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i.org/10.33102/mjsl.vol12no2.x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izawati@usim.edu.my" TargetMode="External"/><Relationship Id="rId17" Type="http://schemas.openxmlformats.org/officeDocument/2006/relationships/hyperlink" Target="https://libraryguides.vu.edu.au/apa-referencing/7FormatsAndExampl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usimpress@usim.edu.m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creativecommons.org/licenses/by-nc/4.0/"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s://doi.org/10.33102/mjsl.vol12no2.xx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525"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6FCFBC5-0FF9-AA48-B3DE-A05E01A40189}">
  <we:reference id="f518cb36-c901-4d52-a9e7-4331342e485d" version="1.2.0.0" store="EXCatalog" storeType="EXCatalog"/>
  <we:alternateReferences>
    <we:reference id="WA200001011" version="1.2.0.0" store="en-MY"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CA995D2-9267-4E2C-80AB-464EB0498E1A}">
  <we:reference id="f78a3046-9e99-4300-aa2b-5814002b01a2" version="1.55.1.0" store="excatalog" storeType="EXCatalog"/>
  <we:alternateReferences>
    <we:reference id="WA104382081" version="1.55.1.0" store="en-MY"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6c1bdb00-eb09-4655-bfdc-4877219acaaa&quot;,&quot;properties&quot;:{&quot;noteIndex&quot;:0},&quot;isEdited&quot;:false,&quot;manualOverride&quot;:{&quot;isManuallyOverridden&quot;:true,&quot;citeprocText&quot;:&quot;(Peters, 2014)&quot;,&quot;manualOverrideText&quot;:&quot;(Peters, 2014) (Peters, 2014) (Peters, 2014) (Peters, 2014) (Peters, 2014) (Peters, 2014) (Peters, 2014) (Peters, 2014) (Peters, 2014) (Peters, 2014) (Peters, 2014) (Peters, 2014) (Peters, 2014) (Peters, 2014) (Peters, 2014) (Peters, 2014) (Peters, 2014) (Peters, 2014) (Peters, 2014) (Peters, 2014) (Peters, 2014) (Peters, 2014)&quot;},&quot;citationTag&quot;:&quot;MENDELEY_CITATION_v3_eyJjaXRhdGlvbklEIjoiTUVOREVMRVlfQ0lUQVRJT05fNmMxYmRiMDAtZWIwOS00NjU1LWJmZGMtNDg3NzIxOWFjYWFhIiwicHJvcGVydGllcyI6eyJub3RlSW5kZXgiOjB9LCJpc0VkaXRlZCI6ZmFsc2UsIm1hbnVhbE92ZXJyaWRlIjp7ImlzTWFudWFsbHlPdmVycmlkZGVuIjp0cnVlLCJjaXRlcHJvY1RleHQiOiIoUGV0ZXJzLCAyMDE0KSIsIm1hbnVhbE92ZXJyaWRlVGV4dCI6Ii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&quot;,&quot;citationItems&quot;:[{&quot;id&quot;:&quot;db8a3882-c528-3612-8b07-902572a953d4&quot;,&quot;itemData&quot;:{&quot;type&quot;:&quot;report&quot;,&quot;id&quot;:&quot;db8a3882-c528-3612-8b07-902572a953d4&quot;,&quot;title&quot;:&quot;Beyond Human Rights-The Legal Status of the Individual in International Law&quot;,&quot;author&quot;:[{&quot;family&quot;:&quot;Peters&quot;,&quot;given&quot;:&quot;Anne&quot;,&quot;parse-names&quot;:false,&quot;dropping-particle&quot;:&quot;&quot;,&quot;non-dropping-particle&quot;:&quot;&quot;}],&quot;issued&quot;:{&quot;date-parts&quot;:[[2014]]},&quot;abstract&quot;:&quot;Book&quot;,&quot;container-title-short&quot;:&quot;&quot;},&quot;isTemporary&quot;:false}]},{&quot;citationID&quot;:&quot;MENDELEY_CITATION_669da082-f923-45ba-b796-860eb6d09113&quot;,&quot;properties&quot;:{&quot;noteIndex&quot;:0},&quot;isEdited&quot;:false,&quot;manualOverride&quot;:{&quot;isManuallyOverridden&quot;:true,&quot;citeprocText&quot;:&quot;(Szmukler, 2019)&quot;,&quot;manualOverrideText&quot;:&quot;(Szmukler, 2019)(Szmukler, 2019)(Szmukler, 2019)(Szmukler, 2019)(Szmukler, 2019)(Szmukler, 2019)(Szmukler, 2019)(Szmukler, 2019)(Szmukler, 2019)(Szmukler, 2019)(Szmukler, 2019)(Szmukler, 2019)(Szmukler, 2019)(Szmukler, 2019)(Szmukler, 2019)(Szmukler, 2019)(Szmukler, 2019)(Szmukler, 2019)(Szmukler, 2019)(Szmukler, 2019)(Szmukler, 2019)(Szmukler, 2019)&quot;},&quot;citationTag&quot;:&quot;MENDELEY_CITATION_v3_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&quot;,&quot;citationItems&quot;:[{&quot;id&quot;:&quot;02d2dca3-0319-3721-b1db-950011da200d&quot;,&quot;itemData&quot;:{&quot;type&quot;:&quot;article-journal&quot;,&quot;id&quot;:&quot;02d2dca3-0319-3721-b1db-950011da200d&quot;,&quot;title&quot;:&quot;“Capacity”, “best interests”, “will and preferences” and the UN Convention on the Rights of Persons with Disabilities&quot;,&quot;author&quot;:[{&quot;family&quot;:&quot;Szmukler&quot;,&quot;given&quot;:&quot;George&quot;,&quot;parse-names&quot;:false,&quot;dropping-particle&quot;:&quot;&quot;,&quot;non-dropping-particle&quot;:&quot;&quot;}],&quot;container-title&quot;:&quot;World Psychiatry&quot;,&quot;DOI&quot;:&quot;10.1002/wps.20584&quot;,&quot;ISSN&quot;:&quot;20515545&quot;,&quot;PMID&quot;:&quot;30600630&quot;,&quot;issued&quot;:{&quot;date-parts&quot;:[[2019,2,1]]},&quot;page&quot;:&quot;34-41&quot;,&quot;abstract&quot;:&quot;The United Nations (UN) Convention on the Rights of Persons with Disabilities (CRPD) is the most up-to-date international legal instrument concerning the rights of persons with disabilities. Such persons are taken to include those with serious mental disorders. According to an authoritative interpretation of a crucial Article (Article 12 - Equal recognition before the law) by the UN CRPD Committee, involuntary detention and treatment of people with mental health disabilities are prohibited under the Convention. Both conventional mental health law and “capacity-based” law are deemed to violate the Convention. However, some other UN bodies are not in full agreement (for example, the UN Human Rights Committee and the Subcommittee on Prevention of Torture and Other Cruel, Inhuman or Degrading Treatment or Punishment), while others are less explicitly absolutist (for example, the Human Rights Council). Furthermore, strong criticisms of the position of the CRPD Committee have been mounted from a number of academic quarters. These criticisms center on whether the role of a person's ability to make a decision can be ignored, no matter the circumstances. Much of the above debate turns on the concept of “legal capacity” and the now often-repeated precept that one must always respect the “will and preferences” of the person with a disability. However, “will and preferences” remains undefined. In this paper, I offer an analysis of “will and preferences” that can clarify interventions that may be acceptable or non-acceptable under the terms of the UN Convention.&quot;,&quot;publisher&quot;:&quot;Blackwell Publishing Ltd&quot;,&quot;issue&quot;:&quot;1&quot;,&quot;volume&quot;:&quot;18&quot;,&quot;container-title-short&quot;:&quot;&quot;},&quot;isTemporary&quot;:false}]},{&quot;citationID&quot;:&quot;MENDELEY_CITATION_7192157e-d92b-45e7-979b-1caf80936659&quot;,&quot;properties&quot;:{&quot;noteIndex&quot;:0},&quot;isEdited&quot;:false,&quot;manualOverride&quot;:{&quot;isManuallyOverridden&quot;:true,&quot;citeprocText&quot;:&quot;(Avila Negri, 2021)&quot;,&quot;manualOverrideText&quot;:&quot;(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quot;},&quot;citationTag&quot;:&quot;MENDELEY_CITATION_v3_eyJjaXRhdGlvbklEIjoiTUVOREVMRVlfQ0lUQVRJT05fNzE5MjE1N2UtZDkyYi00NWU3LTk3OWItMWNhZjgwOTM2NjU5IiwicHJvcGVydGllcyI6eyJub3RlSW5kZXgiOjB9LCJpc0VkaXRlZCI6ZmFsc2UsIm1hbnVhbE92ZXJyaWRlIjp7ImlzTWFudWFsbHlPdmVycmlkZGVuIjp0cnVlLCJjaXRlcHJvY1RleHQiOiIoQXZpbGEgTmVncmksIDIwMjEpIiwibWFudWFsT3ZlcnJpZGVUZXh0Ijoi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&quot;,&quot;citationItems&quot;:[{&quot;id&quot;:&quot;5bca7c0a-f190-343a-90a5-2da71fb310f1&quot;,&quot;itemData&quot;:{&quot;type&quot;:&quot;article-journal&quot;,&quot;id&quot;:&quot;5bca7c0a-f190-343a-90a5-2da71fb310f1&quot;,&quot;title&quot;:&quot;Robot as Legal Person: Electronic Personhood in Robotics and Artificial Intelligence&quot;,&quot;author&quot;:[{&quot;family&quot;:&quot;Avila Negri&quot;,&quot;given&quot;:&quot;Sergio M.C.&quot;,&quot;parse-names&quot;:false,&quot;dropping-particle&quot;:&quot;&quot;,&quot;non-dropping-particle&quot;:&quot;&quot;}],&quot;container-title&quot;:&quot;Frontiers in Robotics and AI&quot;,&quot;DOI&quot;:&quot;10.3389/frobt.2021.789327&quot;,&quot;ISSN&quot;:&quot;22969144&quot;,&quot;issued&quot;:{&quot;date-parts&quot;:[[2021,12,23]]},&quot;abstract&quot;:&quot;This paper seeks to investigate the proposal to create a legal (electronic) personhood for robots with artificial intelligence based on the European Parliament resolution with recommendations on Civil Law and Robotics. To this end, we highlight the various risks and problems present in this type of initiative, especially in view of the current trend of expanding legal subjectivity in various jurisdictions. In addition to an anthropomorphic rhetoric, we can observe the prevalence of a pragmatic line that seeks to be guided, mainly, by the model of corporations, without taking into account, however, problems present in the process of embodiment of companies and the particular function of the term legal person in the grammar of Law.&quot;,&quot;publisher&quot;:&quot;Frontiers Media S.A.&quot;,&quot;volume&quot;:&quot;8&quot;,&quot;container-title-short&quot;:&quot;Front Robot AI&quot;},&quot;isTemporary&quot;:false}]},{&quot;citationID&quot;:&quot;MENDELEY_CITATION_beeb34d6-589c-41bd-af1b-6841eec372b4&quot;,&quot;properties&quot;:{&quot;noteIndex&quot;:0},&quot;isEdited&quot;:false,&quot;manualOverride&quot;:{&quot;isManuallyOverridden&quot;:true,&quot;citeprocText&quot;:&quot;(Craigie et al., 2019)&quot;,&quot;manualOverrideText&quot;:&quot;(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quot;},&quot;citationTag&quot;:&quot;MENDELEY_CITATION_v3_eyJjaXRhdGlvbklEIjoiTUVOREVMRVlfQ0lUQVRJT05fYmVlYjM0ZDYtNTg5Yy00MWJkLWFmMWItNjg0MWVlYzM3MmI0IiwicHJvcGVydGllcyI6eyJub3RlSW5kZXgiOjB9LCJpc0VkaXRlZCI6ZmFsc2UsIm1hbnVhbE92ZXJyaWRlIjp7ImlzTWFudWFsbHlPdmVycmlkZGVuIjp0cnVlLCJjaXRlcHJvY1RleHQiOiIoQ3JhaWdpZSBldCBhbC4sIDIwMTkpIiwibWFudWFsT3ZlcnJpZGVUZXh0Ijoi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&quot;,&quot;citationItems&quot;:[{&quot;id&quot;:&quot;f50960ad-421b-3dfb-9d3e-70e3fc8ca70e&quot;,&quot;itemData&quot;:{&quot;type&quot;:&quot;article&quot;,&quot;id&quot;:&quot;f50960ad-421b-3dfb-9d3e-70e3fc8ca70e&quot;,&quot;title&quot;:&quot;Legal capacity, mental capacity and supported decision-making: Report from a panel event&quot;,&quot;author&quot;:[{&quot;family&quot;:&quot;Craigie&quot;,&quot;given&quot;:&quot;Jillian&quot;,&quot;parse-names&quot;:false,&quot;dropping-particle&quot;:&quot;&quot;,&quot;non-dropping-particle&quot;:&quot;&quot;},{&quot;family&quot;:&quot;Bach&quot;,&quot;given&quot;:&quot;Michael&quot;,&quot;parse-names&quot;:false,&quot;dropping-particle&quot;:&quot;&quot;,&quot;non-dropping-particle&quot;:&quot;&quot;},{&quot;family&quot;:&quot;Gurbai&quot;,&quot;given&quot;:&quot;Sándor&quot;,&quot;parse-names&quot;:false,&quot;dropping-particle&quot;:&quot;&quot;,&quot;non-dropping-particle&quot;:&quot;&quot;},{&quot;family&quot;:&quot;Kanter&quot;,&quot;given&quot;:&quot;Arlene&quot;,&quot;parse-names&quot;:false,&quot;dropping-particle&quot;:&quot;&quot;,&quot;non-dropping-particle&quot;:&quot;&quot;},{&quot;family&quot;:&quot;Kim&quot;,&quot;given&quot;:&quot;Scott Y.H.&quot;,&quot;parse-names&quot;:false,&quot;dropping-particle&quot;:&quot;&quot;,&quot;non-dropping-particle&quot;:&quot;&quot;},{&quot;family&quot;:&quot;Lewis&quot;,&quot;given&quot;:&quot;Oliver&quot;,&quot;parse-names&quot;:false,&quot;dropping-particle&quot;:&quot;&quot;,&quot;non-dropping-particle&quot;:&quot;&quot;},{&quot;family&quot;:&quot;Morgan&quot;,&quot;given&quot;:&quot;Graham&quot;,&quot;parse-names&quot;:false,&quot;dropping-particle&quot;:&quot;&quot;,&quot;non-dropping-particle&quot;:&quot;&quot;}],&quot;container-title&quot;:&quot;International Journal of Law and Psychiatry&quot;,&quot;DOI&quot;:&quot;10.1016/j.ijlp.2018.09.006&quot;,&quot;ISSN&quot;:&quot;18736386&quot;,&quot;PMID&quot;:&quot;30389184&quot;,&quot;issued&quot;:{&quot;date-parts&quot;:[[2019,1,1]]},&quot;page&quot;:&quot;160-168&quot;,&quot;abstract&quot;:&quot;Against a backdrop of the UN Convention on the Rights of Persons with Disabilities having been in place for over a decade, discussions about legal capacity, the relevance of mental capacity and the shift to supported decision-making, continue to develop. A panel event was held at the King's Transnational Law Summit in 2018 with the aim of understanding the contours of the dialogue around these issues. This paper presents the contributions of the panel members, a summary of the discussion that took place and a synthesis of the views expressed. It suggests that divergent conclusions in this area turn on disagreements about: the consequences of sometimes limiting legal capacity for people with mental disabilities; the emphasis placed on particular values; the basis for mental capacity assessments; and the scope for supported decision-making. It also highlights the connection between resources, recognition and freedoms for people with mental disabilities, and therefore the issues that arise when discussion in this area is limited to legal capacity in the context of decision-making.&quot;,&quot;publisher&quot;:&quot;Elsevier Ltd&quot;,&quot;volume&quot;:&quot;62&quot;,&quot;container-title-short&quot;:&quot;Int J Law Psychiatry&quot;},&quot;isTemporary&quot;:false}]},{&quot;citationID&quot;:&quot;MENDELEY_CITATION_0a2df67a-8721-4cb0-9ed0-73e5357797f6&quot;,&quot;properties&quot;:{&quot;noteIndex&quot;:0},&quot;isEdited&quot;:false,&quot;manualOverride&quot;:{&quot;isManuallyOverridden&quot;:true,&quot;citeprocText&quot;:&quot;(Alexandre, 2017)&quot;,&quot;manualOverrideText&quot;:&quot;(Alexandre, 2017)(Alexandre, 2017)(Alexandre, 2017)(Alexandre, 2017)(Alexandre, 2017)(Alexandre, 2017)(Alexandre, 2017)(Alexandre, 2017)(Alexandre, 2017)(Alexandre, 2017)(Alexandre, 2017)(Alexandre, 2017)(Alexandre, 2017)(Alexandre, 2017)(Alexandre, 2017)(Alexandre, 2017)(Alexandre, 2017)(Alexandre, 2017)(Alexandre, 2017)(Alexandre, 2017)(Alexandre, 2017)(Alexandre, 2017)&quot;},&quot;citationTag&quot;:&quot;MENDELEY_CITATION_v3_eyJjaXRhdGlvbklEIjoiTUVOREVMRVlfQ0lUQVRJT05fMGEyZGY2N2EtODcyMS00Y2IwLTllZDAtNzNlNTM1Nzc5N2Y2IiwicHJvcGVydGllcyI6eyJub3RlSW5kZXgiOjB9LCJpc0VkaXRlZCI6ZmFsc2UsIm1hbnVhbE92ZXJyaWRlIjp7ImlzTWFudWFsbHlPdmVycmlkZGVuIjp0cnVlLCJjaXRlcHJvY1RleHQiOiIoQWxleGFuZHJlLCAyMDE3KSIsIm1hbnVhbE92ZXJyaWRlVGV4dCI6Ii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&quot;,&quot;citationItems&quot;:[{&quot;id&quot;:&quot;1c5aa420-cca0-3152-9651-f3a4c1dc7527&quot;,&quot;itemData&quot;:{&quot;type&quot;:&quot;report&quot;,&quot;id&quot;:&quot;1c5aa420-cca0-3152-9651-f3a4c1dc7527&quot;,&quot;title&quot;:&quot;The Legal Status of Artificially Intelligent Robots Personhood, Taxation and Control&quot;,&quot;author&quot;:[{&quot;family&quot;:&quot;Alexandre&quot;,&quot;given&quot;:&quot;Filipe Maia&quot;,&quot;parse-names&quot;:false,&quot;dropping-particle&quot;:&quot;&quot;,&quot;non-dropping-particle&quot;:&quot;&quot;}],&quot;issued&quot;:{&quot;date-parts&quot;:[[2017]]},&quot;container-title-short&quot;:&quot;&quot;},&quot;isTemporary&quot;:false}]},{&quot;citationID&quot;:&quot;MENDELEY_CITATION_1f1117f7-5fc5-4686-926b-417e3f7b2182&quot;,&quot;properties&quot;:{&quot;noteIndex&quot;:0},&quot;isEdited&quot;:false,&quot;manualOverride&quot;:{&quot;isManuallyOverridden&quot;:true,&quot;citeprocText&quot;:&quot;(Ann Cao, 2017)&quot;,&quot;manualOverrideText&quot;:&quot;(Ann Cao, 2017)(Ann Cao, 2017)(Ann Cao, 2017)(Ann Cao, 2017)(Ann Cao, 2017)(Ann Cao, 2017)(Ann Cao, 2017)(Ann Cao, 2017)(Ann Cao, 2017)(Ann Cao, 2017)(Ann Cao, 2017)(Ann Cao, 2017)(Ann Cao, 2017)(Ann Cao, 2017)(Ann Cao, 2017)(Ann Cao, 2017)(Ann Cao, 2017)(Ann Cao, 2017)(Ann Cao, 2017)(Ann Cao, 2017)(Ann Cao, 2017)(Ann Cao, 2017)&quot;},&quot;citationTag&quot;:&quot;MENDELEY_CITATION_v3_eyJjaXRhdGlvbklEIjoiTUVOREVMRVlfQ0lUQVRJT05fMWYxMTE3ZjctNWZjNS00Njg2LTkyNmItNDE3ZTNmN2IyMTgyIiwicHJvcGVydGllcyI6eyJub3RlSW5kZXgiOjB9LCJpc0VkaXRlZCI6ZmFsc2UsIm1hbnVhbE92ZXJyaWRlIjp7ImlzTWFudWFsbHlPdmVycmlkZGVuIjp0cnVlLCJjaXRlcHJvY1RleHQiOiIoQW5uIENhbywgMjAxNykiLCJtYW51YWxPdmVycmlkZVRleHQiOiI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&quot;,&quot;citationItems&quot;:[{&quot;id&quot;:&quot;e6b1e73f-eab2-3ac2-a39c-492d2f16ed17&quot;,&quot;itemData&quot;:{&quot;type&quot;:&quot;article-newspaper&quot;,&quot;id&quot;:&quot;e6b1e73f-eab2-3ac2-a39c-492d2f16ed17&quot;,&quot;title&quot;:&quot;Saudi Arabia grants Citizenship to Hong Kong robot Sophia- with rights ahead of real women and foreign workers&quot;,&quot;author&quot;:[{&quot;family&quot;:&quot;Ann Cao&quot;,&quot;given&quot;:&quot;&quot;,&quot;parse-names&quot;:false,&quot;dropping-particle&quot;:&quot;&quot;,&quot;non-dropping-particle&quot;:&quot;&quot;}],&quot;container-title&quot;:&quot;South China Morning Post&quot;,&quot;issued&quot;:{&quot;date-parts&quot;:[[2017]]},&quot;container-title-short&quot;:&quot;&quot;},&quot;isTemporary&quot;:false}]},{&quot;citationID&quot;:&quot;MENDELEY_CITATION_1d6e6d6a-7a7a-4574-86ae-135d9eeb7bb9&quot;,&quot;properties&quot;:{&quot;noteIndex&quot;:0},&quot;isEdited&quot;:false,&quot;manualOverride&quot;:{&quot;citeprocText&quot;:&quot;(Pagallo, 2018)&quot;,&quot;isManuallyOverridden&quot;:true,&quot;manualOverrideText&quot;:&quot;(Pagallo, 2018)(Pagallo, 2018)(Pagallo, 2018)(Pagallo, 2018)(Pagallo, 2018)(Pagallo, 2018)(Pagallo, 2018)(Pagallo, 2018)(Pagallo, 2018)(Pagallo, 2018)(Pagallo, 2018)(Pagallo, 2018)(Pagallo, 2018)(Pagallo, 2018)(Pagallo, 2018)(Pagallo, 2018)(Pagallo, 2018)(Pagallo, 2018)(Pagallo, 2018)(Pagallo, 2018)(Pagallo, 2018)(Pagallo, 2018)&quot;},&quot;citationTag&quot;:&quot;MENDELEY_CITATION_v3_eyJjaXRhdGlvbklEIjoiTUVOREVMRVlfQ0lUQVRJT05fMWQ2ZTZkNmEtN2E3YS00NTc0LTg2YWUtMTM1ZDllZWI3YmI5IiwicHJvcGVydGllcyI6eyJub3RlSW5kZXgiOjB9LCJpc0VkaXRlZCI6ZmFsc2UsIm1hbnVhbE92ZXJyaWRlIjp7ImNpdGVwcm9jVGV4dCI6IihQYWdhbGxvLCAyMDE4KSIsImlzTWFudWFsbHlPdmVycmlkZGVuIjp0cnVlLCJtYW51YWxPdmVycmlkZVRleHQiOiI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&quot;,&quot;citationItems&quot;:[{&quot;id&quot;:&quot;e06992a7-1135-5d14-98bf-e395f41fce73&quot;,&quot;itemData&quot;:{&quot;DOI&quot;:&quot;10.3390/info9090230&quot;,&quot;author&quot;:[{&quot;dropping-particle&quot;:&quot;&quot;,&quot;family&quot;:&quot;Pagallo&quot;,&quot;given&quot;:&quot;Ugo&quot;,&quot;non-dropping-particle&quot;:&quot;&quot;,&quot;parse-names&quot;:false,&quot;suffix&quot;:&quot;&quot;}],&quot;container-title&quot;:&quot;MDPI&quot;,&quot;id&quot;:&quot;e06992a7-1135-5d14-98bf-e395f41fce73&quot;,&quot;issue&quot;:&quot;ii&quot;,&quot;issued&quot;:{&quot;date-parts&quot;:[[&quot;2018&quot;]]},&quot;page&quot;:&quot;1-11&quot;,&quot;title&quot;:&quot;Vital , Sophia , and Co .— The Quest for the Legal Personhood of Robots&quot;,&quot;type&quot;:&quot;article-journal&quot;,&quot;volume&quot;:&quot;230&quot;,&quot;container-title-short&quot;:&quot;&quot;},&quot;uris&quot;:[&quot;http://www.mendeley.com/documents/?uuid=08345499-7405-4007-9d8d-05491d4dc80c&quot;],&quot;isTemporary&quot;:false,&quot;legacyDesktopId&quot;:&quot;08345499-7405-4007-9d8d-05491d4dc80c&quot;}]},{&quot;citationID&quot;:&quot;MENDELEY_CITATION_6c9bd57f-5491-4232-b0c4-3659062b34ea&quot;,&quot;properties&quot;:{&quot;noteIndex&quot;:0},&quot;isEdited&quot;:false,&quot;manualOverride&quot;:{&quot;citeprocText&quot;:&quot;(Hart, 2018)&quot;,&quot;isManuallyOverridden&quot;:true,&quot;manualOverrideText&quot;:&quot;(Hart, 2018)(Hart, 2018)(Hart, 2018)(Hart, 2018)(Hart, 2018)(Hart, 2018)(Hart, 2018)(Hart, 2018)(Hart, 2018)(Hart, 2018)(Hart, 2018)(Hart, 2018)(Hart, 2018)(Hart, 2018)(Hart, 2018)(Hart, 2018)(Hart, 2018)(Hart, 2018)(Hart, 2018)(Hart, 2018)(Hart, 2018)(Hart, 2018)&quot;},&quot;citationTag&quot;:&quot;MENDELEY_CITATION_v3_eyJjaXRhdGlvbklEIjoiTUVOREVMRVlfQ0lUQVRJT05fNmM5YmQ1N2YtNTQ5MS00MjMyLWIwYzQtMzY1OTA2MmIzNGVhIiwicHJvcGVydGllcyI6eyJub3RlSW5kZXgiOjB9LCJpc0VkaXRlZCI6ZmFsc2UsIm1hbnVhbE92ZXJyaWRlIjp7ImNpdGVwcm9jVGV4dCI6IihIYXJ0LCAyMDE4KSIsImlzTWFudWFsbHlPdmVycmlkZGVuIjp0cnVlLCJtYW51YWxPdmVycmlkZVRleHQiOiI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&quot;,&quot;citationItems&quot;:[{&quot;id&quot;:&quot;39258fb1-f69e-5ae6-bf59-534e00585b37&quot;,&quot;itemData&quot;:{&quot;author&quot;:[{&quot;dropping-particle&quot;:&quot;&quot;,&quot;family&quot;:&quot;Hart&quot;,&quot;given&quot;:&quot;Robert David&quot;,&quot;non-dropping-particle&quot;:&quot;&quot;,&quot;parse-names&quot;:false,&quot;suffix&quot;:&quot;&quot;}],&quot;container-title&quot;:&quot;Quartz&quot;,&quot;id&quot;:&quot;39258fb1-f69e-5ae6-bf59-534e00585b37&quot;,&quot;issued&quot;:{&quot;date-parts&quot;:[[&quot;2018&quot;,&quot;2&quot;]]},&quot;page&quot;:&quot;1-11&quot;,&quot;title&quot;:&quot;Saudi Arabia’s robot citizen is eroding human rights&quot;,&quot;type&quot;:&quot;article-newspaper&quot;,&quot;container-title-short&quot;:&quot;&quot;},&quot;uris&quot;:[&quot;http://www.mendeley.com/documents/?uuid=184c857a-f46d-4429-90d5-02e38bb68a1e&quot;],&quot;isTemporary&quot;:false,&quot;legacyDesktopId&quot;:&quot;184c857a-f46d-4429-90d5-02e38bb68a1e&quot;}]},{&quot;citationID&quot;:&quot;MENDELEY_CITATION_d0504310-6403-4097-a443-a2c4b9c083b0&quot;,&quot;properties&quot;:{&quot;noteIndex&quot;:0},&quot;isEdited&quot;:false,&quot;manualOverride&quot;:{&quot;citeprocText&quot;:&quot;(Mcsherry, 2014)&quot;,&quot;isManuallyOverridden&quot;:true,&quot;manualOverrideText&quot;:&quot;(Mcsherry, 2014)(Mcsh&quot;},&quot;citationTag&quot;:&quot;MENDELEY_CITATION_v3_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&quot;,&quot;citationItems&quot;:[{&quot;id&quot;:&quot;727ccaae-0522-50fc-8a1c-ca273a64b001&quot;,&quot;itemData&quot;:{&quot;author&quot;:[{&quot;dropping-particle&quot;:&quot;&quot;,&quot;family&quot;:&quot;Mcsherry&quot;,&quot;given&quot;:&quot;Bernadette&quot;,&quot;non-dropping-particle&quot;:&quot;&quot;,&quot;parse-names&quot;:false,&quot;suffix&quot;:&quot;&quot;}],&quot;container-title&quot;:&quot;Thomson Reuters&quot;,&quot;id&quot;:&quot;727ccaae-0522-50fc-8a1c-ca273a64b001&quot;,&quot;issue&quot;:&quot;22&quot;,&quot;issued&quot;:{&quot;date-parts&quot;:[[&quot;2014&quot;]]},&quot;page&quot;:&quot;1-7&quot;,&quot;title&quot;:&quot;Legal Capacity Under the Convention on the Rights of Persons with Disabilities&quot;,&quot;type&quot;:&quot;article-journal&quot;,&quot;volume&quot;:&quot;20&quot;,&quot;container-title-short&quot;:&quot;&quot;},&quot;uris&quot;:[&quot;http://www.mendeley.com/documents/?uuid=56a62f97-872f-4d59-bb75-0d9b214c2b71&quot;],&quot;isTemporary&quot;:false,&quot;legacyDesktopId&quot;:&quot;56a62f97-872f-4d59-bb75-0d9b214c2b71&quot;}]},{&quot;citationID&quot;:&quot;MENDELEY_CITATION_1f8dbdd1-5a8a-476a-8a19-aa676d8a47e9&quot;,&quot;properties&quot;:{&quot;noteIndex&quot;:0},&quot;isEdited&quot;:false,&quot;manualOverride&quot;:{&quot;isManuallyOverridden&quot;:true,&quot;citeprocText&quot;:&quot;(Peters, 2014)&quot;,&quot;manualOverrideText&quot;:&quot;(Peters, 2014) (Peters, 2014) (Peters, 2014) (Peters, 2014) (Peters, 2014) (Peters, 2014) (Peters, 2014) (Peters, 2014) (Peters, 2014) (Peters, 2014) (Peters, 2014) (Peters, 2014) (Peters, 2014) (Peters, 2014) (Peters, 2014) (Peters, 2014) (Peters, 2014) (Peters, 2014) (Peters, 2014) (Peters, 2014) (Peters, 2014)&quot;},&quot;citationTag&quot;:&quot;MENDELEY_CITATION_v3_eyJjaXRhdGlvbklEIjoiTUVOREVMRVlfQ0lUQVRJT05fMWY4ZGJkZDEtNWE4YS00NzZhLThhMTktYWE2NzZkOGE0N2U5IiwicHJvcGVydGllcyI6eyJub3RlSW5kZXgiOjB9LCJpc0VkaXRlZCI6ZmFsc2UsIm1hbnVhbE92ZXJyaWRlIjp7ImlzTWFudWFsbHlPdmVycmlkZGVuIjp0cnVlLCJjaXRlcHJvY1RleHQiOiIoUGV0ZXJzLCAyMDE0KSIsIm1hbnVhbE92ZXJyaWRlVGV4dCI6Ii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&quot;,&quot;citationItems&quot;:[{&quot;id&quot;:&quot;db8a3882-c528-3612-8b07-902572a953d4&quot;,&quot;itemData&quot;:{&quot;type&quot;:&quot;report&quot;,&quot;id&quot;:&quot;db8a3882-c528-3612-8b07-902572a953d4&quot;,&quot;title&quot;:&quot;Beyond Human Rights-The Legal Status of the Individual in International Law&quot;,&quot;author&quot;:[{&quot;family&quot;:&quot;Peters&quot;,&quot;given&quot;:&quot;Anne&quot;,&quot;parse-names&quot;:false,&quot;dropping-particle&quot;:&quot;&quot;,&quot;non-dropping-particle&quot;:&quot;&quot;}],&quot;issued&quot;:{&quot;date-parts&quot;:[[2014]]},&quot;abstract&quot;:&quot;Book&quot;,&quot;container-title-short&quot;:&quot;&quot;},&quot;isTemporary&quot;:false}]},{&quot;citationID&quot;:&quot;MENDELEY_CITATION_c0a0caab-7fc2-4bc7-9d39-3efd374da5e6&quot;,&quot;properties&quot;:{&quot;noteIndex&quot;:0},&quot;isEdited&quot;:false,&quot;manualOverride&quot;:{&quot;isManuallyOverridden&quot;:true,&quot;citeprocText&quot;:&quot;(Koos, 2018; Shabana Kausar, 2024)&quot;,&quot;manualOverrideText&quot;:&quot;(Koos, 2018; Shabana Kausar, 2024)(Koos, 2018; Shabana Kausar, 2024)(Koos, 2018; Shabana Kausar, 2024)(Koos, 2018; Shabana Kausar, 2024)(Koos, 2018; Shabana Kausar, 2024)&quot;},&quot;citationTag&quot;:&quot;MENDELEY_CITATION_v3_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&quot;,&quot;citationItems&quot;:[{&quot;id&quot;:&quot;e0eb4de3-eec6-3317-99a9-6dd5d539f9a3&quot;,&quot;itemData&quot;:{&quot;type&quot;:&quot;article-journal&quot;,&quot;id&quot;:&quot;e0eb4de3-eec6-3317-99a9-6dd5d539f9a3&quot;,&quot;title&quot;:&quot;Analysis of the Islamic Law and its Compatibility with Artificial Intelligence as a Emerging Challenge of the Modern World&quot;,&quot;author&quot;:[{&quot;family&quot;:&quot;Shabana Kausar&quot;,&quot;given&quot;:&quot;Ali Raza Leghari &amp; Abdul Salam Soomro&quot;,&quot;parse-names&quot;:false,&quot;dropping-particle&quot;:&quot;&quot;,&quot;non-dropping-particle&quot;:&quot;&quot;}],&quot;container-title&quot;:&quot;Annals of Human and Social Sciences&quot;,&quot;DOI&quot;:&quot;10.35484/ahss.2024(5-I)10&quot;,&quot;ISSN&quot;:&quot;27906795&quot;,&quot;URL&quot;:&quot;https://ojs.ahss.org.pk/journal/article/view/453&quot;,&quot;issued&quot;:{&quot;date-parts&quot;:[[2024,3,31]]},&quot;issue&quot;:&quot;I&quot;,&quot;volume&quot;:&quot;5&quot;,&quot;container-title-short&quot;:&quot;&quot;},&quot;isTemporary&quot;:false},{&quot;id&quot;:&quot;91e0bc69-ab5b-3b2f-ae7e-60752dfd01e3&quot;,&quot;itemData&quot;:{&quot;type&quot;:&quot;article-journal&quot;,&quot;id&quot;:&quot;91e0bc69-ab5b-3b2f-ae7e-60752dfd01e3&quot;,&quot;title&quot;:&quot;ARTIFICIAL INTELLIGENCE-SCIENCE FICTION AND LEGAL REALITY&quot;,&quot;author&quot;:[{&quot;family&quot;:&quot;Koos&quot;,&quot;given&quot;:&quot;Stefan&quot;,&quot;parse-names&quot;:false,&quot;dropping-particle&quot;:&quot;&quot;,&quot;non-dropping-particle&quot;:&quot;&quot;}],&quot;ISSN&quot;:&quot;2590-4396&quot;,&quot;URL&quot;:&quot;www.mjsl.usim.edu.my&quot;,&quot;issued&quot;:{&quot;date-parts&quot;:[[2018]]},&quot;abstract&quot;:&quot;Artificial Intelligence (AI) is being integrated into systems influencing decisions, analysing complex situations and conducting processes, which may be dangerous for humans. Yet AI is not strong enough to be able to feel or suffer and maybe it never will. However, the complexity of AI deciding will grow with the technical progress and it should be discussed, how far we are willing to integrate future AI systems into important social processes such as legal decisions or teaching. The article seeks to give an overview over constitutional problems of an integration of strong AI systems into social deciding processes. It analyses the ability of AI to have similar legal positions as natural persons and corporations in the light of the question, whether AI can be an agent for ethic. Furthermore, it presents options of a liability for damages caused by the activity of AI systems.&quot;,&quot;volume&quot;:&quot;8&quot;,&quot;container-title-short&quot;:&quot;&quot;},&quot;isTemporary&quot;:false}]},{&quot;citationID&quot;:&quot;MENDELEY_CITATION_278a9c2c-6316-4806-a32e-3aef6681fafc&quot;,&quot;properties&quot;:{&quot;noteIndex&quot;:0},&quot;isEdited&quot;:false,&quot;manualOverride&quot;:{&quot;isManuallyOverridden&quot;:true,&quot;citeprocText&quot;:&quot;(Mohadi et al., 2023)&quot;,&quot;manualOverrideText&quot;:&quot;(Mohadi et al., 2023)(Mohadi et al., 2023)(Mohadi et al., 2023)(Mohadi et al., 2023)(Mohadi et al., 2023)&quot;},&quot;citationTag&quot;:&quot;MENDELEY_CITATION_v3_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&quot;,&quot;citationItems&quot;:[{&quot;id&quot;:&quot;44b3bcdb-f9ae-316e-9298-a37e1969bb9d&quot;,&quot;itemData&quot;:{&quot;type&quot;:&quot;article-journal&quot;,&quot;id&quot;:&quot;44b3bcdb-f9ae-316e-9298-a37e1969bb9d&quot;,&quot;title&quot;:&quot;Maqasid Al-Shari'ah and the Ethics of Artificial Intelligence: Contemporary Challenges&quot;,&quot;author&quot;:[{&quot;family&quot;:&quot;Mohadi&quot;,&quot;given&quot;:&quot;Mawloud&quot;,&quot;parse-names&quot;:false,&quot;dropping-particle&quot;:&quot;&quot;,&quot;non-dropping-particle&quot;:&quot;&quot;},{&quot;family&quot;:&quot;Yasser&quot;,&quot;given&quot;:&quot;)&quot;,&quot;parse-names&quot;:false,&quot;dropping-particle&quot;:&quot;&quot;,&quot;non-dropping-particle&quot;:&quot;&quot;},{&quot;family&quot;:&quot;Tarshany&quot;,&quot;given&quot;:&quot;M A&quot;,&quot;parse-names&quot;:false,&quot;dropping-particle&quot;:&quot;&quot;,&quot;non-dropping-particle&quot;:&quot;&quot;}],&quot;DOI&quot;:&quot;10.52100/jcms.v2i2.107&quot;,&quot;ISSN&quot;:&quot;2831-5049&quot;,&quot;issued&quot;:{&quot;date-parts&quot;:[[2023]]},&quot;page&quot;:&quot;79-102&quot;,&quot;abstract&quot;:&quot;Technological advancements in the twenty-first century, invigorated by the exponential growth of artificial intelligence (AI) technology, have ushered in a new era that provides many of us with amenities and comforts that were hitherto unattainable. But behind this progressive rhetoric of neo-liberalism, capitalism, and post modernism, artificial Intelligence development has also sparked an increasingly ambiguous ethical future, especially at the level of privacy, manipulations and others. This article provides a concise analysis of the concept of Maqasid al-Shari'ah and its relevance to AI ethics. This paper attempts to investigate the ethical contemporary challenges posed by the advancement of AI from the perspective of Maqasid-al-Shari'ah and ethic-based approaches. In this study, the qualitative approach was used to clarify the importance of Maqasid Al-Shari'ah and the ethics of artificial intelligence in light of the ongoing contemporary challenges. The article contends that Artificial Intelligence poses weighty ethical challenges related to privacy, manipulation and others which are vital values in Maqasid Al-Shari'ah. The paper concludes that ethical considerations should be incorporated into the development and usage of Artificial Intelligence. The paper paves the way future attempts to analyse alternative ethical paradigms for Artificial intelligence in general, based on a comprehensive Islamic ethic-based approach founded within the context of maqasid which can represent a constructive contribution to the worldwide discourse on the ethics of Artificial Intelligence.&quot;,&quot;issue&quot;:&quot;2&quot;,&quot;volume&quot;:&quot;2&quot;,&quot;container-title-short&quot;:&quot;&quot;},&quot;isTemporary&quot;:false}]},{&quot;citationID&quot;:&quot;MENDELEY_CITATION_963c6293-bfaa-47ff-87cc-608939144a26&quot;,&quot;properties&quot;:{&quot;noteIndex&quot;:0},&quot;isEdited&quot;:false,&quot;manualOverride&quot;:{&quot;isManuallyOverridden&quot;:true,&quot;citeprocText&quot;:&quot;(Tarshany, 2022)&quot;,&quot;manualOverrideText&quot;:&quot;(Tarshany, 2022)(Tarshany, 2022)(Tarshany, 2022)(Tarshany, 2022)(Tarshany, 2022)&quot;},&quot;citationTag&quot;:&quot;MENDELEY_CITATION_v3_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&quot;,&quot;citationItems&quot;:[{&quot;id&quot;:&quot;492a6c67-bc9f-37a1-87cf-559266b2c6c6&quot;,&quot;itemData&quot;:{&quot;type&quot;:&quot;report&quot;,&quot;id&quot;:&quot;492a6c67-bc9f-37a1-87cf-559266b2c6c6&quot;,&quot;title&quot;:&quot;The role of Artificial Intelligence in the development of Islamic sciences in the light of Maqasid Al Sharia ‫ﺿﻮء‬ ‫ﻓﻲ‬ ‫اﻟﺸﺮﻋﻴﺔ‬ ‫اﻟﻌﻠﻮم‬ ‫ﺗﻄﻮﻳﺮ‬ ‫ﻓﻲ‬ ‫اﻻﺻﻄﻨﺎﻋﻲ‬ ‫اﻟﺬﻛﺎء‬ ‫دور‬ ‫اﻹﺳﻞ‬ ‫اﻟﺸﺮﻳﻌﺔ‬ ‫...ﻣﻘﺎﺻﺪ‬&quot;,&quot;author&quot;:[{&quot;family&quot;:&quot;Tarshany&quot;,&quot;given&quot;:&quot;Yasser&quot;,&quot;parse-names&quot;:false,&quot;dropping-particle&quot;:&quot;&quot;,&quot;non-dropping-particle&quot;:&quot;&quot;}],&quot;URL&quot;:&quot;https://www.researchgate.net/publication/369688525&quot;,&quot;issued&quot;:{&quot;date-parts&quot;:[[2022]]},&quot;container-title-short&quot;:&quot;&quot;},&quot;isTemporary&quot;:false}]},{&quot;citationID&quot;:&quot;MENDELEY_CITATION_0fe0fe0f-9e63-4449-afb7-df5255af79d2&quot;,&quot;properties&quot;:{&quot;noteIndex&quot;:0},&quot;isEdited&quot;:false,&quot;manualOverride&quot;:{&quot;isManuallyOverridden&quot;:true,&quot;citeprocText&quot;:&quot;(Gazali et al., 2020)&quot;,&quot;manualOverrideText&quot;:&quot;(Gazali et al., 2020)(Gazali et al., 2020)(Gazali et al., 2020)(Gazali et al., 2020)(Gazali et al., 2020)&quot;},&quot;citationTag&quot;:&quot;MENDELEY_CITATION_v3_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&quot;,&quot;citationItems&quot;:[{&quot;id&quot;:&quot;340264cd-c070-3c18-8343-4bc995387903&quot;,&quot;itemData&quot;:{&quot;type&quot;:&quot;report&quot;,&quot;id&quot;:&quot;340264cd-c070-3c18-8343-4bc995387903&quot;,&quot;title&quot;:&quot;Application of Artificial Intelligence (AI) in Islamic Investments&quot;,&quot;author&quot;:[{&quot;family&quot;:&quot;Gazali&quot;,&quot;given&quot;:&quot;Haneffa Muchlis&quot;,&quot;parse-names&quot;:false,&quot;dropping-particle&quot;:&quot;&quot;,&quot;non-dropping-particle&quot;:&quot;&quot;},{&quot;family&quot;:&quot;Binti Jumadi&quot;,&quot;given&quot;:&quot;Junisa&quot;,&quot;parse-names&quot;:false,&quot;dropping-particle&quot;:&quot;&quot;,&quot;non-dropping-particle&quot;:&quot;&quot;},{&quot;family&quot;:&quot;Jumadi&quot;,&quot;given&quot;:&quot;Junisa&quot;,&quot;parse-names&quot;:false,&quot;dropping-particle&quot;:&quot;&quot;,&quot;non-dropping-particle&quot;:&quot;&quot;},{&quot;family&quot;:&quot;Ramlan&quot;,&quot;given&quot;:&quot;Rasyidah&quot;,&quot;parse-names&quot;:false,&quot;dropping-particle&quot;:&quot;&quot;,&quot;non-dropping-particle&quot;:&quot;&quot;},{&quot;family&quot;:&quot;Rahmat&quot;,&quot;given&quot;:&quot;Nurmaisarah Abd&quot;,&quot;parse-names&quot;:false,&quot;dropping-particle&quot;:&quot;&quot;,&quot;non-dropping-particle&quot;:&quot;&quot;},{&quot;family&quot;:&quot;Nor&quot;,&quot;given&quot;:&quot;Siti&quot;,&quot;parse-names&quot;:false,&quot;dropping-particle&quot;:&quot;&quot;,&quot;non-dropping-particle&quot;:&quot;&quot;},{&quot;family&quot;:&quot;Uzair&quot;,&quot;given&quot;:&quot;Hazilawati Mohd&quot;,&quot;parse-names&quot;:false,&quot;dropping-particle&quot;:&quot;&quot;,&quot;non-dropping-particle&quot;:&quot;&quot;},{&quot;family&quot;:&quot;Mohid&quot;,&quot;given&quot;:&quot;Amirah Norliyana&quot;,&quot;parse-names&quot;:false,&quot;dropping-particle&quot;:&quot;&quot;,&quot;non-dropping-particle&quot;:&quot;&quot;}],&quot;URL&quot;:&quot;https://www.researchgate.net/publication/350287130&quot;,&quot;issued&quot;:{&quot;date-parts&quot;:[[2020]]},&quot;number-of-pages&quot;:&quot;70-78&quot;,&quot;abstract&quot;:&quot;This study examines the application of Artificial Intelligence (AI) in Islamic Investments. AI technology is very popular in both the conventional and Islamic banking systems as reflected in the contributions of AI in Islamic investment. The technology helps investors to analyse their stocks in terms of price levels, the current stability of each stock and the future price forecasts based on current price and stock data. The study is a conceptual discussion on the application of AI in Islamic investment, which focuses on the discussion of Text Mining, Algorithmic Trading, Stock Pick and Robo in Investment, which include Robo Advisor, Robo Islamic Advisor (RIA) and Robo Financial Advisor (RFA) operating in Islamic investment system. Thus, the discussion dwells on the cognitive application along with investment and compliance sectors of the financial services industry. The conclusion of the study highlights the implications, limitations and future research of the subject matter.&quot;,&quot;container-title-short&quot;:&quot;&quot;},&quot;isTemporary&quot;:false}]},{&quot;citationID&quot;:&quot;MENDELEY_CITATION_2d0ab781-52da-484f-b98e-17348a95f9b1&quot;,&quot;properties&quot;:{&quot;noteIndex&quot;:0},&quot;isEdited&quot;:false,&quot;manualOverride&quot;:{&quot;isManuallyOverridden&quot;:true,&quot;citeprocText&quot;:&quot;(Dong et al., 2020)&quot;,&quot;manualOverrideText&quot;:&quot;(Dong et al., 2020)(Dong et al., 2020)(Dong et al., 2020)(Dong et al., 2020)(Dong et al., 2020)(Dong et al., 2020)(Dong et al., 2020)(Dong et al., 2020)(Dong et al., 2020)(Dong et al., 2020)(Dong et al., 2020)(Dong et al., 2020)(Dong et al., 2020)(Dong et al., 2020)(Dong et al., 2020)(Dong et al., 2020)(Dong et al., 2020)(Dong et al., 2020)(Dong et al., 2020)(Dong et al., 2020)(Dong et al., 2020)&quot;},&quot;citationTag&quot;:&quot;MENDELEY_CITATION_v3_eyJjaXRhdGlvbklEIjoiTUVOREVMRVlfQ0lUQVRJT05fMmQwYWI3ODEtNTJkYS00ODRmLWI5OGUtMTczNDhhOTVmOWIxIiwicHJvcGVydGllcyI6eyJub3RlSW5kZXgiOjB9LCJpc0VkaXRlZCI6ZmFsc2UsIm1hbnVhbE92ZXJyaWRlIjp7ImlzTWFudWFsbHlPdmVycmlkZGVuIjp0cnVlLCJjaXRlcHJvY1RleHQiOiIoRG9uZyBldCBhbC4sIDIwMjApIiwibWFudWFsT3ZlcnJpZGVUZXh0Ijoi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&quot;,&quot;citationItems&quot;:[{&quot;id&quot;:&quot;41d8a039-026b-3a8a-81c0-ccbf68bb37c9&quot;,&quot;itemData&quot;:{&quot;type&quot;:&quot;article-journal&quot;,&quot;id&quot;:&quot;41d8a039-026b-3a8a-81c0-ccbf68bb37c9&quot;,&quot;title&quot;:&quot;Research on How Human Intelligence, Consciousness, and Cognitive Computing Affect the Development of Artificial Intelligence&quot;,&quot;author&quot;:[{&quot;family&quot;:&quot;Dong&quot;,&quot;given&quot;:&quot;Yanyan&quot;,&quot;parse-names&quot;:false,&quot;dropping-particle&quot;:&quot;&quot;,&quot;non-dropping-particle&quot;:&quot;&quot;},{&quot;family&quot;:&quot;Hou&quot;,&quot;given&quot;:&quot;Jie&quot;,&quot;parse-names&quot;:false,&quot;dropping-particle&quot;:&quot;&quot;,&quot;non-dropping-particle&quot;:&quot;&quot;},{&quot;family&quot;:&quot;Zhang&quot;,&quot;given&quot;:&quot;Ning&quot;,&quot;parse-names&quot;:false,&quot;dropping-particle&quot;:&quot;&quot;,&quot;non-dropping-particle&quot;:&quot;&quot;},{&quot;family&quot;:&quot;Zhang&quot;,&quot;given&quot;:&quot;Maocong&quot;,&quot;parse-names&quot;:false,&quot;dropping-particle&quot;:&quot;&quot;,&quot;non-dropping-particle&quot;:&quot;&quot;}],&quot;container-title&quot;:&quot;Complexity&quot;,&quot;DOI&quot;:&quot;10.1155/2020/1680845&quot;,&quot;ISSN&quot;:&quot;10990526&quot;,&quot;issued&quot;:{&quot;date-parts&quot;:[[2020]]},&quot;abstract&quot;:&quot;Artificial intelligence (AI) is essentially the simulation of human intelligence. Today's AI can only simulate, replace, extend, or expand part of human intelligence. In the future, the research and development of cutting-edge technologies such as brain-computer interface (BCI) together with the development of the human brain will eventually usher in a strong AI era, when AI can simulate and replace human's imagination, emotion, intuition, potential, tacit knowledge, and other kinds of personalized intelligence. Breakthroughs in algorithms represented by cognitive computing promote the continuous penetration of AI into fields such as education, commerce, and medical treatment to build up AI service space. As to human concern, namely, who controls whom between humankind and intelligent machines, the answer is that AI can only become a service provider for human beings, demonstrating the value rationality of following ethics.&quot;,&quot;publisher&quot;:&quot;Hindawi Limited&quot;,&quot;volume&quot;:&quot;2020&quot;,&quot;container-title-short&quot;:&quot;Complexity&quot;},&quot;isTemporary&quot;:false}]},{&quot;citationID&quot;:&quot;MENDELEY_CITATION_d3963dbc-2e88-4be6-8056-9ff839c1234f&quot;,&quot;properties&quot;:{&quot;noteIndex&quot;:0},&quot;isEdited&quot;:false,&quot;manualOverride&quot;:{&quot;citeprocText&quot;:&quot;(Advani, 2020)&quot;,&quot;isManuallyOverridden&quot;:true,&quot;manualOverrideText&quot;:&quot;(Advani, 2020)(Advani, 2020)(Advani, 2020)(Advani, 2020)(Advani, 2020)(Advani, 2020)(Advani, 2020)(Advani, 2020)(Advani, 2020)(Advani, 2020)(Advani, 2020)(Advani, 2020)(Advani, 2020)(Advani, 2020)(Advani, 2020)(Advani, 2020)(Advani, 2020)(Advani, 2020)(Advani, 2020)(Advani, 2020)(Advani, 2020)&quot;},&quot;citationTag&quot;:&quot;MENDELEY_CITATION_v3_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&quot;,&quot;citationItems&quot;:[{&quot;id&quot;:&quot;9da7d0e5-e397-5277-8163-782b361b9755&quot;,&quot;itemData&quot;:{&quot;author&quot;:[{&quot;dropping-particle&quot;:&quot;&quot;,&quot;family&quot;:&quot;Advani&quot;,&quot;given&quot;:&quot;Vaishali&quot;,&quot;non-dropping-particle&quot;:&quot;&quot;,&quot;parse-names&quot;:false,&quot;suffix&quot;:&quot;&quot;}],&quot;container-title&quot;:&quot;greatlearning blog&quot;,&quot;id&quot;:&quot;9da7d0e5-e397-5277-8163-782b361b9755&quot;,&quot;issued&quot;:{&quot;date-parts&quot;:[[&quot;2020&quot;]]},&quot;title&quot;:&quot;What is Artificial Intelligence? How does AI work, Types and Future of it?&quot;,&quot;type&quot;:&quot;article-newspaper&quot;,&quot;container-title-short&quot;:&quot;&quot;},&quot;uris&quot;:[&quot;http://www.mendeley.com/documents/?uuid=042b57e1-cad8-41f7-848c-af9546905393&quot;],&quot;isTemporary&quot;:false,&quot;legacyDesktopId&quot;:&quot;042b57e1-cad8-41f7-848c-af9546905393&quot;}]},{&quot;citationID&quot;:&quot;MENDELEY_CITATION_3ca7c55c-41fa-4f9f-b91e-daec10e40fe1&quot;,&quot;properties&quot;:{&quot;noteIndex&quot;:0},&quot;isEdited&quot;:false,&quot;manualOverride&quot;:{&quot;isManuallyOverridden&quot;:true,&quot;citeprocText&quot;:&quot;(Bird et al., 2020)&quot;,&quot;manualOverrideText&quot;:&quot;(Bird et al., 2020)(Bird et al., 2020)(Bird et al., 2020)(Bird et al., 2020)(Bird et al., 2020)(Bird et al., 2020)(Bird et al., 2020)(Bird et al., 2020)(Bird et al., 2020)(Bird et al., 2020)(Bird et al., 2020)(Bird et al., 2020)(Bird et al., 2020)(Bird et al., 2020)(Bird et al., 2020)(Bird et al., 2020)(Bird et al., 2020)(Bird et al., 2020)(Bird et al., 2020)(Bird et al., 2020)(Bird et al., 2020)&quot;},&quot;citationTag&quot;:&quot;MENDELEY_CITATION_v3_eyJjaXRhdGlvbklEIjoiTUVOREVMRVlfQ0lUQVRJT05fM2NhN2M1NWMtNDFmYS00ZjlmLWI5MWUtZGFlYzEwZTQwZmUxIiwicHJvcGVydGllcyI6eyJub3RlSW5kZXgiOjB9LCJpc0VkaXRlZCI6ZmFsc2UsIm1hbnVhbE92ZXJyaWRlIjp7ImlzTWFudWFsbHlPdmVycmlkZGVuIjp0cnVlLCJjaXRlcHJvY1RleHQiOiIoQmlyZCBldCBhbC4sIDIwMjApIiwibWFudWFsT3ZlcnJpZGVUZXh0Ijoi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&quot;,&quot;citationItems&quot;:[{&quot;id&quot;:&quot;14325438-ea6f-30db-ba6e-c1b0a70013dd&quot;,&quot;itemData&quot;:{&quot;type&quot;:&quot;article-journal&quot;,&quot;id&quot;:&quot;14325438-ea6f-30db-ba6e-c1b0a70013dd&quot;,&quot;title&quot;:&quot;The ethics of artificial intelligence: Issues and initiatives&quot;,&quot;author&quot;:[{&quot;family&quot;:&quot;Bird&quot;,&quot;given&quot;:&quot;Eleanor&quot;,&quot;parse-names&quot;:false,&quot;dropping-particle&quot;:&quot;&quot;,&quot;non-dropping-particle&quot;:&quot;&quot;},{&quot;family&quot;:&quot;Fox-Skelly&quot;,&quot;given&quot;:&quot;Jasmin&quot;,&quot;parse-names&quot;:false,&quot;dropping-particle&quot;:&quot;&quot;,&quot;non-dropping-particle&quot;:&quot;&quot;},{&quot;family&quot;:&quot;Jenner&quot;,&quot;given&quot;:&quot;Nicola&quot;,&quot;parse-names&quot;:false,&quot;dropping-particle&quot;:&quot;&quot;,&quot;non-dropping-particle&quot;:&quot;&quot;},{&quot;family&quot;:&quot;Larbey&quot;,&quot;given&quot;:&quot;Ruth&quot;,&quot;parse-names&quot;:false,&quot;dropping-particle&quot;:&quot;&quot;,&quot;non-dropping-particle&quot;:&quot;&quot;},{&quot;family&quot;:&quot;Weitkamp&quot;,&quot;given&quot;:&quot;Emma&quot;,&quot;parse-names&quot;:false,&quot;dropping-particle&quot;:&quot;&quot;,&quot;non-dropping-particle&quot;:&quot;&quot;},{&quot;family&quot;:&quot;Winfield&quot;,&quot;given&quot;:&quot;Alan&quot;,&quot;parse-names&quot;:false,&quot;dropping-particle&quot;:&quot;&quot;,&quot;non-dropping-particle&quot;:&quot;&quot;}],&quot;DOI&quot;:&quot;10.2861/6644&quot;,&quot;ISBN&quot;:&quot;9789284657995&quot;,&quot;URL&quot;:&quot;http://www.europarl.europa.eu/thinktank&quot;,&quot;issued&quot;:{&quot;date-parts&quot;:[[2020]]},&quot;abstract&quot;:&quot;This study deals with the ethical implications and moral questions that arise from the development and implementation of artificial intelligence (AI) technologies. It also reviews the guidelines and frameworks which countries and regions around the world have created to address them. It presents a comparison between the current main frameworks and the main ethical issues, and highlights gaps around the mechanisms of fair benefit-sharing; assigning of responsibility; exploitation of workers; energy demands in the context of environmental and climate changes; and more complex and less certain implications of AI, such as those regarding human relationships. STOA | Panel for the Future of Science and Technology AUTHORS This study has been drafted&quot;,&quot;container-title-short&quot;:&quot;&quot;},&quot;isTemporary&quot;:false}]},{&quot;citationID&quot;:&quot;MENDELEY_CITATION_feb284ca-1335-4a19-903e-4cb73ab4ba56&quot;,&quot;properties&quot;:{&quot;noteIndex&quot;:0},&quot;isEdited&quot;:false,&quot;manualOverride&quot;:{&quot;citeprocText&quot;:&quot;(Bormann &amp;#38; Brauchitsch, 2017)&quot;,&quot;isManuallyOverridden&quot;:true,&quot;manualOverrideText&quot;:&quot;(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quot;},&quot;citationTag&quot;:&quot;MENDELEY_CITATION_v3_eyJjaXRhdGlvbklEIjoiTUVOREVMRVlfQ0lUQVRJT05fZmViMjg0Y2EtMTMzNS00YTE5LTkwM2UtNGNiNzNhYjRiYTU2IiwicHJvcGVydGllcyI6eyJub3RlSW5kZXgiOjB9LCJpc0VkaXRlZCI6ZmFsc2UsIm1hbnVhbE92ZXJyaWRlIjp7ImNpdGVwcm9jVGV4dCI6IihCb3JtYW5uICYjMzg7IEJyYXVjaGl0c2NoLCAyMDE3KSIsImlzTWFudWFsbHlPdmVycmlkZGVuIjp0cnVlLCJtYW51YWxPdmVycmlkZVRleHQiOiI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&quot;,&quot;citationItems&quot;:[{&quot;id&quot;:&quot;85c44958-e3a3-563e-a8a0-cffd247537b4&quot;,&quot;itemData&quot;:{&quot;author&quot;:[{&quot;dropping-particle&quot;:&quot;&quot;,&quot;family&quot;:&quot;Bormann&quot;,&quot;given&quot;:&quot;Ulrich&quot;,&quot;non-dropping-particle&quot;:&quot;&quot;,&quot;parse-names&quot;:false,&quot;suffix&quot;:&quot;&quot;},{&quot;dropping-particle&quot;:&quot;Von&quot;,&quot;family&quot;:&quot;Brauchitsch&quot;,&quot;given&quot;:&quot;Beatrice&quot;,&quot;non-dropping-particle&quot;:&quot;&quot;,&quot;parse-names&quot;:false,&quot;suffix&quot;:&quot;&quot;}],&quot;id&quot;:&quot;85c44958-e3a3-563e-a8a0-cffd247537b4&quot;,&quot;issue&quot;:&quot;April&quot;,&quot;issued&quot;:{&quot;date-parts&quot;:[[&quot;2017&quot;]]},&quot;number-of-pages&quot;:&quot;1-120&quot;,&quot;title&quot;:&quot;Artificial Intelligence and Robotics and Their Impact on the Workplace&quot;,&quot;type&quot;:&quot;report&quot;,&quot;container-title-short&quot;:&quot;&quot;},&quot;uris&quot;:[&quot;http://www.mendeley.com/documents/?uuid=73be92eb-bce3-46b8-95c2-195a4b02d4af&quot;],&quot;isTemporary&quot;:false,&quot;legacyDesktopId&quot;:&quot;73be92eb-bce3-46b8-95c2-195a4b02d4af&quot;}]},{&quot;citationID&quot;:&quot;MENDELEY_CITATION_eb8d761d-2d43-4dd0-978b-cb12c37b28f6&quot;,&quot;properties&quot;:{&quot;noteIndex&quot;:0},&quot;isEdited&quot;:false,&quot;manualOverride&quot;:{&quot;isManuallyOverridden&quot;:true,&quot;citeprocText&quot;:&quot;(Cioffi et al., 2020)&quot;,&quot;manualOverrideText&quot;:&quot;(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quot;},&quot;citationTag&quot;:&quot;MENDELEY_CITATION_v3_eyJjaXRhdGlvbklEIjoiTUVOREVMRVlfQ0lUQVRJT05fZWI4ZDc2MWQtMmQ0My00ZGQwLTk3OGItY2IxMmMzN2IyOGY2IiwicHJvcGVydGllcyI6eyJub3RlSW5kZXgiOjB9LCJpc0VkaXRlZCI6ZmFsc2UsIm1hbnVhbE92ZXJyaWRlIjp7ImlzTWFudWFsbHlPdmVycmlkZGVuIjp0cnVlLCJjaXRlcHJvY1RleHQiOiIoQ2lvZmZpIGV0IGFsLiwgMjAyMCkiLCJtYW51YWxPdmVycmlkZVRleHQiOiI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&quot;,&quot;citationItems&quot;:[{&quot;id&quot;:&quot;76855a5b-0ba6-3dcb-b47f-8f53a68929b9&quot;,&quot;itemData&quot;:{&quot;type&quot;:&quot;article&quot;,&quot;id&quot;:&quot;76855a5b-0ba6-3dcb-b47f-8f53a68929b9&quot;,&quot;title&quot;:&quot;Artificial intelligence and machine learning applications in smart production: Progress, trends, and directions&quot;,&quot;author&quot;:[{&quot;family&quot;:&quot;Cioffi&quot;,&quot;given&quot;:&quot;Raffaele&quot;,&quot;parse-names&quot;:false,&quot;dropping-particle&quot;:&quot;&quot;,&quot;non-dropping-particle&quot;:&quot;&quot;},{&quot;family&quot;:&quot;Travaglioni&quot;,&quot;given&quot;:&quot;Marta&quot;,&quot;parse-names&quot;:false,&quot;dropping-particle&quot;:&quot;&quot;,&quot;non-dropping-particle&quot;:&quot;&quot;},{&quot;family&quot;:&quot;Piscitelli&quot;,&quot;given&quot;:&quot;Giuseppina&quot;,&quot;parse-names&quot;:false,&quot;dropping-particle&quot;:&quot;&quot;,&quot;non-dropping-particle&quot;:&quot;&quot;},{&quot;family&quot;:&quot;Petrillo&quot;,&quot;given&quot;:&quot;Antonella&quot;,&quot;parse-names&quot;:false,&quot;dropping-particle&quot;:&quot;&quot;,&quot;non-dropping-particle&quot;:&quot;&quot;},{&quot;family&quot;:&quot;Felice&quot;,&quot;given&quot;:&quot;Fabio&quot;,&quot;parse-names&quot;:false,&quot;dropping-particle&quot;:&quot;&quot;,&quot;non-dropping-particle&quot;:&quot;De&quot;}],&quot;container-title&quot;:&quot;Sustainability (Switzerland)&quot;,&quot;DOI&quot;:&quot;10.3390/su12020492&quot;,&quot;ISSN&quot;:&quot;20711050&quot;,&quot;issued&quot;:{&quot;date-parts&quot;:[[2020,1,1]]},&quot;abstract&quot;:&quot;Adaptation and innovation are extremely important to the manufacturing industry. This development should lead to sustainable manufacturing using new technologies. To promote sustainability, smart production requires global perspectives of smart production application technology. In this regard, thanks to intensive research efforts in the field of artificial intelligence (AI), a number of AI-based techniques, such as machine learning, have already been established in the industry to achieve sustainable manufacturing. Thus, the aim of the present research was to analyze, systematically, the scientific literature relating to the application of artificial intelligence and machine learning (ML) in industry. In fact, with the introduction of the Industry 4.0, artificial intelligence and machine learning are considered the driving force of smart factory revolution. The purpose of this review was to classify the literature, including publication year, authors, scientific sector, country, institution, and keywords. The analysis was done using theWeb of Science and SCOPUS database. Furthermore, UCINET and NVivo 12 software were used to complete them. A literature review on ML and AI empirical studies published in the last century was carried out to highlight the evolution of the topic before and after Industry 4.0 introduction, from 1999 to now. Eighty-two articles were reviewed and classified. A first interesting result is the greater number of works published by the USA and the increasing interest after the birth of Industry 4.0.&quot;,&quot;publisher&quot;:&quot;MDPI&quot;,&quot;issue&quot;:&quot;2&quot;,&quot;volume&quot;:&quot;12&quot;,&quot;container-title-short&quot;:&quot;&quot;},&quot;isTemporary&quot;:false}]},{&quot;citationID&quot;:&quot;MENDELEY_CITATION_3c7f65f1-b868-4efe-8896-2546d59f3822&quot;,&quot;properties&quot;:{&quot;noteIndex&quot;:0},&quot;isEdited&quot;:false,&quot;manualOverride&quot;:{&quot;citeprocText&quot;:&quot;(Bormann &amp;#38; Brauchitsch, 2017)&quot;,&quot;isManuallyOverridden&quot;:true,&quot;manualOverrideText&quot;:&quot;(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quot;},&quot;citationTag&quot;:&quot;MENDELEY_CITATION_v3_eyJjaXRhdGlvbklEIjoiTUVOREVMRVlfQ0lUQVRJT05fM2M3ZjY1ZjEtYjg2OC00ZWZlLTg4OTYtMjU0NmQ1OWYzODIyIiwicHJvcGVydGllcyI6eyJub3RlSW5kZXgiOjB9LCJpc0VkaXRlZCI6ZmFsc2UsIm1hbnVhbE92ZXJyaWRlIjp7ImNpdGVwcm9jVGV4dCI6IihCb3JtYW5uICYjMzg7IEJyYXVjaGl0c2NoLCAyMDE3KSIsImlzTWFudWFsbHlPdmVycmlkZGVuIjp0cnVlLCJtYW51YWxPdmVycmlkZVRleHQiOiI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&quot;,&quot;citationItems&quot;:[{&quot;id&quot;:&quot;85c44958-e3a3-563e-a8a0-cffd247537b4&quot;,&quot;itemData&quot;:{&quot;author&quot;:[{&quot;dropping-particle&quot;:&quot;&quot;,&quot;family&quot;:&quot;Bormann&quot;,&quot;given&quot;:&quot;Ulrich&quot;,&quot;non-dropping-particle&quot;:&quot;&quot;,&quot;parse-names&quot;:false,&quot;suffix&quot;:&quot;&quot;},{&quot;dropping-particle&quot;:&quot;Von&quot;,&quot;family&quot;:&quot;Brauchitsch&quot;,&quot;given&quot;:&quot;Beatrice&quot;,&quot;non-dropping-particle&quot;:&quot;&quot;,&quot;parse-names&quot;:false,&quot;suffix&quot;:&quot;&quot;}],&quot;id&quot;:&quot;85c44958-e3a3-563e-a8a0-cffd247537b4&quot;,&quot;issue&quot;:&quot;April&quot;,&quot;issued&quot;:{&quot;date-parts&quot;:[[&quot;2017&quot;]]},&quot;number-of-pages&quot;:&quot;1-120&quot;,&quot;title&quot;:&quot;Artificial Intelligence and Robotics and Their Impact on the Workplace&quot;,&quot;type&quot;:&quot;report&quot;,&quot;container-title-short&quot;:&quot;&quot;},&quot;uris&quot;:[&quot;http://www.mendeley.com/documents/?uuid=73be92eb-bce3-46b8-95c2-195a4b02d4af&quot;],&quot;isTemporary&quot;:false,&quot;legacyDesktopId&quot;:&quot;73be92eb-bce3-46b8-95c2-195a4b02d4af&quot;}]},{&quot;citationID&quot;:&quot;MENDELEY_CITATION_2da06066-0090-4677-865a-53e875c88788&quot;,&quot;properties&quot;:{&quot;noteIndex&quot;:0},&quot;isEdited&quot;:false,&quot;manualOverride&quot;:{&quot;isManuallyOverridden&quot;:true,&quot;citeprocText&quot;:&quot;(Bohr &amp;#38; Memarzadeh, 2020)&quot;,&quot;manualOverrideText&quot;:&quot;(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quot;},&quot;citationTag&quot;:&quot;MENDELEY_CITATION_v3_eyJjaXRhdGlvbklEIjoiTUVOREVMRVlfQ0lUQVRJT05fMmRhMDYwNjYtMDA5MC00Njc3LTg2NWEtNTNlODc1Yzg4Nzg4IiwicHJvcGVydGllcyI6eyJub3RlSW5kZXgiOjB9LCJpc0VkaXRlZCI6ZmFsc2UsIm1hbnVhbE92ZXJyaWRlIjp7ImlzTWFudWFsbHlPdmVycmlkZGVuIjp0cnVlLCJjaXRlcHJvY1RleHQiOiIoQm9ociAmIzM4OyBNZW1hcnphZGVoLCAyMDIwKSIsIm1hbnVhbE92ZXJyaWRlVGV4dCI6Ii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&quot;,&quot;citationItems&quot;:[{&quot;id&quot;:&quot;a60f7edf-9e64-34a2-9bc7-4c48225572e5&quot;,&quot;itemData&quot;:{&quot;type&quot;:&quot;chapter&quot;,&quot;id&quot;:&quot;a60f7edf-9e64-34a2-9bc7-4c48225572e5&quot;,&quot;title&quot;:&quot;The rise of artificial intelligence in healthcare applications&quot;,&quot;author&quot;:[{&quot;family&quot;:&quot;Bohr&quot;,&quot;given&quot;:&quot;Adam&quot;,&quot;parse-names&quot;:false,&quot;dropping-particle&quot;:&quot;&quot;,&quot;non-dropping-particle&quot;:&quot;&quot;},{&quot;family&quot;:&quot;Memarzadeh&quot;,&quot;given&quot;:&quot;Kaveh&quot;,&quot;parse-names&quot;:false,&quot;dropping-particle&quot;:&quot;&quot;,&quot;non-dropping-particle&quot;:&quot;&quot;}],&quot;container-title&quot;:&quot;Artificial Intelligence in Healthcare&quot;,&quot;DOI&quot;:&quot;10.1016/B978-0-12-818438-7.00002-2&quot;,&quot;ISBN&quot;:&quot;9780128184387&quot;,&quot;issued&quot;:{&quot;date-parts&quot;:[[2020,1,1]]},&quot;page&quot;:&quot;25-60&quot;,&quot;abstract&quot;:&quot;Big data and machine learning are having an impact on most aspects of modern life, from entertainment, commerce, and healthcare. Netflix knows which films and series people prefer to watch, Amazon knows which items people like to buy when and where, and Google knows which symptoms and conditions people are searching for. All this data can be used for very detailed personal profiling, which may be of great value for behavioral understanding and targeting but also has potential for predicting healthcare trends. There is great optimism that the application of artificial intelligence (AI) can provide substantial improvements in all areas of healthcare from diagnostics to treatment. It is generally believed that AI tools will facilitate and enhance human work and not replace the work of physicians and other healthcare staff as such. AI is ready to support healthcare personnel with a variety of tasks from administrative workflow to clinical documentation and patient outreach as well as specialized support such as in image analysis, medical device automation, and patient monitoring. In this chapter, some of the major applications of AI in healthcare will be discussed covering both the applications that are directly associated with healthcare and those in the healthcare value chain such as drug development and ambient assisted living.&quot;,&quot;publisher&quot;:&quot;Elsevier&quot;,&quot;container-title-short&quot;:&quot;&quot;},&quot;isTemporary&quot;:false}]},{&quot;citationID&quot;:&quot;MENDELEY_CITATION_c18c1711-312a-482b-8748-efdb78c8d4d0&quot;,&quot;properties&quot;:{&quot;noteIndex&quot;:0},&quot;isEdited&quot;:false,&quot;manualOverride&quot;:{&quot;citeprocText&quot;:&quot;(Matheny et al., 2019)&quot;,&quot;isManuallyOverridden&quot;:true,&quot;manualOverrideText&quot;:&quot;(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quot;},&quot;citationTag&quot;:&quot;MENDELEY_CITATION_v3_eyJjaXRhdGlvbklEIjoiTUVOREVMRVlfQ0lUQVRJT05fYzE4YzE3MTEtMzEyYS00ODJiLTg3NDgtZWZkYjc4YzhkNGQwIiwicHJvcGVydGllcyI6eyJub3RlSW5kZXgiOjB9LCJpc0VkaXRlZCI6ZmFsc2UsIm1hbnVhbE92ZXJyaWRlIjp7ImNpdGVwcm9jVGV4dCI6IihNYXRoZW55IGV0IGFsLiwgMjAxOSkiLCJpc01hbnVhbGx5T3ZlcnJpZGRlbiI6dHJ1ZSwibWFudWFsT3ZlcnJpZGVUZXh0Ijoi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&quot;,&quot;citationItems&quot;:[{&quot;id&quot;:&quot;63240145-7682-532b-86ff-3438245356d2&quot;,&quot;itemData&quot;:{&quot;author&quot;:[{&quot;dropping-particle&quot;:&quot;&quot;,&quot;family&quot;:&quot;Matheny&quot;,&quot;given&quot;:&quot;Michael&quot;,&quot;non-dropping-particle&quot;:&quot;&quot;,&quot;parse-names&quot;:false,&quot;suffix&quot;:&quot;&quot;},{&quot;dropping-particle&quot;:&quot;&quot;,&quot;family&quot;:&quot;Israni&quot;,&quot;given&quot;:&quot;Sonoo Thadaney&quot;,&quot;non-dropping-particle&quot;:&quot;&quot;,&quot;parse-names&quot;:false,&quot;suffix&quot;:&quot;&quot;},{&quot;dropping-particle&quot;:&quot;&quot;,&quot;family&quot;:&quot;Ahmed&quot;,&quot;given&quot;:&quot;Mahnoor&quot;,&quot;non-dropping-particle&quot;:&quot;&quot;,&quot;parse-names&quot;:false,&quot;suffix&quot;:&quot;&quot;},{&quot;dropping-particle&quot;:&quot;&quot;,&quot;family&quot;:&quot;Whicher&quot;,&quot;given&quot;:&quot;Danielle&quot;,&quot;non-dropping-particle&quot;:&quot;&quot;,&quot;parse-names&quot;:false,&quot;suffix&quot;:&quot;&quot;}],&quot;id&quot;:&quot;63240145-7682-532b-86ff-3438245356d2&quot;,&quot;issued&quot;:{&quot;date-parts&quot;:[[&quot;2019&quot;]]},&quot;number-of-pages&quot;:&quot;1-269&quot;,&quot;title&quot;:&quot;Artificial Inteligence in Health Care&quot;,&quot;type&quot;:&quot;book&quot;,&quot;container-title-short&quot;:&quot;&quot;},&quot;uris&quot;:[&quot;http://www.mendeley.com/documents/?uuid=51a53fc4-a12b-4aa0-b301-44d4c4ccc3a1&quot;],&quot;isTemporary&quot;:false,&quot;legacyDesktopId&quot;:&quot;51a53fc4-a12b-4aa0-b301-44d4c4ccc3a1&quot;}]},{&quot;citationID&quot;:&quot;MENDELEY_CITATION_87ecc8a6-201e-4a95-ac0c-b0ad220bac7d&quot;,&quot;properties&quot;:{&quot;noteIndex&quot;:0},&quot;isEdited&quot;:false,&quot;manualOverride&quot;:{&quot;citeprocText&quot;:&quot;(Colclough, 2018)&quot;,&quot;isManuallyOverridden&quot;:true,&quot;manualOverrideText&quot;:&quot;(Colclough, 2018)(Colclough, 2018)(Colclough, 2018)(Colclough, 2018)(Colclough, 2018)(Colclough, 2018)(Colclough, 2018)(Colclough, 2018)(Colclough, 2018)(Colclough, 2018)(Colclough, 2018)(Colclough, 2018)(Colclough, 2018)(Colclough, 2018)(Colclough, 2018)(Colclough, 2018)(Colclough, 2018)(Colclough, 2018)(Colclough, 2018)(Colclough, 2018)(Colclough, 2018)&quot;},&quot;citationTag&quot;:&quot;MENDELEY_CITATION_v3_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&quot;,&quot;citationItems&quot;:[{&quot;id&quot;:&quot;eeee0d04-6f8d-5091-9f7a-8b6a0997fa35&quot;,&quot;itemData&quot;:{&quot;ISBN&quot;:&quot;9781912865017&quot;,&quot;author&quot;:[{&quot;dropping-particle&quot;:&quot;&quot;,&quot;family&quot;:&quot;Colclough&quot;,&quot;given&quot;:&quot;Giles&quot;,&quot;non-dropping-particle&quot;:&quot;&quot;,&quot;parse-names&quot;:false,&quot;suffix&quot;:&quot;&quot;}],&quot;id&quot;:&quot;eeee0d04-6f8d-5091-9f7a-8b6a0997fa35&quot;,&quot;issued&quot;:{&quot;date-parts&quot;:[[&quot;2018&quot;]]},&quot;number-of-pages&quot;:&quot;1-54&quot;,&quot;publisher&quot;:&quot;World Innovation Summit for Health&quot;,&quot;publisher-place&quot;:&quot;Doha, Qatar&quot;,&quot;title&quot;:&quot;HARNESSING DATA SCIENCE AND AI IN HEALTHCARE&quot;,&quot;type&quot;:&quot;book&quot;,&quot;container-title-short&quot;:&quot;&quot;},&quot;uris&quot;:[&quot;http://www.mendeley.com/documents/?uuid=42194eba-9e0e-4a30-a015-a5b80e9eb5d1&quot;],&quot;isTemporary&quot;:false,&quot;legacyDesktopId&quot;:&quot;42194eba-9e0e-4a30-a015-a5b80e9eb5d1&quot;}]},{&quot;citationID&quot;:&quot;MENDELEY_CITATION_ba574b24-ae0b-4301-9389-024df9802dcf&quot;,&quot;properties&quot;:{&quot;noteIndex&quot;:0},&quot;isEdited&quot;:false,&quot;manualOverride&quot;:{&quot;citeprocText&quot;:&quot;(Matheny et al., 2019)&quot;,&quot;isManuallyOverridden&quot;:true,&quot;manualOverrideText&quot;:&quot;(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quot;},&quot;citationTag&quot;:&quot;MENDELEY_CITATION_v3_eyJjaXRhdGlvbklEIjoiTUVOREVMRVlfQ0lUQVRJT05fYmE1NzRiMjQtYWUwYi00MzAxLTkzODktMDI0ZGY5ODAyZGNmIiwicHJvcGVydGllcyI6eyJub3RlSW5kZXgiOjB9LCJpc0VkaXRlZCI6ZmFsc2UsIm1hbnVhbE92ZXJyaWRlIjp7ImNpdGVwcm9jVGV4dCI6IihNYXRoZW55IGV0IGFsLiwgMjAxOSkiLCJpc01hbnVhbGx5T3ZlcnJpZGRlbiI6dHJ1ZSwibWFudWFsT3ZlcnJpZGVUZXh0Ijoi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&quot;,&quot;citationItems&quot;:[{&quot;id&quot;:&quot;63240145-7682-532b-86ff-3438245356d2&quot;,&quot;itemData&quot;:{&quot;author&quot;:[{&quot;dropping-particle&quot;:&quot;&quot;,&quot;family&quot;:&quot;Matheny&quot;,&quot;given&quot;:&quot;Michael&quot;,&quot;non-dropping-particle&quot;:&quot;&quot;,&quot;parse-names&quot;:false,&quot;suffix&quot;:&quot;&quot;},{&quot;dropping-particle&quot;:&quot;&quot;,&quot;family&quot;:&quot;Israni&quot;,&quot;given&quot;:&quot;Sonoo Thadaney&quot;,&quot;non-dropping-particle&quot;:&quot;&quot;,&quot;parse-names&quot;:false,&quot;suffix&quot;:&quot;&quot;},{&quot;dropping-particle&quot;:&quot;&quot;,&quot;family&quot;:&quot;Ahmed&quot;,&quot;given&quot;:&quot;Mahnoor&quot;,&quot;non-dropping-particle&quot;:&quot;&quot;,&quot;parse-names&quot;:false,&quot;suffix&quot;:&quot;&quot;},{&quot;dropping-particle&quot;:&quot;&quot;,&quot;family&quot;:&quot;Whicher&quot;,&quot;given&quot;:&quot;Danielle&quot;,&quot;non-dropping-particle&quot;:&quot;&quot;,&quot;parse-names&quot;:false,&quot;suffix&quot;:&quot;&quot;}],&quot;id&quot;:&quot;63240145-7682-532b-86ff-3438245356d2&quot;,&quot;issued&quot;:{&quot;date-parts&quot;:[[&quot;2019&quot;]]},&quot;number-of-pages&quot;:&quot;1-269&quot;,&quot;title&quot;:&quot;Artificial Inteligence in Health Care&quot;,&quot;type&quot;:&quot;book&quot;,&quot;container-title-short&quot;:&quot;&quot;},&quot;uris&quot;:[&quot;http://www.mendeley.com/documents/?uuid=51a53fc4-a12b-4aa0-b301-44d4c4ccc3a1&quot;],&quot;isTemporary&quot;:false,&quot;legacyDesktopId&quot;:&quot;51a53fc4-a12b-4aa0-b301-44d4c4ccc3a1&quot;}]},{&quot;citationID&quot;:&quot;MENDELEY_CITATION_f90c0a01-ef6d-4372-af4a-ed4cf659235e&quot;,&quot;properties&quot;:{&quot;noteIndex&quot;:0},&quot;isEdited&quot;:false,&quot;manualOverride&quot;:{&quot;isManuallyOverridden&quot;:false,&quot;citeprocText&quot;:&quot;(Gerke et al., 2020; Schröder, 2021)&quot;,&quot;manualOverrideText&quot;:&quot;&quot;},&quot;citationTag&quot;:&quot;MENDELEY_CITATION_v3_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&quot;,&quot;citationItems&quot;:[{&quot;id&quot;:&quot;5979a726-9228-3fff-9911-887d6ebe0fe6&quot;,&quot;itemData&quot;:{&quot;type&quot;:&quot;chapter&quot;,&quot;id&quot;:&quot;5979a726-9228-3fff-9911-887d6ebe0fe6&quot;,&quot;title&quot;:&quot;Ethical and legal challenges of artificial intelligence-driven healthcare&quot;,&quot;author&quot;:[{&quot;family&quot;:&quot;Gerke&quot;,&quot;given&quot;:&quot;Sara&quot;,&quot;parse-names&quot;:false,&quot;dropping-particle&quot;:&quot;&quot;,&quot;non-dropping-particle&quot;:&quot;&quot;},{&quot;family&quot;:&quot;Minssen&quot;,&quot;given&quot;:&quot;Timo&quot;,&quot;parse-names&quot;:false,&quot;dropping-particle&quot;:&quot;&quot;,&quot;non-dropping-particle&quot;:&quot;&quot;},{&quot;family&quot;:&quot;Cohen&quot;,&quot;given&quot;:&quot;Glenn&quot;,&quot;parse-names&quot;:false,&quot;dropping-particle&quot;:&quot;&quot;,&quot;non-dropping-particle&quot;:&quot;&quot;}],&quot;container-title&quot;:&quot;Artificial Intelligence in Healthcare&quot;,&quot;DOI&quot;:&quot;10.1016/B978-0-12-818438-7.00012-5&quot;,&quot;ISBN&quot;:&quot;9780128184387&quot;,&quot;issued&quot;:{&quot;date-parts&quot;:[[2020,1,1]]},&quot;page&quot;:&quot;295-336&quot;,&quot;abstract&quot;:&quot;This chapter will map the ethical and legal challenges posed by artificial intelligence (AI) in healthcare and suggest directions for resolving them. Section 1 will briefly clarify what AI is and Section 2 will give an idea of the trends and strategies in the United States (US) and Europe, thereby tailoring the discussion to the ethical and legal debate of AI-driven healthcare. This will be followed in Section 3 by a discussion of four primary ethical challenges, namely, (1) informed consent to use, (2) safety and transparency, (3) algorithmic fairness and biases, and (4) data privacy. Section 4 will then analyze five legal challenges in the US and Europe: (1) safety and effectiveness, (2) liability, (3) data protection and privacy, (4) cybersecurity, and (5) intellectual property law. Finally, Section 5 will summarize the major conclusions and especially emphasize the importance of building an AI-driven healthcare system that is successful and promotes trust and the motto Health AIs for All of Us.&quot;,&quot;publisher&quot;:&quot;Elsevier&quot;,&quot;container-title-short&quot;:&quot;&quot;},&quot;isTemporary&quot;:false},{&quot;id&quot;:&quot;757576ac-5772-3689-a6df-9fbcbb192218&quot;,&quot;itemData&quot;:{&quot;type&quot;:&quot;chapter&quot;,&quot;id&quot;:&quot;757576ac-5772-3689-a6df-9fbcbb192218&quot;,&quot;title&quot;:&quot;Robots and rights: Reviewing recent positions in legal philosophy and ethics&quot;,&quot;author&quot;:[{&quot;family&quot;:&quot;Schröder&quot;,&quot;given&quot;:&quot;Wolfgang M.&quot;,&quot;parse-names&quot;:false,&quot;dropping-particle&quot;:&quot;&quot;,&quot;non-dropping-particle&quot;:&quot;&quot;}],&quot;container-title&quot;:&quot;Robotics, AI, and Humanity: Science, Ethics, and Policy&quot;,&quot;DOI&quot;:&quot;10.1007/978-3-030-54173-6_16&quot;,&quot;ISBN&quot;:&quot;9783030541736&quot;,&quot;issued&quot;:{&quot;date-parts&quot;:[[2021,4,17]]},&quot;page&quot;:&quot;191-203&quot;,&quot;abstract&quot;:&quot;Controversies about the moral and legal status of robots and of humanoid robots in particular are among the top debates in recent practical philosophy and legal theory. As robots become increasingly sophisticated, and engineers make them combine properties of tools with seemingly psychological capacities that were thought to be reserved for humans, such considerations become pressing. While some are inclined to view humanoid robots as more than just tools, discussions are dominated by a clear divide: What some find appealing, others deem appalling, i.e. \&quot;robot rights\&quot; and \&quot;legal personhood\&quot; for AI systems. Obviously, we need to organize human-robot interactions according to ethical and juridical principles that optimize benefit and minimize mutual harm. Avoiding disrespectful treatment of robots can help to preserve a normative basic ethical continuum in the behaviour of humans. This insight can contribute to inspire an \&quot;overlapping consensus\&quot; as conceptualized by John Rawls in further discussions on responsibly coordinating human/robot interactions.&quot;,&quot;publisher&quot;:&quot;Springer International Publishing&quot;,&quot;container-title-short&quot;:&quot;&quot;},&quot;isTemporary&quot;:false}]},{&quot;citationID&quot;:&quot;MENDELEY_CITATION_e516fb39-b562-44cb-be48-40903b0a654e&quot;,&quot;properties&quot;:{&quot;noteIndex&quot;:0},&quot;isEdited&quot;:false,&quot;manualOverride&quot;:{&quot;isManuallyOverridden&quot;:false,&quot;citeprocText&quot;:&quot;(Dzaharuddin Mansor, 2021)&quot;,&quot;manualOverrideText&quot;:&quot;&quot;},&quot;citationTag&quot;:&quot;MENDELEY_CITATION_v3_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&quot;,&quot;citationItems&quot;:[{&quot;id&quot;:&quot;fdb0ce81-99c9-3ebc-b9b5-6a17fb343571&quot;,&quot;itemData&quot;:{&quot;type&quot;:&quot;webpage&quot;,&quot;id&quot;:&quot;fdb0ce81-99c9-3ebc-b9b5-6a17fb343571&quot;,&quot;title&quot;:&quot;How Malaysia Can Navigate Its Future Economy With AI&quot;,&quot;author&quot;:[{&quot;family&quot;:&quot;Dzaharuddin Mansor&quot;,&quot;given&quot;:&quot;&quot;,&quot;parse-names&quot;:false,&quot;dropping-particle&quot;:&quot;&quot;,&quot;non-dropping-particle&quot;:&quot;&quot;}],&quot;container-title&quot;:&quot;Microsoft Malaysia News Center&quot;,&quot;issued&quot;:{&quot;date-parts&quot;:[[2021,8,30]]},&quot;container-title-short&quot;:&quot;&quot;},&quot;isTemporary&quot;:false}]},{&quot;citationID&quot;:&quot;MENDELEY_CITATION_22d3e225-4be8-4f3d-a00a-91a08348c84a&quot;,&quot;properties&quot;:{&quot;noteIndex&quot;:0},&quot;isEdited&quot;:false,&quot;manualOverride&quot;:{&quot;citeprocText&quot;:&quot;(Amelia et al., 2017)&quot;,&quot;isManuallyOverridden&quot;:true,&quot;manualOverrideText&quot;:&quot;(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quot;},&quot;citationTag&quot;:&quot;MENDELEY_CITATION_v3_eyJjaXRhdGlvbklEIjoiTUVOREVMRVlfQ0lUQVRJT05fMjJkM2UyMjUtNGJlOC00ZjNkLWEwMGEtOTFhMDgzNDhjODRhIiwicHJvcGVydGllcyI6eyJub3RlSW5kZXgiOjB9LCJpc0VkaXRlZCI6ZmFsc2UsIm1hbnVhbE92ZXJyaWRlIjp7ImNpdGVwcm9jVGV4dCI6IihBbWVsaWEgZXQgYWwuLCAyMDE3KSIsImlzTWFudWFsbHlPdmVycmlkZGVuIjp0cnVlLCJtYW51YWxPdmVycmlkZVRleHQiOiI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&quot;,&quot;citationItems&quot;:[{&quot;id&quot;:&quot;f084d5b2-46fc-5a60-b046-b4d646aa36d3&quot;,&quot;itemData&quot;:{&quot;DOI&quot;:&quot;10.1007/s10508-016-0754-y&quot;,&quot;ISSN&quot;:&quot;1573-2800&quot;,&quot;author&quot;:[{&quot;dropping-particle&quot;:&quot;&quot;,&quot;family&quot;:&quot;Amelia&quot;,&quot;given&quot;:&quot;Ani&quot;,&quot;non-dropping-particle&quot;:&quot;&quot;,&quot;parse-names&quot;:false,&quot;suffix&quot;:&quot;&quot;},{&quot;dropping-particle&quot;:&quot;&quot;,&quot;family&quot;:&quot;Zaleha&quot;,&quot;given&quot;:&quot;Zainuddin&quot;,&quot;non-dropping-particle&quot;:&quot;&quot;,&quot;parse-names&quot;:false,&quot;suffix&quot;:&quot;&quot;},{&quot;dropping-particle&quot;:&quot;&quot;,&quot;family&quot;:&quot;Mahdy&quot;,&quot;given&quot;:&quot;Abdullah&quot;,&quot;non-dropping-particle&quot;:&quot;&quot;,&quot;parse-names&quot;:false,&quot;suffix&quot;:&quot;&quot;}],&quot;container-title&quot;:&quot;Archives of Sexual Behavior&quot;,&quot;id&quot;:&quot;f084d5b2-46fc-5a60-b046-b4d646aa36d3&quot;,&quot;issue&quot;:&quot;2&quot;,&quot;issued&quot;:{&quot;date-parts&quot;:[[&quot;2017&quot;]]},&quot;page&quot;:&quot;353-360&quot;,&quot;publisher&quot;:&quot;Springer US&quot;,&quot;title&quot;:&quot;The Islamic Perspectives of Gender-Related Issues in the Management of Patients With Disorders of Sex Development&quot;,&quot;type&quot;:&quot;article-journal&quot;,&quot;volume&quot;:&quot;46&quot;,&quot;container-title-short&quot;:&quot;Arch Sex Behav&quot;},&quot;uris&quot;:[&quot;http://www.mendeley.com/documents/?uuid=34fc9865-3d3c-434b-81df-5fd8a8d7c91b&quot;],&quot;isTemporary&quot;:false,&quot;legacyDesktopId&quot;:&quot;34fc9865-3d3c-434b-81df-5fd8a8d7c91b&quot;}]},{&quot;citationID&quot;:&quot;MENDELEY_CITATION_618299bb-8096-4d8c-92c4-0bc6e309394a&quot;,&quot;properties&quot;:{&quot;noteIndex&quot;:0},&quot;isEdited&quot;:false,&quot;manualOverride&quot;:{&quot;citeprocText&quot;:&quot;(Bukhari, 2017)&quot;,&quot;isManuallyOverridden&quot;:true,&quot;manualOverrideText&quot;:&quot;(Bukhari, 2017)(Bukhari, 2017)(Bukhari, 2017)(Bukhari, 2017)(Bukhari, 2017)(Bukhari, 2017)(Bukhari, 2017)(Bukhari, 2017)(Bukhari, 2017)(Bukhari, 2017)(Bukhari, 2017)(Bukhari, 2017)(Bukhari, 2017)(Bukhari, 2017)(Bukhari, 2017)(Bukhari, 2017)(Bukhari, 2017)(Bukhari, 2017)(Bukhari, 2017)(Bukhari, 2017)&quot;},&quot;citationTag&quot;:&quot;MENDELEY_CITATION_v3_eyJjaXRhdGlvbklEIjoiTUVOREVMRVlfQ0lUQVRJT05fNjE4Mjk5YmItODA5Ni00ZDhjLTkyYzQtMGJjNmUzMDkzOTRhIiwicHJvcGVydGllcyI6eyJub3RlSW5kZXgiOjB9LCJpc0VkaXRlZCI6ZmFsc2UsIm1hbnVhbE92ZXJyaWRlIjp7ImNpdGVwcm9jVGV4dCI6IihCdWtoYXJpLCAyMDE3KSIsImlzTWFudWFsbHlPdmVycmlkZGVuIjp0cnVlLCJtYW51YWxPdmVycmlkZVRleHQiOiI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&quot;,&quot;citationItems&quot;:[{&quot;id&quot;:&quot;0a524df3-98f2-596d-8093-8d6cadcd37c8&quot;,&quot;itemData&quot;:{&quot;author&quot;:[{&quot;dropping-particle&quot;:&quot;&quot;,&quot;family&quot;:&quot;Bukhari&quot;,&quot;given&quot;:&quot;FarhanaMehmood &amp; Syed Abdul Ghaffar&quot;,&quot;non-dropping-particle&quot;:&quot;&quot;,&quot;parse-names&quot;:false,&quot;suffix&quot;:&quot;&quot;}],&quot;container-title&quot;:&quot;Peshawar Islamicus&quot;,&quot;id&quot;:&quot;0a524df3-98f2-596d-8093-8d6cadcd37c8&quot;,&quot;issue&quot;:&quot;1&quot;,&quot;issued&quot;:{&quot;date-parts&quot;:[[&quot;2017&quot;]]},&quot;page&quot;:&quot;25-33&quot;,&quot;title&quot;:&quot;Legal Capacity of Muslim Woman Regarding Marriage in Islamic Law&quot;,&quot;type&quot;:&quot;article-journal&quot;,&quot;volume&quot;:&quot;8&quot;,&quot;container-title-short&quot;:&quot;&quot;},&quot;uris&quot;:[&quot;http://www.mendeley.com/documents/?uuid=c9e57602-0b69-482c-abd3-dec343e7506c&quot;],&quot;isTemporary&quot;:false,&quot;legacyDesktopId&quot;:&quot;c9e57602-0b69-482c-abd3-dec343e7506c&quot;}]},{&quot;citationID&quot;:&quot;MENDELEY_CITATION_fbbc4cac-35db-46fa-a952-c0303422e2d7&quot;,&quot;properties&quot;:{&quot;noteIndex&quot;:0},&quot;isEdited&quot;:false,&quot;manualOverride&quot;:{&quot;isManuallyOverridden&quot;:false,&quot;citeprocText&quot;:&quot;(Ibn Manzūr, 1994)&quot;,&quot;manualOverrideText&quot;:&quot;&quot;},&quot;citationTag&quot;:&quot;MENDELEY_CITATION_v3_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&quot;,&quot;citationItems&quot;:[{&quot;id&quot;:&quot;35233651-666b-3c65-9f27-4383d741dda3&quot;,&quot;itemData&quot;:{&quot;type&quot;:&quot;book&quot;,&quot;id&quot;:&quot;35233651-666b-3c65-9f27-4383d741dda3&quot;,&quot;title&quot;:&quot;Lisānu Al-Arab&quot;,&quot;author&quot;:[{&quot;family&quot;:&quot;Ibn Manzūr&quot;,&quot;given&quot;:&quot;Abu Al-Fadli Jamaluddin Muhammad bin Mukrim Al-Afriqīy Al-Misrīy&quot;,&quot;parse-names&quot;:false,&quot;dropping-particle&quot;:&quot;&quot;,&quot;non-dropping-particle&quot;:&quot;&quot;}],&quot;issued&quot;:{&quot;date-parts&quot;:[[1994]]},&quot;publisher-place&quot;:&quot;Bairut, Lebanon&quot;,&quot;number-of-pages&quot;:&quot;971-973&quot;,&quot;edition&quot;:&quot;3rd&quot;,&quot;publisher&quot;:&quot;Dar Sadir&quot;,&quot;container-title-short&quot;:&quot;&quot;},&quot;isTemporary&quot;:false}]},{&quot;citationID&quot;:&quot;MENDELEY_CITATION_283ea457-5992-4f1a-8326-da796b41280b&quot;,&quot;properties&quot;:{&quot;noteIndex&quot;:0},&quot;isEdited&quot;:false,&quot;manualOverride&quot;:{&quot;citeprocText&quot;:&quot;(Muhammad bin Mukrim Al-Ifrīqiyi Al-Masri Ibn Manzūr, 1414)&quot;,&quot;isManuallyOverridden&quot;:true,&quot;manualOverrideText&quot;:&quot;((Muhammad bin Mukrim Al-Ifrīqiyi Al-Masri Ibn Manzūr, 1414)(Muhammad bin Mukrim Al-Ifrīqiyi Al-Masri Ibn Manzūr, 1414)(Muhammad bin Mukrim Al-Ifrīqiyi Al-Masri Ibn Manzūr, 1414)(Muhammad bin Mukrim Al-Ifrīqiyi Al-Masri Ibn Manzūr, 1414)(Muhammad bin Mukrim Al-Ifrīqiyi Al-Masri Ibn Manzūr, 1414\u0005)(Muhammad bin Mukrim Al-Ifrīqiyi Al-Masri Ibn Manzūr, 1414\u0005)(Muhammad bin Mukrim Al-Ifrīqiyi Al-Masri Ibn Manzūr, 1414\u0005)(Muhammad bin Mukrim Al-Ifrīqiyi Al-Masri Ibn Manzūr, 1414\u0005)(Muhammad bin Mukrim Al-Ifrīqiyi Al-Masri Ibn Manzūr, 1414\u0005)&quot;},&quot;citationTag&quot;:&quot;MENDELEY_CITATION_v3_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&quot;,&quot;citationItems&quot;:[{&quot;id&quot;:&quot;7d62a968-ea49-5a64-b47f-27778c8339f0&quot;,&quot;itemData&quot;:{&quot;author&quot;:[{&quot;dropping-particle&quot;:&quot;&quot;,&quot;family&quot;:&quot;Muhammad bin Mukrim Al-Ifrīqiyi Al-Masri Ibn Manzūr&quot;,&quot;given&quot;:&quot;&quot;,&quot;non-dropping-particle&quot;:&quot;&quot;,&quot;parse-names&quot;:false,&quot;suffix&quot;:&quot;&quot;}],&quot;id&quot;:&quot;7d62a968-ea49-5a64-b47f-27778c8339f0&quot;,&quot;issued&quot;:{&quot;date-parts&quot;:[[&quot;1414&quot;]]},&quot;number-of-pages&quot;:&quot;165&quot;,&quot;publisher&quot;:&quot;Dār Ṣādir&quot;,&quot;publisher-place&quot;:&quot;Bairūt&quot;,&quot;title&quot;:&quot;Lisānu Al-arabī&quot;,&quot;type&quot;:&quot;book&quot;,&quot;container-title-short&quot;:&quot;&quot;},&quot;uris&quot;:[&quot;http://www.mendeley.com/documents/?uuid=b2bdd998-47df-4d14-8ce5-aec8bb0a964f&quot;],&quot;isTemporary&quot;:false,&quot;legacyDesktopId&quot;:&quot;b2bdd998-47df-4d14-8ce5-aec8bb0a964f&quot;}]},{&quot;citationID&quot;:&quot;MENDELEY_CITATION_e5886634-4e73-4d04-ad4a-0a12530882c9&quot;,&quot;properties&quot;:{&quot;noteIndex&quot;:0},&quot;isEdited&quot;:false,&quot;manualOverride&quot;:{&quot;citeprocText&quot;:&quot;(Al-Qumidi Al-Zawawi et al., 2017)&quot;,&quot;isManuallyOverridden&quot;:true,&quot;manualOverrideText&quot;:&quot;(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quot;},&quot;citationTag&quot;:&quot;MENDELEY_CITATION_v3_eyJjaXRhdGlvbklEIjoiTUVOREVMRVlfQ0lUQVRJT05fZTU4ODY2MzQtNGU3My00ZDA0LWFkNGEtMGExMjUzMDg4MmM5IiwicHJvcGVydGllcyI6eyJub3RlSW5kZXgiOjB9LCJpc0VkaXRlZCI6ZmFsc2UsIm1hbnVhbE92ZXJyaWRlIjp7ImNpdGVwcm9jVGV4dCI6IihBbC1RdW1pZGkgQWwtWmF3YXdpIGV0IGFsLiwgMjAxNykiLCJpc01hbnVhbGx5T3ZlcnJpZGRlbiI6dHJ1ZSwibWFudWFsT3ZlcnJpZGVUZXh0IjoiK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&quot;,&quot;citationItems&quot;:[{&quot;id&quot;:&quot;4ea38f38-9f9b-5c9d-903a-964f6fda29e5&quot;,&quot;itemData&quot;:{&quot;author&quot;:[{&quot;dropping-particle&quot;:&quot;&quot;,&quot;family&quot;:&quot;Al-Qumidi Al-Zawawi et al.&quot;,&quot;given&quot;:&quot;&quot;,&quot;non-dropping-particle&quot;:&quot;&quot;,&quot;parse-names&quot;:false,&quot;suffix&quot;:&quot;&quot;}],&quot;id&quot;:&quot;4ea38f38-9f9b-5c9d-903a-964f6fda29e5&quot;,&quot;issued&quot;:{&quot;date-parts&quot;:[[&quot;2017&quot;]]},&quot;number-of-pages&quot;:&quot;292&quot;,&quot;publisher&quot;:&quot;Maktabah Malik Al-Fadh&quot;,&quot;publisher-place&quot;:&quot;Al-Riyāḍ&quot;,&quot;title&quot;:&quot;Mujam Mustalahat Al-Ulum Al-Shariyah&quot;,&quot;type&quot;:&quot;book&quot;,&quot;container-title-short&quot;:&quot;&quot;},&quot;uris&quot;:[&quot;http://www.mendeley.com/documents/?uuid=1a7bcfe9-bc58-4d89-b745-7ede1ec0767c&quot;],&quot;isTemporary&quot;:false,&quot;legacyDesktopId&quot;:&quot;1a7bcfe9-bc58-4d89-b745-7ede1ec0767c&quot;}]},{&quot;citationID&quot;:&quot;MENDELEY_CITATION_6afe587f-2c31-44f2-971e-48790804b7a6&quot;,&quot;properties&quot;:{&quot;noteIndex&quot;:0},&quot;isEdited&quot;:false,&quot;manualOverride&quot;:{&quot;citeprocText&quot;:&quot;(Al-Zarqā, 2004)&quot;,&quot;isManuallyOverridden&quot;:true,&quot;manualOverrideText&quot;:&quot;(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quot;},&quot;citationTag&quot;:&quot;MENDELEY_CITATION_v3_eyJjaXRhdGlvbklEIjoiTUVOREVMRVlfQ0lUQVRJT05fNmFmZTU4N2YtMmMzMS00NGYyLTk3MWUtNDg3OTA4MDRiN2E2IiwicHJvcGVydGllcyI6eyJub3RlSW5kZXgiOjB9LCJpc0VkaXRlZCI6ZmFsc2UsIm1hbnVhbE92ZXJyaWRlIjp7ImNpdGVwcm9jVGV4dCI6IihBbC1aYXJxxIEsIDIwMDQpIiwiaXNNYW51YWxseU92ZXJyaWRkZW4iOnRydWUsIm1hbnVhbE92ZXJyaWRlVGV4dCI6Iih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&quot;,&quot;citationItems&quot;:[{&quot;id&quot;:&quot;d0981e10-6e6d-5d0c-b272-6c0f1b1ba091&quot;,&quot;itemData&quot;:{&quot;author&quot;:[{&quot;dropping-particle&quot;:&quot;&quot;,&quot;family&quot;:&quot;Al-Zarqā&quot;,&quot;given&quot;:&quot;Muṣṭafā Aḥmad&quot;,&quot;non-dropping-particle&quot;:&quot;&quot;,&quot;parse-names&quot;:false,&quot;suffix&quot;:&quot;&quot;}],&quot;id&quot;:&quot;d0981e10-6e6d-5d0c-b272-6c0f1b1ba091&quot;,&quot;issued&quot;:{&quot;date-parts&quot;:[[&quot;2004&quot;]]},&quot;number-of-pages&quot;:&quot;261&quot;,&quot;publisher&quot;:&quot;Dār Al-Qalam&quot;,&quot;publisher-place&quot;:&quot;Dimishqī&quot;,&quot;title&quot;:&quot;Al-Madkhal Al-Fiqhī Al-ʻĀm&quot;,&quot;type&quot;:&quot;book&quot;,&quot;container-title-short&quot;:&quot;&quot;},&quot;uris&quot;:[&quot;http://www.mendeley.com/documents/?uuid=6dfd7651-8b51-47b0-9825-71245dd86e4e&quot;],&quot;isTemporary&quot;:false,&quot;legacyDesktopId&quot;:&quot;6dfd7651-8b51-47b0-9825-71245dd86e4e&quot;}]},{&quot;citationID&quot;:&quot;MENDELEY_CITATION_ab7a123c-beeb-4857-8f83-7c0f77f33c46&quot;,&quot;properties&quot;:{&quot;noteIndex&quot;:0},&quot;isEdited&quot;:false,&quot;manualOverride&quot;:{&quot;isManuallyOverridden&quot;:true,&quot;citeprocText&quot;:&quot;(Zuhair, 2011)&quot;,&quot;manualOverrideText&quot;:&quot;(Zuhair, 2011)(Zuhair, 2011)(Zuhair, 2011)(Zuhair, 2011)(Zuhair, 2011)(Zuhair, 2011)(Zuhair, 2011)(Zuhair, 2011)(Zuhair, 2011)(Zuhair, 2011)(Zuhair, 2011)(Zuhair, 2011)(Zuhair, 2011)(Zuhair, 2011)(Zuhair, 2011)(Zuhair, 2011)(Zuhair, 2011)(Zuhair, 2011)(Zuhair, 2011)(Zuhair, 2011)(Zuhair, 2011)&quot;},&quot;citationTag&quot;:&quot;MENDELEY_CITATION_v3_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&quot;,&quot;citationItems&quot;:[{&quot;id&quot;:&quot;a6246c3f-6440-3f6f-88dd-abef3614a6d5&quot;,&quot;itemData&quot;:{&quot;type&quot;:&quot;book&quot;,&quot;id&quot;:&quot;a6246c3f-6440-3f6f-88dd-abef3614a6d5&quot;,&quot;title&quot;:&quot;Usūl al-Fiqh&quot;,&quot;author&quot;:[{&quot;family&quot;:&quot;Zuhair&quot;,&quot;given&quot;:&quot;Muhammad Abu Nur&quot;,&quot;parse-names&quot;:false,&quot;dropping-particle&quot;:&quot;&quot;,&quot;non-dropping-particle&quot;:&quot;&quot;}],&quot;issued&quot;:{&quot;date-parts&quot;:[[2011]]},&quot;publisher-place&quot;:&quot;Cairo&quot;,&quot;number-of-pages&quot;:&quot;1-263&quot;,&quot;edition&quot;:&quot;1st&quot;,&quot;publisher&quot;:&quot;Al-Maktabah Al-Azhariyyah lil Turāth&quot;,&quot;container-title-short&quot;:&quot;&quot;},&quot;isTemporary&quot;:false}]},{&quot;citationID&quot;:&quot;MENDELEY_CITATION_4073f810-09d3-4a95-a64b-1346c1b48919&quot;,&quot;properties&quot;:{&quot;noteIndex&quot;:0},&quot;isEdited&quot;:false,&quot;manualOverride&quot;:{&quot;isManuallyOverridden&quot;:true,&quot;citeprocText&quot;:&quot;(Islam, 2015)&quot;,&quot;manualOverrideText&quot;:&quot;(Islam, 2015)(Islam, 2015)(Islam, 2015)(Islam, 2015)(Islam, 2015)(Islam, 2015)(Islam, 2015)(Islam, 2015)(Islam, 2015)(Islam, 2015)(Islam, 2015)(Islam, 2015)(Islam, 2015)(Islam, 2015)(Islam, 2015)(Islam, 2015)(Islam, 2015)(Islam, 2015)(Islam, 2015)(Islam, 2015)(Islam, 2015)&quot;},&quot;citationTag&quot;:&quot;MENDELEY_CITATION_v3_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&quot;,&quot;citationItems&quot;:[{&quot;id&quot;:&quot;cf7ae353-6164-33d2-af28-6a2b3d23e131&quot;,&quot;itemData&quot;:{&quot;type&quot;:&quot;report&quot;,&quot;id&quot;:&quot;cf7ae353-6164-33d2-af28-6a2b3d23e131&quot;,&quot;title&quot;:&quot;Criminal Accountability and Juvenile Offenders: A Study under Islamic Principles, International Law and the Efficiency of Judiciary of Bangladesh View project Dispute mechanism under APSCO View project&quot;,&quot;author&quot;:[{&quot;family&quot;:&quot;Islam&quot;,&quot;given&quot;:&quot;Mohammad Saiful&quot;,&quot;parse-names&quot;:false,&quot;dropping-particle&quot;:&quot;&quot;,&quot;non-dropping-particle&quot;:&quot;&quot;}],&quot;URL&quot;:&quot;https://www.researchgate.net/publication/314244705&quot;,&quot;issued&quot;:{&quot;date-parts&quot;:[[2015]]},&quot;number-of-pages&quot;:&quot;51-62&quot;,&quot;container-title-short&quot;:&quot;&quot;},&quot;isTemporary&quot;:false}]},{&quot;citationID&quot;:&quot;MENDELEY_CITATION_97fe9388-55a9-4281-8eda-e71ea2e087d3&quot;,&quot;properties&quot;:{&quot;noteIndex&quot;:0},&quot;isEdited&quot;:false,&quot;manualOverride&quot;:{&quot;citeprocText&quot;:&quot;(Al-Zarqā, 2004)&quot;,&quot;isManuallyOverridden&quot;:true,&quot;manualOverrideText&quot;:&quot;(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quot;},&quot;citationTag&quot;:&quot;MENDELEY_CITATION_v3_eyJjaXRhdGlvbklEIjoiTUVOREVMRVlfQ0lUQVRJT05fOTdmZTkzODgtNTVhOS00MjgxLThlZGEtZTcxZWEyZTA4N2QzIiwicHJvcGVydGllcyI6eyJub3RlSW5kZXgiOjB9LCJpc0VkaXRlZCI6ZmFsc2UsIm1hbnVhbE92ZXJyaWRlIjp7ImNpdGVwcm9jVGV4dCI6IihBbC1aYXJxxIEsIDIwMDQpIiwiaXNNYW51YWxseU92ZXJyaWRkZW4iOnRydWUsIm1hbnVhbE92ZXJyaWRlVGV4dCI6Iih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&quot;,&quot;citationItems&quot;:[{&quot;id&quot;:&quot;d0981e10-6e6d-5d0c-b272-6c0f1b1ba091&quot;,&quot;itemData&quot;:{&quot;author&quot;:[{&quot;dropping-particle&quot;:&quot;&quot;,&quot;family&quot;:&quot;Al-Zarqā&quot;,&quot;given&quot;:&quot;Muṣṭafā Aḥmad&quot;,&quot;non-dropping-particle&quot;:&quot;&quot;,&quot;parse-names&quot;:false,&quot;suffix&quot;:&quot;&quot;}],&quot;id&quot;:&quot;d0981e10-6e6d-5d0c-b272-6c0f1b1ba091&quot;,&quot;issued&quot;:{&quot;date-parts&quot;:[[&quot;2004&quot;]]},&quot;number-of-pages&quot;:&quot;261&quot;,&quot;publisher&quot;:&quot;Dār Al-Qalam&quot;,&quot;publisher-place&quot;:&quot;Dimishqī&quot;,&quot;title&quot;:&quot;Al-Madkhal Al-Fiqhī Al-ʻĀm&quot;,&quot;type&quot;:&quot;book&quot;,&quot;container-title-short&quot;:&quot;&quot;},&quot;uris&quot;:[&quot;http://www.mendeley.com/documents/?uuid=6dfd7651-8b51-47b0-9825-71245dd86e4e&quot;],&quot;isTemporary&quot;:false,&quot;legacyDesktopId&quot;:&quot;6dfd7651-8b51-47b0-9825-71245dd86e4e&quot;}]},{&quot;citationID&quot;:&quot;MENDELEY_CITATION_fec82cc4-6a3e-462e-b4b4-fc24f2e67ada&quot;,&quot;properties&quot;:{&quot;noteIndex&quot;:0},&quot;isEdited&quot;:false,&quot;manualOverride&quot;:{&quot;citeprocText&quot;:&quot;(Al-Bayhaqi, 1994)&quot;,&quot;isManuallyOverridden&quot;:true,&quot;manualOverrideText&quot;:&quot;(Al-Bayhaqi, 1994, no. 790)(Al-Bayhaqi, 1994)(Al-Bayhaqi, 1994)(Al-Bayhaqi, 1994)(Al-Bayhaqi, 1994)(Al-Bayhaqi, 1994)(Al-Bayhaqi, 1994)(Al-Bayhaqi, 1994)(Al-Bayhaqi, 1994)(Al-Bayhaqi, 1994)(Al-Bayhaqi, 1994)(Al-Bayhaqi, 1994)(Al-Bayhaqi, 1994)(Al-Bayhaqi, 1994)(Al-Bayhaqi, 1994)(Al-Bayhaqi, 1994)(Al-Bayhaqi, 1994)(Al-Bayhaqi, 1994)(Al-Bayhaqi, 1994)(Al-Bayhaqi, 1994)(Al-Bayhaqi, 1994)&quot;},&quot;citationTag&quot;:&quot;MENDELEY_CITATION_v3_eyJjaXRhdGlvbklEIjoiTUVOREVMRVlfQ0lUQVRJT05fZmVjODJjYzQtNmEzZS00NjJlLWI0YjQtZmMyNGYyZTY3YWRhIiwicHJvcGVydGllcyI6eyJub3RlSW5kZXgiOjB9LCJpc0VkaXRlZCI6ZmFsc2UsIm1hbnVhbE92ZXJyaWRlIjp7ImNpdGVwcm9jVGV4dCI6IihBbC1CYXloYXFpLCAxOTk0KSIsImlzTWFudWFsbHlPdmVycmlkZGVuIjp0cnVlLCJtYW51YWxPdmVycmlkZVRleHQiOiIoQWwtQmF5aGFxaSwgMTk5NCwgbm8uIDc5M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&quot;,&quot;citationItems&quot;:[{&quot;id&quot;:&quot;93b962c0-5a3b-5dd2-b7e8-2cd845c6167a&quot;,&quot;itemData&quot;:{&quot;author&quot;:[{&quot;dropping-particle&quot;:&quot;&quot;,&quot;family&quot;:&quot;Al-Bayhaqi&quot;,&quot;given&quot;:&quot;Ahmad bin Al-husain bin musa bin Bakr&quot;,&quot;non-dropping-particle&quot;:&quot;&quot;,&quot;parse-names&quot;:false,&quot;suffix&quot;:&quot;&quot;}],&quot;editor&quot;:[{&quot;dropping-particle&quot;:&quot;&quot;,&quot;family&quot;:&quot;Athar&quot;,&quot;given&quot;:&quot;Muhammad abdul Qadir&quot;,&quot;non-dropping-particle&quot;:&quot;&quot;,&quot;parse-names&quot;:false,&quot;suffix&quot;:&quot;&quot;}],&quot;id&quot;:&quot;93b962c0-5a3b-5dd2-b7e8-2cd845c6167a&quot;,&quot;issued&quot;:{&quot;date-parts&quot;:[[&quot;1994&quot;]]},&quot;number-of-pages&quot;:&quot;48&quot;,&quot;publisher&quot;:&quot;Dar Al-Baz&quot;,&quot;publisher-place&quot;:&quot;Makah Mukaramah&quot;,&quot;title&quot;:&quot;Sunani Al-Bayhaqi Al-Qubura&quot;,&quot;type&quot;:&quot;book&quot;,&quot;container-title-short&quot;:&quot;&quot;},&quot;uris&quot;:[&quot;http://www.mendeley.com/documents/?uuid=550d5b28-98c5-4bb4-acc2-3ac06180e126&quot;],&quot;isTemporary&quot;:false,&quot;legacyDesktopId&quot;:&quot;550d5b28-98c5-4bb4-acc2-3ac06180e126&quot;}]},{&quot;citationID&quot;:&quot;MENDELEY_CITATION_4121b290-5f22-4133-85b7-c4f86be54450&quot;,&quot;properties&quot;:{&quot;noteIndex&quot;:0},&quot;isEdited&quot;:false,&quot;manualOverride&quot;:{&quot;citeprocText&quot;:&quot;(Al-Kasānī, 1986a)&quot;,&quot;isManuallyOverridden&quot;:true,&quot;manualOverrideText&quot;:&quot;(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quot;},&quot;citationTag&quot;:&quot;MENDELEY_CITATION_v3_eyJjaXRhdGlvbklEIjoiTUVOREVMRVlfQ0lUQVRJT05fNDEyMWIyOTAtNWYyMi00MTMzLTg1YjctYzRmODZiZTU0NDUwIiwicHJvcGVydGllcyI6eyJub3RlSW5kZXgiOjB9LCJpc0VkaXRlZCI6ZmFsc2UsIm1hbnVhbE92ZXJyaWRlIjp7ImNpdGVwcm9jVGV4dCI6IihBbC1LYXPEgW7EqywgMTk4NmEpIiwiaXNNYW51YWxseU92ZXJyaWRkZW4iOnRydWUsIm1hbnVhbE92ZXJyaWRlVGV4dCI6Ii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&quot;,&quot;citationItems&quot;:[{&quot;id&quot;:&quot;94febbc1-8027-5a9f-96a7-3f4b0e3312e0&quot;,&quot;itemData&quot;:{&quot;author&quot;:[{&quot;dropping-particle&quot;:&quot;&quot;,&quot;family&quot;:&quot;Al-Kasānī&quot;,&quot;given&quot;:&quot;Alāu ddīn Abū bakr bin Masʻūd&quot;,&quot;non-dropping-particle&quot;:&quot;&quot;,&quot;parse-names&quot;:false,&quot;suffix&quot;:&quot;&quot;}],&quot;id&quot;:&quot;94febbc1-8027-5a9f-96a7-3f4b0e3312e0&quot;,&quot;issued&quot;:{&quot;date-parts&quot;:[[&quot;1986&quot;]]},&quot;number-of-pages&quot;:&quot;268&quot;,&quot;publisher&quot;:&quot;Dar Al-Kutub Al-‘ilmiyah&quot;,&quot;publisher-place&quot;:&quot;Bairut&quot;,&quot;title&quot;:&quot;Badāiʻu Al-Ṣanāi'u Tartīb Sharāiʻu&quot;,&quot;type&quot;:&quot;book&quot;,&quot;container-title-short&quot;:&quot;&quot;},&quot;uris&quot;:[&quot;http://www.mendeley.com/documents/?uuid=7e2cb849-0fc8-4e93-a767-51994e5ae5ee&quot;],&quot;isTemporary&quot;:false,&quot;legacyDesktopId&quot;:&quot;7e2cb849-0fc8-4e93-a767-51994e5ae5ee&quot;}]},{&quot;citationID&quot;:&quot;MENDELEY_CITATION_75e811bb-7dcb-4f41-b326-73366a6824db&quot;,&quot;properties&quot;:{&quot;noteIndex&quot;:0},&quot;isEdited&quot;:false,&quot;manualOverride&quot;:{&quot;citeprocText&quot;:&quot;(Al-Kasānī, 1986a)&quot;,&quot;isManuallyOverridden&quot;:true,&quot;manualOverrideText&quot;:&quot;(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quot;},&quot;citationTag&quot;:&quot;MENDELEY_CITATION_v3_eyJjaXRhdGlvbklEIjoiTUVOREVMRVlfQ0lUQVRJT05fNzVlODExYmItN2RjYi00ZjQxLWIzMjYtNzMzNjZhNjgyNGRiIiwicHJvcGVydGllcyI6eyJub3RlSW5kZXgiOjB9LCJpc0VkaXRlZCI6ZmFsc2UsIm1hbnVhbE92ZXJyaWRlIjp7ImNpdGVwcm9jVGV4dCI6IihBbC1LYXPEgW7EqywgMTk4NmEpIiwiaXNNYW51YWxseU92ZXJyaWRkZW4iOnRydWUsIm1hbnVhbE92ZXJyaWRlVGV4dCI6Ii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&quot;,&quot;citationItems&quot;:[{&quot;id&quot;:&quot;94febbc1-8027-5a9f-96a7-3f4b0e3312e0&quot;,&quot;itemData&quot;:{&quot;author&quot;:[{&quot;dropping-particle&quot;:&quot;&quot;,&quot;family&quot;:&quot;Al-Kasānī&quot;,&quot;given&quot;:&quot;Alāu ddīn Abū bakr bin Masʻūd&quot;,&quot;non-dropping-particle&quot;:&quot;&quot;,&quot;parse-names&quot;:false,&quot;suffix&quot;:&quot;&quot;}],&quot;id&quot;:&quot;94febbc1-8027-5a9f-96a7-3f4b0e3312e0&quot;,&quot;issued&quot;:{&quot;date-parts&quot;:[[&quot;1986&quot;]]},&quot;number-of-pages&quot;:&quot;268&quot;,&quot;publisher&quot;:&quot;Dar Al-Kutub Al-‘ilmiyah&quot;,&quot;publisher-place&quot;:&quot;Bairut&quot;,&quot;title&quot;:&quot;Badāiʻu Al-Ṣanāi'u Tartīb Sharāiʻu&quot;,&quot;type&quot;:&quot;book&quot;,&quot;container-title-short&quot;:&quot;&quot;},&quot;uris&quot;:[&quot;http://www.mendeley.com/documents/?uuid=7e2cb849-0fc8-4e93-a767-51994e5ae5ee&quot;],&quot;isTemporary&quot;:false,&quot;legacyDesktopId&quot;:&quot;7e2cb849-0fc8-4e93-a767-51994e5ae5ee&quot;}]},{&quot;citationID&quot;:&quot;MENDELEY_CITATION_5eebfc2c-06fc-4b46-b069-8a4251e178d4&quot;,&quot;properties&quot;:{&quot;noteIndex&quot;:0},&quot;isEdited&quot;:false,&quot;manualOverride&quot;:{&quot;citeprocText&quot;:&quot;(Al-Kasānī, 1986a)&quot;,&quot;isManuallyOverridden&quot;:true,&quot;manualOverrideText&quot;:&quot;(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quot;},&quot;citationTag&quot;:&quot;MENDELEY_CITATION_v3_eyJjaXRhdGlvbklEIjoiTUVOREVMRVlfQ0lUQVRJT05fNWVlYmZjMmMtMDZmYy00YjQ2LWIwNjktOGE0MjUxZTE3OGQ0IiwicHJvcGVydGllcyI6eyJub3RlSW5kZXgiOjB9LCJpc0VkaXRlZCI6ZmFsc2UsIm1hbnVhbE92ZXJyaWRlIjp7ImNpdGVwcm9jVGV4dCI6IihBbC1LYXPEgW7EqywgMTk4NmEpIiwiaXNNYW51YWxseU92ZXJyaWRkZW4iOnRydWUsIm1hbnVhbE92ZXJyaWRlVGV4dCI6Iih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&quot;,&quot;citationItems&quot;:[{&quot;id&quot;:&quot;94febbc1-8027-5a9f-96a7-3f4b0e3312e0&quot;,&quot;itemData&quot;:{&quot;author&quot;:[{&quot;dropping-particle&quot;:&quot;&quot;,&quot;family&quot;:&quot;Al-Kasānī&quot;,&quot;given&quot;:&quot;Alāu ddīn Abū bakr bin Masʻūd&quot;,&quot;non-dropping-particle&quot;:&quot;&quot;,&quot;parse-names&quot;:false,&quot;suffix&quot;:&quot;&quot;}],&quot;id&quot;:&quot;94febbc1-8027-5a9f-96a7-3f4b0e3312e0&quot;,&quot;issued&quot;:{&quot;date-parts&quot;:[[&quot;1986&quot;]]},&quot;number-of-pages&quot;:&quot;268&quot;,&quot;publisher&quot;:&quot;Dar Al-Kutub Al-‘ilmiyah&quot;,&quot;publisher-place&quot;:&quot;Bairut&quot;,&quot;title&quot;:&quot;Badāiʻu Al-Ṣanāi'u Tartīb Sharāiʻu&quot;,&quot;type&quot;:&quot;book&quot;,&quot;container-title-short&quot;:&quot;&quot;},&quot;uris&quot;:[&quot;http://www.mendeley.com/documents/?uuid=7e2cb849-0fc8-4e93-a767-51994e5ae5ee&quot;],&quot;isTemporary&quot;:false,&quot;legacyDesktopId&quot;:&quot;7e2cb849-0fc8-4e93-a767-51994e5ae5ee&quot;}]},{&quot;citationID&quot;:&quot;MENDELEY_CITATION_c1bfb348-608a-4627-8c7f-29f4ebf9e1fb&quot;,&quot;properties&quot;:{&quot;noteIndex&quot;:0},&quot;isEdited&quot;:false,&quot;manualOverride&quot;:{&quot;isManuallyOverridden&quot;:true,&quot;citeprocText&quot;:&quot;(Ravindra Kumar Singh, 2016)&quot;,&quot;manualOverrideText&quot;:&quot;(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quot;},&quot;citationTag&quot;:&quot;MENDELEY_CITATION_v3_eyJjaXRhdGlvbklEIjoiTUVOREVMRVlfQ0lUQVRJT05fYzFiZmIzNDgtNjA4YS00NjI3LThjN2YtMjlmNGViZjllMWZiIiwicHJvcGVydGllcyI6eyJub3RlSW5kZXgiOjB9LCJpc0VkaXRlZCI6ZmFsc2UsIm1hbnVhbE92ZXJyaWRlIjp7ImlzTWFudWFsbHlPdmVycmlkZGVuIjp0cnVlLCJjaXRlcHJvY1RleHQiOiIoUmF2aW5kcmEgS3VtYXIgU2luZ2gsIDIwMTYpIiwibWFudWFsT3ZlcnJpZGVUZXh0Ijoi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&quot;,&quot;citationItems&quot;:[{&quot;id&quot;:&quot;e5ec1c32-bd0b-31e9-82e4-4f2a043ac268&quot;,&quot;itemData&quot;:{&quot;type&quot;:&quot;report&quot;,&quot;id&quot;:&quot;e5ec1c32-bd0b-31e9-82e4-4f2a043ac268&quot;,&quot;title&quot;:&quot;Liability of the State for Torts Committed by its Servants: Public Law and Private Law Perspectives&quot;,&quot;author&quot;:[{&quot;family&quot;:&quot;Ravindra Kumar Singh&quot;,&quot;given&quot;:&quot;-Dr&quot;,&quot;parse-names&quot;:false,&quot;dropping-particle&quot;:&quot;&quot;,&quot;non-dropping-particle&quot;:&quot;&quot;}],&quot;issued&quot;:{&quot;date-parts&quot;:[[2016]]},&quot;number-of-pages&quot;:&quot;25-70&quot;,&quot;container-title-short&quot;:&quot;&quot;},&quot;isTemporary&quot;:false}]},{&quot;citationID&quot;:&quot;MENDELEY_CITATION_7f56f6ed-3420-420e-a61e-fa20873f312a&quot;,&quot;properties&quot;:{&quot;noteIndex&quot;:0},&quot;isEdited&quot;:false,&quot;manualOverride&quot;:{&quot;isManuallyOverridden&quot;:true,&quot;citeprocText&quot;:&quot;(Wendehorst, 2020, 2022)&quot;,&quot;manualOverrideText&quot;:&quot;(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quot;},&quot;citationTag&quot;:&quot;MENDELEY_CITATION_v3_eyJjaXRhdGlvbklEIjoiTUVOREVMRVlfQ0lUQVRJT05fN2Y1NmY2ZWQtMzQyMC00MjBlLWE2MWUtZmEyMDg3M2YzMTJhIiwicHJvcGVydGllcyI6eyJub3RlSW5kZXgiOjB9LCJpc0VkaXRlZCI6ZmFsc2UsIm1hbnVhbE92ZXJyaWRlIjp7ImlzTWFudWFsbHlPdmVycmlkZGVuIjp0cnVlLCJjaXRlcHJvY1RleHQiOiIoV2VuZGVob3JzdCwgMjAyMCwgMjAyMikiLCJtYW51YWxPdmVycmlkZVRleHQiOiI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&quot;,&quot;citationItems&quot;:[{&quot;id&quot;:&quot;56bde33a-f82a-3a1c-8fcf-c911ec17a6db&quot;,&quot;itemData&quot;:{&quot;type&quot;:&quot;chapter&quot;,&quot;id&quot;:&quot;56bde33a-f82a-3a1c-8fcf-c911ec17a6db&quot;,&quot;title&quot;:&quot;Liability for Artificial Intelligence&quot;,&quot;author&quot;:[{&quot;family&quot;:&quot;Wendehorst&quot;,&quot;given&quot;:&quot;Christiane&quot;,&quot;parse-names&quot;:false,&quot;dropping-particle&quot;:&quot;&quot;,&quot;non-dropping-particle&quot;:&quot;&quot;}],&quot;container-title&quot;:&quot;The Cambridge Handbook of Responsible Artificial Intelligence&quot;,&quot;DOI&quot;:&quot;10.1017/9781009207898.016&quot;,&quot;issued&quot;:{&quot;date-parts&quot;:[[2022,10,28]]},&quot;page&quot;:&quot;187-209&quot;,&quot;publisher&quot;:&quot;Cambridge University Press&quot;,&quot;container-title-short&quot;:&quot;&quot;},&quot;isTemporary&quot;:false},{&quot;id&quot;:&quot;70ecb4d1-f83b-35d9-ac4e-58f7c2431fc2&quot;,&quot;itemData&quot;:{&quot;type&quot;:&quot;article-journal&quot;,&quot;id&quot;:&quot;70ecb4d1-f83b-35d9-ac4e-58f7c2431fc2&quot;,&quot;title&quot;:&quot;Strict Liability for AI and other Emerging Technologies&quot;,&quot;author&quot;:[{&quot;family&quot;:&quot;Wendehorst&quot;,&quot;given&quot;:&quot;Christiane&quot;,&quot;parse-names&quot;:false,&quot;dropping-particle&quot;:&quot;&quot;,&quot;non-dropping-particle&quot;:&quot;&quot;}],&quot;container-title&quot;:&quot;Journal of European Tort Law&quot;,&quot;DOI&quot;:&quot;10.1515/jetl-2020-0140&quot;,&quot;ISSN&quot;:&quot;1868-9612&quot;,&quot;issued&quot;:{&quot;date-parts&quot;:[[2020,11,30]]},&quot;page&quot;:&quot;150-180&quot;,&quot;publisher&quot;:&quot;Walter de Gruyter GmbH&quot;,&quot;issue&quot;:&quot;2&quot;,&quot;volume&quot;:&quot;11&quot;,&quot;container-title-short&quot;:&quot;&quot;},&quot;isTemporary&quot;:false}]},{&quot;citationID&quot;:&quot;MENDELEY_CITATION_14ebf093-f9d3-49d5-9ca0-0ef3b5052f1e&quot;,&quot;properties&quot;:{&quot;noteIndex&quot;:0},&quot;isEdited&quot;:false,&quot;manualOverride&quot;:{&quot;isManuallyOverridden&quot;:true,&quot;citeprocText&quot;:&quot;(Goldberg &amp;#38; Zipursky, 2016)&quot;,&quot;manualOverrideText&quot;:&quot;(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quot;},&quot;citationTag&quot;:&quot;MENDELEY_CITATION_v3_eyJjaXRhdGlvbklEIjoiTUVOREVMRVlfQ0lUQVRJT05fMTRlYmYwOTMtZjlkMy00OWQ1LTljYTAtMGVmM2I1MDUyZjFlIiwicHJvcGVydGllcyI6eyJub3RlSW5kZXgiOjB9LCJpc0VkaXRlZCI6ZmFsc2UsIm1hbnVhbE92ZXJyaWRlIjp7ImlzTWFudWFsbHlPdmVycmlkZGVuIjp0cnVlLCJjaXRlcHJvY1RleHQiOiIoR29sZGJlcmcgJiMzODsgWmlwdXJza3ksIDIwMTYpIiwibWFudWFsT3ZlcnJpZGVUZXh0Ijoi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&quot;,&quot;citationItems&quot;:[{&quot;id&quot;:&quot;55f78bef-effd-3b0c-8868-f05de6fc4c12&quot;,&quot;itemData&quot;:{&quot;type&quot;:&quot;report&quot;,&quot;id&quot;:&quot;55f78bef-effd-3b0c-8868-f05de6fc4c12&quot;,&quot;title&quot;:&quot;THE STRICT LIABILITY IN FAULT AND THE FAULT IN STRICT LIABILITY&quot;,&quot;author&quot;:[{&quot;family&quot;:&quot;Goldberg&quot;,&quot;given&quot;:&quot;John C P&quot;,&quot;parse-names&quot;:false,&quot;dropping-particle&quot;:&quot;&quot;,&quot;non-dropping-particle&quot;:&quot;&quot;},{&quot;family&quot;:&quot;Zipursky&quot;,&quot;given&quot;:&quot;Benjamin C&quot;,&quot;parse-names&quot;:false,&quot;dropping-particle&quot;:&quot;&quot;,&quot;non-dropping-particle&quot;:&quot;&quot;}],&quot;container-title&quot;:&quot;Fordham Law Review&quot;,&quot;URL&quot;:&quot;https://heinonline.org/HOL/License&quot;,&quot;issued&quot;:{&quot;date-parts&quot;:[[2016]]},&quot;number-of-pages&quot;:&quot;743-788&quot;,&quot;abstract&quot;:&quot;, 'The Strict Liability in Fault and the Fault in Strict Liability' (2016) 85(2) Fordham Law Review 743 MLA 9th ed. Goldberg, John C. P., and Benjamin C. Zipursky. \&quot;The Strict Liability in Fault and the Fault in Strict Liability. Tort scholars have long been obsessed with the dichotomy between strict liability and liability based on fault or wrongdoing. We argue that this is a false dichotomy. Torts such as battery, libel, negligence, and nuisance are wrongs, yet all are \&quot;strictly\&quot; defined in the sense of setting objective and thus quite demanding standards of conduct. We explain this basic insight under the heading of \&quot;the strict liability in fault.\&quot; We then turn to the special case of liability for abnormally dangerous activities, which at times really does involve liability without wrongdoing. Through an examination of this odd corner of tort law, we isolate \&quot;the fault in strict liability \&quot;-that is, the fault line between the wrongs-based form of strict liability that is frequently an aspect of tort liability and the wrongs-free form of strict liability that is found only within the very narrow domain of liability for abnormally dangerous activities. We conclude by defending these two features of the common law of tort: the strictness of the terms on which it defines wrongdoing and its begrudging willingness to recognize, in one special kind of case, liability without wrongdoing.&quot;,&quot;publisher&quot;:&quot;HeinOnline&quot;,&quot;issue&quot;:&quot;2&quot;,&quot;volume&quot;:&quot;85&quot;,&quot;container-title-short&quot;:&quot;Fordham Law Rev&quot;},&quot;isTemporary&quot;:false}]},{&quot;citationID&quot;:&quot;MENDELEY_CITATION_0a86d183-391d-4e94-b0f3-2d7f085e68ed&quot;,&quot;properties&quot;:{&quot;noteIndex&quot;:0},&quot;isEdited&quot;:false,&quot;manualOverride&quot;:{&quot;isManuallyOverridden&quot;:true,&quot;citeprocText&quot;:&quot;(Goldberg &amp;#38; Zipursky, 2016)&quot;,&quot;manualOverrideText&quot;:&quot;(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quot;},&quot;citationTag&quot;:&quot;MENDELEY_CITATION_v3_eyJjaXRhdGlvbklEIjoiTUVOREVMRVlfQ0lUQVRJT05fMGE4NmQxODMtMzkxZC00ZTk0LWIwZjMtMmQ3ZjA4NWU2OGVkIiwicHJvcGVydGllcyI6eyJub3RlSW5kZXgiOjB9LCJpc0VkaXRlZCI6ZmFsc2UsIm1hbnVhbE92ZXJyaWRlIjp7ImlzTWFudWFsbHlPdmVycmlkZGVuIjp0cnVlLCJjaXRlcHJvY1RleHQiOiIoR29sZGJlcmcgJiMzODsgWmlwdXJza3ksIDIwMTYpIiwibWFudWFsT3ZlcnJpZGVUZXh0Ijoi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&quot;,&quot;citationItems&quot;:[{&quot;id&quot;:&quot;55f78bef-effd-3b0c-8868-f05de6fc4c12&quot;,&quot;itemData&quot;:{&quot;type&quot;:&quot;report&quot;,&quot;id&quot;:&quot;55f78bef-effd-3b0c-8868-f05de6fc4c12&quot;,&quot;title&quot;:&quot;THE STRICT LIABILITY IN FAULT AND THE FAULT IN STRICT LIABILITY&quot;,&quot;author&quot;:[{&quot;family&quot;:&quot;Goldberg&quot;,&quot;given&quot;:&quot;John C P&quot;,&quot;parse-names&quot;:false,&quot;dropping-particle&quot;:&quot;&quot;,&quot;non-dropping-particle&quot;:&quot;&quot;},{&quot;family&quot;:&quot;Zipursky&quot;,&quot;given&quot;:&quot;Benjamin C&quot;,&quot;parse-names&quot;:false,&quot;dropping-particle&quot;:&quot;&quot;,&quot;non-dropping-particle&quot;:&quot;&quot;}],&quot;container-title&quot;:&quot;Fordham Law Review&quot;,&quot;URL&quot;:&quot;https://heinonline.org/HOL/License&quot;,&quot;issued&quot;:{&quot;date-parts&quot;:[[2016]]},&quot;number-of-pages&quot;:&quot;743-788&quot;,&quot;abstract&quot;:&quot;, 'The Strict Liability in Fault and the Fault in Strict Liability' (2016) 85(2) Fordham Law Review 743 MLA 9th ed. Goldberg, John C. P., and Benjamin C. Zipursky. \&quot;The Strict Liability in Fault and the Fault in Strict Liability. Tort scholars have long been obsessed with the dichotomy between strict liability and liability based on fault or wrongdoing. We argue that this is a false dichotomy. Torts such as battery, libel, negligence, and nuisance are wrongs, yet all are \&quot;strictly\&quot; defined in the sense of setting objective and thus quite demanding standards of conduct. We explain this basic insight under the heading of \&quot;the strict liability in fault.\&quot; We then turn to the special case of liability for abnormally dangerous activities, which at times really does involve liability without wrongdoing. Through an examination of this odd corner of tort law, we isolate \&quot;the fault in strict liability \&quot;-that is, the fault line between the wrongs-based form of strict liability that is frequently an aspect of tort liability and the wrongs-free form of strict liability that is found only within the very narrow domain of liability for abnormally dangerous activities. We conclude by defending these two features of the common law of tort: the strictness of the terms on which it defines wrongdoing and its begrudging willingness to recognize, in one special kind of case, liability without wrongdoing.&quot;,&quot;publisher&quot;:&quot;HeinOnline&quot;,&quot;issue&quot;:&quot;2&quot;,&quot;volume&quot;:&quot;85&quot;,&quot;container-title-short&quot;:&quot;Fordham Law Rev&quot;},&quot;isTemporary&quot;:false}]},{&quot;citationID&quot;:&quot;MENDELEY_CITATION_bc0693f6-0829-4767-9a94-d3e50c286015&quot;,&quot;properties&quot;:{&quot;noteIndex&quot;:0},&quot;isEdited&quot;:false,&quot;manualOverride&quot;:{&quot;citeprocText&quot;:&quot;(Karmi, 2007)&quot;,&quot;isManuallyOverridden&quot;:true,&quot;manualOverrideText&quot;:&quot;(Karmi, 2007)(Karmi, 2007)(Karmi, 2007)(Karmi, 2007)(Karmi, 2007)(Karmi, 2007)(Karmi, 2007)(Karmi, 2007)(Karmi, 2007)(Karmi, 2007)(Karmi, 2007)(Karmi, 2007)(Karmi, 2007)(Karmi, 2007)(Karmi, 2007)(Karmi, 2007)(Karmi, 2007)(Karmi, 2007)(Karmi, 2007)(Karmi, 2007)(Karmi, 2007)&quot;},&quot;citationTag&quot;:&quot;MENDELEY_CITATION_v3_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&quot;,&quot;citationItems&quot;:[{&quot;id&quot;:&quot;5afda8bc-4190-5dd8-9fe1-55a015874dfd&quot;,&quot;itemData&quot;:{&quot;author&quot;:[{&quot;dropping-particle&quot;:&quot;&quot;,&quot;family&quot;:&quot;Karmi&quot;,&quot;given&quot;:&quot;Hassan&quot;,&quot;non-dropping-particle&quot;:&quot;&quot;,&quot;parse-names&quot;:false,&quot;suffix&quot;:&quot;&quot;}],&quot;id&quot;:&quot;5afda8bc-4190-5dd8-9fe1-55a015874dfd&quot;,&quot;issued&quot;:{&quot;date-parts&quot;:[[&quot;2007&quot;]]},&quot;number-of-pages&quot;:&quot;1632&quot;,&quot;publisher&quot;:&quot;Maktabah Lubnan Nashirun&quot;,&quot;publisher-place&quot;:&quot;Lebanon&quot;,&quot;title&quot;:&quot;ِAl-Mughni Al-Akbar&quot;,&quot;type&quot;:&quot;book&quot;,&quot;container-title-short&quot;:&quot;&quot;},&quot;uris&quot;:[&quot;http://www.mendeley.com/documents/?uuid=f039f244-ba8f-4c38-a99e-d9e98024a87a&quot;],&quot;isTemporary&quot;:false,&quot;legacyDesktopId&quot;:&quot;f039f244-ba8f-4c38-a99e-d9e98024a87a&quot;}]},{&quot;citationID&quot;:&quot;MENDELEY_CITATION_f16b9f43-773f-42b5-a411-4c631c60fb2d&quot;,&quot;properties&quot;:{&quot;noteIndex&quot;:0},&quot;isEdited&quot;:false,&quot;manualOverride&quot;:{&quot;citeprocText&quot;:&quot;(MOHAMAD, 1997)&quot;,&quot;isManuallyOverridden&quot;:true,&quot;manualOverrideText&quot;:&quot;(Mohamad, 1997)(Mohamad, 1997)(Mohamad, 1997)(Mohamad, 1997)(Mohamad, 1997)(Mohamad, 1997)(Mohamad, 1997)(Mohamad, 1997)(Mohamad, 1997)(Mohamad, 1997)(Mohamad, 1997)(Mohamad, 1997)(Mohamad, 1997)(Mohamad, 1997)(Mohamad, 1997)(Mohamad, 1997)(Mohamad, 1997)(Mohamad, 1997)(Mohamad, 1997)(Mohamad, 1997)(Mohamad, 1997)&quot;},&quot;citationTag&quot;:&quot;MENDELEY_CITATION_v3_eyJjaXRhdGlvbklEIjoiTUVOREVMRVlfQ0lUQVRJT05fZjE2YjlmNDMtNzczZi00MmI1LWE0MTEtNGM2MzFjNjBmYjJkIiwicHJvcGVydGllcyI6eyJub3RlSW5kZXgiOjB9LCJpc0VkaXRlZCI6ZmFsc2UsIm1hbnVhbE92ZXJyaWRlIjp7ImNpdGVwcm9jVGV4dCI6IihNT0hBTUFELCAxOTk3KSIsImlzTWFudWFsbHlPdmVycmlkZGVuIjp0cnVlLCJtYW51YWxPdmVycmlkZVRleHQiOiI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&quot;,&quot;citationItems&quot;:[{&quot;id&quot;:&quot;d200b7b5-da68-585f-88ab-5716262fd617&quot;,&quot;itemData&quot;:{&quot;author&quot;:[{&quot;dropping-particle&quot;:&quot;BIN&quot;,&quot;family&quot;:&quot;MOHAMAD&quot;,&quot;given&quot;:&quot;ABDUL BASIR&quot;,&quot;non-dropping-particle&quot;:&quot;&quot;,&quot;parse-names&quot;:false,&quot;suffix&quot;:&quot;&quot;}],&quot;id&quot;:&quot;d200b7b5-da68-585f-88ab-5716262fd617&quot;,&quot;issued&quot;:{&quot;date-parts&quot;:[[&quot;1997&quot;]]},&quot;number-of-pages&quot;:&quot;11-74&quot;,&quot;publisher&quot;:&quot;The Unversity of Edinburgh&quot;,&quot;title&quot;:&quot;The Islamic law of tort&quot;,&quot;type&quot;:&quot;thesis&quot;,&quot;container-title-short&quot;:&quot;&quot;},&quot;uris&quot;:[&quot;http://www.mendeley.com/documents/?uuid=53b7be76-447a-471d-85f3-5cc8171b93ec&quot;],&quot;isTemporary&quot;:false,&quot;legacyDesktopId&quot;:&quot;53b7be76-447a-471d-85f3-5cc8171b93ec&quot;}]},{&quot;citationID&quot;:&quot;MENDELEY_CITATION_188e5c4a-433c-493b-af9d-6472c5903cae&quot;,&quot;properties&quot;:{&quot;noteIndex&quot;:0},&quot;isEdited&quot;:false,&quot;manualOverride&quot;:{&quot;isManuallyOverridden&quot;:true,&quot;citeprocText&quot;:&quot;(Fleming, 2019)&quot;,&quot;manualOverrideText&quot;:&quot;(Fleming, 2019)(Fleming, 2019)(Fleming, 2019)(Fleming, 2019)(Fleming, 2019)(Fleming, 2019)(Fleming, 2019)(Fleming, 2019)(Fleming, 2019)(Fleming, 2019)(Fleming, 2019)(Fleming, 2019)(Fleming, 2019)(Fleming, 2019)(Fleming, 2019)(Fleming, 2019)(Fleming, 2019)(Fleming, 2019)(Fleming, 2019)(Fleming, 2019)(Fleming, 2019)&quot;},&quot;citationTag&quot;:&quot;MENDELEY_CITATION_v3_eyJjaXRhdGlvbklEIjoiTUVOREVMRVlfQ0lUQVRJT05fMTg4ZTVjNGEtNDMzYy00OTNiLWFmOWQtNjQ3MmM1OTAzY2FlIiwicHJvcGVydGllcyI6eyJub3RlSW5kZXgiOjB9LCJpc0VkaXRlZCI6ZmFsc2UsIm1hbnVhbE92ZXJyaWRlIjp7ImlzTWFudWFsbHlPdmVycmlkZGVuIjp0cnVlLCJjaXRlcHJvY1RleHQiOiIoRmxlbWluZywgMjAxOSkiLCJtYW51YWxPdmVycmlkZVRleHQiOiI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&quot;,&quot;citationItems&quot;:[{&quot;id&quot;:&quot;db651e37-215a-36e2-bb27-077576255ff4&quot;,&quot;itemData&quot;:{&quot;type&quot;:&quot;article-journal&quot;,&quot;id&quot;:&quot;db651e37-215a-36e2-bb27-077576255ff4&quot;,&quot;title&quot;:&quot;Robots and Organization Studies: Why Robots Might Not Want to Steal Your Job&quot;,&quot;author&quot;:[{&quot;family&quot;:&quot;Fleming&quot;,&quot;given&quot;:&quot;Peter&quot;,&quot;parse-names&quot;:false,&quot;dropping-particle&quot;:&quot;&quot;,&quot;non-dropping-particle&quot;:&quot;&quot;}],&quot;container-title&quot;:&quot;Organization Studies&quot;,&quot;DOI&quot;:&quot;10.1177/0170840618765568&quot;,&quot;ISSN&quot;:&quot;17413044&quot;,&quot;issued&quot;:{&quot;date-parts&quot;:[[2019,1,1]]},&quot;page&quot;:&quot;23-38&quot;,&quot;abstract&quot;:&quot;A number of recent high-profile studies of robotics and artificial intelligence (or AI) in economics and sociology have predicted that many jobs will soon disappear due to automation, with few new ones replacing them. While techno-optimists and techno-pessimists contest whether a jobless future is a positive development or not, this paper points to the elephant in the room. Despite successive waves of computerization (including advanced machine learning), jobs have not disappeared. And probably won’t in the near future. To explain why, some basic insights from organization studies can make a contribution. I propose the concept of ‘bounded automation’ to demonstrate how organizational forces mould the application of technology in the employment sector. If work does not vanish in the age of AI, then poorly paid jobs will most certainly proliferate, I argue. Finally, a case is made for the scholarly community to engage with wider social justice concerns. This I term public organization studies.&quot;,&quot;publisher&quot;:&quot;SAGE Publications Ltd&quot;,&quot;issue&quot;:&quot;1&quot;,&quot;volume&quot;:&quot;40&quot;,&quot;container-title-short&quot;:&quot;&quot;},&quot;isTemporary&quot;:false}]},{&quot;citationID&quot;:&quot;MENDELEY_CITATION_a88a9a78-0394-4633-b1f7-663344e2a261&quot;,&quot;properties&quot;:{&quot;noteIndex&quot;:0},&quot;isEdited&quot;:false,&quot;manualOverride&quot;:{&quot;citeprocText&quot;:&quot;(Royakkers et al., 2018)&quot;,&quot;isManuallyOverridden&quot;:true,&quot;manualOverrideText&quot;:&quot;(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quot;},&quot;citationTag&quot;:&quot;MENDELEY_CITATION_v3_eyJjaXRhdGlvbklEIjoiTUVOREVMRVlfQ0lUQVRJT05fYTg4YTlhNzgtMDM5NC00NjMzLWIxZjctNjYzMzQ0ZTJhMjYxIiwicHJvcGVydGllcyI6eyJub3RlSW5kZXgiOjB9LCJpc0VkaXRlZCI6ZmFsc2UsIm1hbnVhbE92ZXJyaWRlIjp7ImNpdGVwcm9jVGV4dCI6IihSb3lha2tlcnMgZXQgYWwuLCAyMDE4KSIsImlzTWFudWFsbHlPdmVycmlkZGVuIjp0cnVlLCJtYW51YWxPdmVycmlkZVRleHQiOiI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&quot;,&quot;citationItems&quot;:[{&quot;id&quot;:&quot;c43d69d3-035f-5828-a08d-cce9bf53ed1c&quot;,&quot;itemData&quot;:{&quot;DOI&quot;:&quot;10.1007/s10676-018-9452-x&quot;,&quot;ISBN&quot;:&quot;0123456789&quot;,&quot;ISSN&quot;:&quot;1572-8439&quot;,&quot;author&quot;:[{&quot;dropping-particle&quot;:&quot;&quot;,&quot;family&quot;:&quot;Royakkers&quot;,&quot;given&quot;:&quot;Lambèr&quot;,&quot;non-dropping-particle&quot;:&quot;&quot;,&quot;parse-names&quot;:false,&quot;suffix&quot;:&quot;&quot;},{&quot;dropping-particle&quot;:&quot;&quot;,&quot;family&quot;:&quot;Timmer&quot;,&quot;given&quot;:&quot;Jelte&quot;,&quot;non-dropping-particle&quot;:&quot;&quot;,&quot;parse-names&quot;:false,&quot;suffix&quot;:&quot;&quot;},{&quot;dropping-particle&quot;:&quot;&quot;,&quot;family&quot;:&quot;Kool&quot;,&quot;given&quot;:&quot;Linda&quot;,&quot;non-dropping-particle&quot;:&quot;&quot;,&quot;parse-names&quot;:false,&quot;suffix&quot;:&quot;&quot;},{&quot;dropping-particle&quot;:&quot;Van&quot;,&quot;family&quot;:&quot;Est&quot;,&quot;given&quot;:&quot;Rinie&quot;,&quot;non-dropping-particle&quot;:&quot;&quot;,&quot;parse-names&quot;:false,&quot;suffix&quot;:&quot;&quot;}],&quot;container-title&quot;:&quot;Ethics and Information Technology&quot;,&quot;id&quot;:&quot;c43d69d3-035f-5828-a08d-cce9bf53ed1c&quot;,&quot;issue&quot;:&quot;2&quot;,&quot;issued&quot;:{&quot;date-parts&quot;:[[&quot;2018&quot;]]},&quot;page&quot;:&quot;127-142&quot;,&quot;publisher&quot;:&quot;Springer Netherlands&quot;,&quot;title&quot;:&quot;Societal and ethical issues of digitization&quot;,&quot;type&quot;:&quot;article-journal&quot;,&quot;volume&quot;:&quot;20&quot;,&quot;container-title-short&quot;:&quot;Ethics Inf Technol&quot;},&quot;uris&quot;:[&quot;http://www.mendeley.com/documents/?uuid=a5262015-e559-4769-b161-32ca67f5399a&quot;],&quot;isTemporary&quot;:false,&quot;legacyDesktopId&quot;:&quot;a5262015-e559-4769-b161-32ca67f5399a&quot;}]},{&quot;citationID&quot;:&quot;MENDELEY_CITATION_87d400d2-4799-488f-a183-cbc7afb40ec1&quot;,&quot;properties&quot;:{&quot;noteIndex&quot;:0},&quot;isEdited&quot;:false,&quot;manualOverride&quot;:{&quot;isManuallyOverridden&quot;:true,&quot;citeprocText&quot;:&quot;(Al-Kasānī, 1986b)&quot;,&quot;manualOverrideText&quot;:&quot;(Al-Kasānī, 1986)(Al-Kasānī, 1986)(Al-Kasānī, 1986)(Al-Kasānī, 1986)(Al-Kasānī, 1986)(Al-Kasānī, 1986)(Al-Kasānī, 1986)(Al-Kasānī, 1986)(Al-Kasānī, 1986)(Al-Kasānī, 1986)(Al-Kasānī, 1986)(Al-Kasānī, 1986)(Al-Kasānī, 1986)(Al-Kasānī, 1986)(Al-Kasānī, 1986)(Al-Kasānī, 1986)(Al-Kasānī, 1986)(Al-Kasānī, 1986)(Al-Kasānī, 1986)(Al-Kasānī, 1986)(Al-Kasānī, 1986)&quot;},&quot;citationTag&quot;:&quot;MENDELEY_CITATION_v3_eyJjaXRhdGlvbklEIjoiTUVOREVMRVlfQ0lUQVRJT05fODdkNDAwZDItNDc5OS00ODhmLWExODMtY2JjN2FmYjQwZWMxIiwicHJvcGVydGllcyI6eyJub3RlSW5kZXgiOjB9LCJpc0VkaXRlZCI6ZmFsc2UsIm1hbnVhbE92ZXJyaWRlIjp7ImlzTWFudWFsbHlPdmVycmlkZGVuIjp0cnVlLCJjaXRlcHJvY1RleHQiOiIoQWwtS2FzxIFuxKssIDE5ODZiKSIsIm1hbnVhbE92ZXJyaWRlVGV4dCI6Ii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&quot;,&quot;citationItems&quot;:[{&quot;id&quot;:&quot;bc6012d5-4ab9-31ab-b773-2d25a0fae427&quot;,&quot;itemData&quot;:{&quot;type&quot;:&quot;book&quot;,&quot;id&quot;:&quot;bc6012d5-4ab9-31ab-b773-2d25a0fae427&quot;,&quot;title&quot;:&quot;Badāiʻu Al-Ṣanāi'u Tartīb Sharāiʻu&quot;,&quot;author&quot;:[{&quot;family&quot;:&quot;Al-Kasānī&quot;,&quot;given&quot;:&quot;Alāu ddīn Abū bakr bin Masʻūd&quot;,&quot;parse-names&quot;:false,&quot;dropping-particle&quot;:&quot;&quot;,&quot;non-dropping-particle&quot;:&quot;&quot;}],&quot;issued&quot;:{&quot;date-parts&quot;:[[1986]]},&quot;publisher-place&quot;:&quot;Bairut&quot;,&quot;number-of-pages&quot;:&quot;268&quot;,&quot;publisher&quot;:&quot;Dar Al-Kutub Al-‘ilmiyah&quot;,&quot;container-title-short&quot;:&quot;&quot;},&quot;isTemporary&quot;:false}]},{&quot;citationID&quot;:&quot;MENDELEY_CITATION_7da4b0f2-b44c-4f18-95a6-77c443e26dd3&quot;,&quot;properties&quot;:{&quot;noteIndex&quot;:0},&quot;isEdited&quot;:false,&quot;manualOverride&quot;:{&quot;isManuallyOverridden&quot;:true,&quot;citeprocText&quot;:&quot;(Maliha et al., 2021)&quot;,&quot;manualOverrideText&quot;:&quot;(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quot;},&quot;citationTag&quot;:&quot;MENDELEY_CITATION_v3_eyJjaXRhdGlvbklEIjoiTUVOREVMRVlfQ0lUQVRJT05fN2RhNGIwZjItYjQ0Yy00ZjE4LTk1YTYtNzdjNDQzZTI2ZGQzIiwicHJvcGVydGllcyI6eyJub3RlSW5kZXgiOjB9LCJpc0VkaXRlZCI6ZmFsc2UsIm1hbnVhbE92ZXJyaWRlIjp7ImlzTWFudWFsbHlPdmVycmlkZGVuIjp0cnVlLCJjaXRlcHJvY1RleHQiOiIoTWFsaWhhIGV0IGFsLiwgMjAyMSkiLCJtYW51YWxPdmVycmlkZVRleHQiOiI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&quot;,&quot;citationItems&quot;:[{&quot;id&quot;:&quot;65ca7921-e911-3727-9dfa-815f26451410&quot;,&quot;itemData&quot;:{&quot;type&quot;:&quot;article-journal&quot;,&quot;id&quot;:&quot;65ca7921-e911-3727-9dfa-815f26451410&quot;,&quot;title&quot;:&quot;Artificial Intelligence and Liability in Medicine: Balancing Safety and Innovation&quot;,&quot;author&quot;:[{&quot;family&quot;:&quot;Maliha&quot;,&quot;given&quot;:&quot;George&quot;,&quot;parse-names&quot;:false,&quot;dropping-particle&quot;:&quot;&quot;,&quot;non-dropping-particle&quot;:&quot;&quot;},{&quot;family&quot;:&quot;Gerke&quot;,&quot;given&quot;:&quot;Sara&quot;,&quot;parse-names&quot;:false,&quot;dropping-particle&quot;:&quot;&quot;,&quot;non-dropping-particle&quot;:&quot;&quot;},{&quot;family&quot;:&quot;Cohen&quot;,&quot;given&quot;:&quot;I. Glenn&quot;,&quot;parse-names&quot;:false,&quot;dropping-particle&quot;:&quot;&quot;,&quot;non-dropping-particle&quot;:&quot;&quot;},{&quot;family&quot;:&quot;Parikh&quot;,&quot;given&quot;:&quot;Ravi B.&quot;,&quot;parse-names&quot;:false,&quot;dropping-particle&quot;:&quot;&quot;,&quot;non-dropping-particle&quot;:&quot;&quot;}],&quot;container-title&quot;:&quot;Milbank Quarterly&quot;,&quot;DOI&quot;:&quot;10.1111/1468-0009.12504&quot;,&quot;ISSN&quot;:&quot;14680009&quot;,&quot;PMID&quot;:&quot;33822422&quot;,&quot;issued&quot;:{&quot;date-parts&quot;:[[2021,9,1]]},&quot;page&quot;:&quot;629-647&quot;,&quot;abstract&quot;:&quot;Policy Points With increasing integration of artificial intelligence and machine learning in medicine, there are concerns that algorithm inaccuracy could lead to patient injury and medical liability. While prior work has focused on medical malpractice, the artificial intelligence ecosystem consists of multiple stakeholders beyond clinicians. Current liability frameworks are inadequate to encourage both safe clinical implementation and disruptive innovation of artificial intelligence. Several policy options could ensure a more balanced liability system, including altering the standard of care, insurance, indemnification, special/no-fault adjudication systems, and regulation. Such liability frameworks could facilitate safe and expedient implementation of artificial intelligence and machine learning in clinical care.&quot;,&quot;publisher&quot;:&quot;John Wiley and Sons Inc&quot;,&quot;issue&quot;:&quot;3&quot;,&quot;volume&quot;:&quot;99&quot;,&quot;container-title-short&quot;:&quot;&quot;},&quot;isTemporary&quot;:false}]},{&quot;citationID&quot;:&quot;MENDELEY_CITATION_13698ab5-9ec1-459c-96f8-95ef6c51162d&quot;,&quot;properties&quot;:{&quot;noteIndex&quot;:0},&quot;isEdited&quot;:false,&quot;manualOverride&quot;:{&quot;citeprocText&quot;:&quot;(Zāmilī, 2001)&quot;,&quot;isManuallyOverridden&quot;:true,&quot;manualOverrideText&quot;:&quot;(Zāmilī, 2001)(Zāmilī, 2001)(Zāmilī, 2001)(Zāmilī, 2001)(Zāmilī, 2001)(Zāmilī, 2001)(Zāmilī, 2001)(Zāmilī, 2001)(Zāmilī, 2001)(Zāmilī, 2001)(Zāmilī, 2001)(Zāmilī, 2001)(Zāmilī, 2001)(Zāmilī, 2001)(Zāmilī, 2001)(Zāmilī, 2001)(Zāmilī, 2001)(Zāmilī, 2001)(Zāmilī, 2001)(Zāmilī, 2001)(Zāmilī, 2001)&quot;},&quot;citationTag&quot;:&quot;MENDELEY_CITATION_v3_eyJjaXRhdGlvbklEIjoiTUVOREVMRVlfQ0lUQVRJT05fMTM2OThhYjUtOWVjMS00NTljLTk2ZjgtOTVlZjZjNTExNjJkIiwicHJvcGVydGllcyI6eyJub3RlSW5kZXgiOjB9LCJpc0VkaXRlZCI6ZmFsc2UsIm1hbnVhbE92ZXJyaWRlIjp7ImNpdGVwcm9jVGV4dCI6IihaxIFtaWzEqywgMjAwMSkiLCJpc01hbnVhbGx5T3ZlcnJpZGRlbiI6dHJ1ZSwibWFudWFsT3ZlcnJpZGVUZXh0Ijoi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&quot;,&quot;citationItems&quot;:[{&quot;id&quot;:&quot;87ec567f-f8a8-5e2a-9b7d-2fa26a7edcb4&quot;,&quot;itemData&quot;:{&quot;author&quot;:[{&quot;dropping-particle&quot;:&quot;&quot;,&quot;family&quot;:&quot;Zāmilī&quot;,&quot;given&quot;:&quot;Abdulmuhsin bin Abdullah&quot;,&quot;non-dropping-particle&quot;:&quot;&quot;,&quot;parse-names&quot;:false,&quot;suffix&quot;:&quot;&quot;}],&quot;editor&quot;:[{&quot;dropping-particle&quot;:&quot;bin&quot;,&quot;family&quot;:&quot;Saud&quot;,&quot;given&quot;:&quot;Abdurahman bin sulaiman &amp; Ayman&quot;,&quot;non-dropping-particle&quot;:&quot;&quot;,&quot;parse-names&quot;:false,&quot;suffix&quot;:&quot;&quot;}],&quot;id&quot;:&quot;87ec567f-f8a8-5e2a-9b7d-2fa26a7edcb4&quot;,&quot;issued&quot;:{&quot;date-parts&quot;:[[&quot;2001&quot;]]},&quot;publisher&quot;:&quot;Dar Adlas&quot;,&quot;publisher-place&quot;:&quot;Al-Riyāḍ&quot;,&quot;title&quot;:&quot;Sharḥu Al-Qawāʻidu- As-Saʽdiyah&quot;,&quot;type&quot;:&quot;book&quot;,&quot;container-title-short&quot;:&quot;&quot;},&quot;uris&quot;:[&quot;http://www.mendeley.com/documents/?uuid=8a4f35e3-3121-4003-8196-0e5876ee4fc2&quot;],&quot;isTemporary&quot;:false,&quot;legacyDesktopId&quot;:&quot;8a4f35e3-3121-4003-8196-0e5876ee4fc2&quot;}]},{&quot;citationID&quot;:&quot;MENDELEY_CITATION_f64a75a4-f9b9-4a26-bf5f-c596bb6f6022&quot;,&quot;properties&quot;:{&quot;noteIndex&quot;:0},&quot;isEdited&quot;:false,&quot;manualOverride&quot;:{&quot;citeprocText&quot;:&quot;(Al-Bayhaqi, 1994)&quot;,&quot;isManuallyOverridden&quot;:true,&quot;manualOverrideText&quot;:&quot;(al-Bayhaqi, 1994)(aAl-Bayhaqi, 1994)(aAl-Bayhaqi, 1994)(aAl-Bayhaqi, 1994)(aAl-Bayhaqi, 1994)(aAl-Bayhaqi, 1994)(aAl-Bayhaqi, 1994)(aAl-Bayhaqi, 1994)(aAl-Bayhaqi, 1994)(aAl-Bayhaqi, 1994)(aAl-Bayhaqi, 1994)(aAl-Bayhaqi, 1994)(aAl-Bayhaqi, 1994)(aAl-Bayhaqi, 1994)(aAl-Bayhaqi, 1994)(aAl-Bayhaqi, 1994)(aAl-Bayhaqi, 1994)(aAl-Bayhaqi, 1994)(aAl-Bayhaqi, 1994)(aAl-Bayhaqi, 1994)(aAl-Bayhaqi, 1994)&quot;},&quot;citationTag&quot;:&quot;MENDELEY_CITATION_v3_eyJjaXRhdGlvbklEIjoiTUVOREVMRVlfQ0lUQVRJT05fZjY0YTc1YTQtZjliOS00YTI2LWJmNWYtYzU5NmJiNmY2MDIyIiwicHJvcGVydGllcyI6eyJub3RlSW5kZXgiOjB9LCJpc0VkaXRlZCI6ZmFsc2UsIm1hbnVhbE92ZXJyaWRlIjp7ImNpdGVwcm9jVGV4dCI6IihBbC1CYXloYXFpLCAxOTk0KSIsImlzTWFudWFsbHlPdmVycmlkZGVuIjp0cnVlLCJtYW51YWxPdmVycmlkZVRleHQiOiIoY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&quot;,&quot;citationItems&quot;:[{&quot;id&quot;:&quot;93b962c0-5a3b-5dd2-b7e8-2cd845c6167a&quot;,&quot;itemData&quot;:{&quot;author&quot;:[{&quot;dropping-particle&quot;:&quot;&quot;,&quot;family&quot;:&quot;Al-Bayhaqi&quot;,&quot;given&quot;:&quot;Ahmad bin Al-husain bin musa bin Bakr&quot;,&quot;non-dropping-particle&quot;:&quot;&quot;,&quot;parse-names&quot;:false,&quot;suffix&quot;:&quot;&quot;}],&quot;editor&quot;:[{&quot;dropping-particle&quot;:&quot;&quot;,&quot;family&quot;:&quot;Athar&quot;,&quot;given&quot;:&quot;Muhammad abdul Qadir&quot;,&quot;non-dropping-particle&quot;:&quot;&quot;,&quot;parse-names&quot;:false,&quot;suffix&quot;:&quot;&quot;}],&quot;id&quot;:&quot;93b962c0-5a3b-5dd2-b7e8-2cd845c6167a&quot;,&quot;issued&quot;:{&quot;date-parts&quot;:[[&quot;1994&quot;]]},&quot;number-of-pages&quot;:&quot;48&quot;,&quot;publisher&quot;:&quot;Dar Al-Baz&quot;,&quot;publisher-place&quot;:&quot;Makah Mukaramah&quot;,&quot;title&quot;:&quot;Sunani Al-Bayhaqi Al-Qubura&quot;,&quot;type&quot;:&quot;book&quot;,&quot;container-title-short&quot;:&quot;&quot;},&quot;uris&quot;:[&quot;http://www.mendeley.com/documents/?uuid=550d5b28-98c5-4bb4-acc2-3ac06180e126&quot;],&quot;isTemporary&quot;:false,&quot;legacyDesktopId&quot;:&quot;550d5b28-98c5-4bb4-acc2-3ac06180e126&quot;}]},{&quot;citationID&quot;:&quot;MENDELEY_CITATION_b5269168-7f51-43c1-a093-c0c5aebb7e71&quot;,&quot;properties&quot;:{&quot;noteIndex&quot;:0},&quot;isEdited&quot;:false,&quot;manualOverride&quot;:{&quot;citeprocText&quot;:&quot;(Zāmilī, 2001)&quot;,&quot;isManuallyOverridden&quot;:true,&quot;manualOverrideText&quot;:&quot;(Zāmilī, 2001)(Zāmilī, 2001)(Zāmilī, 2001)(Zāmilī, 2001)(Zāmilī, 2001)(Zāmilī, 2001)(Zāmilī, 2001)(Zāmilī, 2001)(Zāmilī, 2001)(Zāmilī, 2001)(Zāmilī, 2001)(Zāmilī, 2001)(Zāmilī, 2001)(Zāmilī, 2001)(Zāmilī, 2001)(Zāmilī, 2001)(Zāmilī, 2001)(Zāmilī, 2001)(Zāmilī, 2001)(Zāmilī, 2001)(Zāmilī, 2001)&quot;},&quot;citationTag&quot;:&quot;MENDELEY_CITATION_v3_eyJjaXRhdGlvbklEIjoiTUVOREVMRVlfQ0lUQVRJT05fYjUyNjkxNjgtN2Y1MS00M2MxLWEwOTMtYzBjNWFlYmI3ZTcxIiwicHJvcGVydGllcyI6eyJub3RlSW5kZXgiOjB9LCJpc0VkaXRlZCI6ZmFsc2UsIm1hbnVhbE92ZXJyaWRlIjp7ImNpdGVwcm9jVGV4dCI6IihaxIFtaWzEqywgMjAwMSkiLCJpc01hbnVhbGx5T3ZlcnJpZGRlbiI6dHJ1ZSwibWFudWFsT3ZlcnJpZGVUZXh0Ijoi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&quot;,&quot;citationItems&quot;:[{&quot;id&quot;:&quot;87ec567f-f8a8-5e2a-9b7d-2fa26a7edcb4&quot;,&quot;itemData&quot;:{&quot;author&quot;:[{&quot;dropping-particle&quot;:&quot;&quot;,&quot;family&quot;:&quot;Zāmilī&quot;,&quot;given&quot;:&quot;Abdulmuhsin bin Abdullah&quot;,&quot;non-dropping-particle&quot;:&quot;&quot;,&quot;parse-names&quot;:false,&quot;suffix&quot;:&quot;&quot;}],&quot;editor&quot;:[{&quot;dropping-particle&quot;:&quot;bin&quot;,&quot;family&quot;:&quot;Saud&quot;,&quot;given&quot;:&quot;Abdurahman bin sulaiman &amp; Ayman&quot;,&quot;non-dropping-particle&quot;:&quot;&quot;,&quot;parse-names&quot;:false,&quot;suffix&quot;:&quot;&quot;}],&quot;id&quot;:&quot;87ec567f-f8a8-5e2a-9b7d-2fa26a7edcb4&quot;,&quot;issued&quot;:{&quot;date-parts&quot;:[[&quot;2001&quot;]]},&quot;publisher&quot;:&quot;Dar Adlas&quot;,&quot;publisher-place&quot;:&quot;Al-Riyāḍ&quot;,&quot;title&quot;:&quot;Sharḥu Al-Qawāʻidu- As-Saʽdiyah&quot;,&quot;type&quot;:&quot;book&quot;,&quot;container-title-short&quot;:&quot;&quot;},&quot;uris&quot;:[&quot;http://www.mendeley.com/documents/?uuid=8a4f35e3-3121-4003-8196-0e5876ee4fc2&quot;],&quot;isTemporary&quot;:false,&quot;legacyDesktopId&quot;:&quot;8a4f35e3-3121-4003-8196-0e5876ee4fc2&quot;}]},{&quot;citationID&quot;:&quot;MENDELEY_CITATION_348cc0a3-fd39-4ecc-81e4-8652f65058e1&quot;,&quot;properties&quot;:{&quot;noteIndex&quot;:0},&quot;isEdited&quot;:false,&quot;manualOverride&quot;:{&quot;isManuallyOverridden&quot;:false,&quot;citeprocText&quot;:&quot;(Wahbah Zuhaili, 1998)&quot;,&quot;manualOverrideText&quot;:&quot;&quot;},&quot;citationTag&quot;:&quot;MENDELEY_CITATION_v3_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&quot;,&quot;citationItems&quot;:[{&quot;id&quot;:&quot;5e45d3ec-ab9f-316b-91b9-78886190037b&quot;,&quot;itemData&quot;:{&quot;type&quot;:&quot;book&quot;,&quot;id&quot;:&quot;5e45d3ec-ab9f-316b-91b9-78886190037b&quot;,&quot;title&quot;:&quot;Usul al-Fiqh al-Islami&quot;,&quot;author&quot;:[{&quot;family&quot;:&quot;Wahbah Zuhaili&quot;,&quot;given&quot;:&quot;&quot;,&quot;parse-names&quot;:false,&quot;dropping-particle&quot;:&quot;&quot;,&quot;non-dropping-particle&quot;:&quot;&quot;}],&quot;issued&quot;:{&quot;date-parts&quot;:[[1998]]},&quot;publisher-place&quot;:&quot;Dimishqi&quot;,&quot;publisher&quot;:&quot;Dar  al-Fiqh &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Vyv10</b:Tag>
    <b:SourceType>JournalArticle</b:SourceType>
    <b:Guid>{DD33F69F-309F-45F5-802F-BB57A5022504}</b:Guid>
    <b:Author>
      <b:Author>
        <b:NameList>
          <b:Person>
            <b:Last>Vyver</b:Last>
            <b:First>Johan</b:First>
            <b:Middle>D. van der</b:Middle>
          </b:Person>
        </b:NameList>
      </b:Author>
    </b:Author>
    <b:Title>Prosecuting Terrorism in International Tribunals</b:Title>
    <b:JournalName>Emory International Law Review</b:JournalName>
    <b:Year>2010</b:Year>
    <b:Pages>527-548</b:Pages>
    <b:Volume>24</b:Volume>
    <b:Issue>2</b:Issue>
    <b:RefOrder>1</b:RefOrder>
  </b:Source>
  <b:Source>
    <b:Tag>Bar17</b:Tag>
    <b:SourceType>JournalArticle</b:SourceType>
    <b:Guid>{DA192021-D52F-4041-ACA3-3CC49102D348}</b:Guid>
    <b:Title>Hubungan Penerapan Peraturan Mahkamah Agung Republik Indonesia Nomor 2 Tahun 2012 Dengan Keadilan bagi Terdakwa (Kajian Terhadap Putusan Pengadilan Mengenai Perkara Pencurian Ringan)</b:Title>
    <b:JournalName>Jurnal Yuridis</b:JournalName>
    <b:Year>2017</b:Year>
    <b:Pages>84-97</b:Pages>
    <b:LCID>en-ID</b:LCID>
    <b:Author>
      <b:Author>
        <b:NameList>
          <b:Person>
            <b:Last>Baried</b:Last>
            <b:Middle>Ramadhan</b:Middle>
            <b:First>Rizky</b:First>
          </b:Person>
        </b:NameList>
      </b:Author>
    </b:Author>
    <b:Volume>4</b:Volume>
    <b:Issue>1</b:Issue>
    <b:RefOrder>1</b:RefOrder>
  </b:Source>
  <b:Source>
    <b:Tag>Nad18</b:Tag>
    <b:SourceType>JournalArticle</b:SourceType>
    <b:Guid>{EFCD1567-A88C-4F95-9EB1-D86A03CA932E}</b:Guid>
    <b:Title>indak Pidana Pencurian Menurut Muhammad Syahrur dan Relevansinya di Era Modern</b:Title>
    <b:JournalName>Al-Jinayah: Jurnal Hukum Pidana Islam</b:JournalName>
    <b:Year>2018</b:Year>
    <b:Pages>268-300</b:Pages>
    <b:Author>
      <b:Author>
        <b:NameList>
          <b:Person>
            <b:Last>Nadhifuddin</b:Last>
            <b:First>Ahmad</b:First>
          </b:Person>
        </b:NameList>
      </b:Author>
    </b:Author>
    <b:Volume>4</b:Volume>
    <b:Issue>2</b:Issue>
    <b:RefOrder>2</b:RefOrder>
  </b:Source>
  <b:Source>
    <b:Tag>Wah19</b:Tag>
    <b:SourceType>Book</b:SourceType>
    <b:Guid>{7916F7C8-9403-4B3A-9ECB-9DC14820B43A}</b:Guid>
    <b:Title>slam Radikal Dan Moderat : Diskursus dan Kontestasi Varian Islam Indonesia</b:Title>
    <b:Year>2019</b:Year>
    <b:Pages>249</b:Pages>
    <b:Author>
      <b:Author>
        <b:NameList>
          <b:Person>
            <b:Last>Wahab</b:Last>
            <b:Middle>Jamil</b:Middle>
            <b:First>Abdul</b:First>
          </b:Person>
        </b:NameList>
      </b:Author>
    </b:Author>
    <b:City>Jakarta</b:City>
    <b:Publisher>PT Elex Media Komputindo</b:Publisher>
    <b:RefOrder>3</b:RefOrder>
  </b:Source>
  <b:Source>
    <b:Tag>Kir22</b:Tag>
    <b:SourceType>JournalArticle</b:SourceType>
    <b:Guid>{30740F5D-D8AA-461D-BC11-9E8E1D9B2507}</b:Guid>
    <b:Title>Kontribusi Pemikiran Muhammad Syahrur Tentang Teori Hudud Dalam Pembaruan Pemikiran Islam</b:Title>
    <b:JournalName>SALIMIYA: Jurnal Studi Ilmu Keagamaan Islam</b:JournalName>
    <b:Year>2022</b:Year>
    <b:Volume>3</b:Volume>
    <b:Issue>4</b:Issue>
    <b:Author>
      <b:Author>
        <b:NameList>
          <b:Person>
            <b:Last>Kirana</b:Last>
            <b:Middle>Candra</b:Middle>
            <b:First>Zuyyina</b:First>
          </b:Person>
          <b:Person>
            <b:First>Aswadi</b:First>
          </b:Person>
          <b:Person>
            <b:Last>Muchasan</b:Last>
            <b:First>Ali</b:First>
          </b:Person>
        </b:NameList>
      </b:Author>
    </b:Author>
    <b:RefOrder>4</b:RefOrder>
  </b:Source>
  <b:Source>
    <b:Tag>Mus17</b:Tag>
    <b:SourceType>JournalArticle</b:SourceType>
    <b:Guid>{193DB21B-66A4-43A1-8EB6-44FA9D24596B}</b:Guid>
    <b:Title>Teori Hudud Muhammad Syahrur dan Kontribusinya dalam Penafsiran Alquran. Al-Quds</b:Title>
    <b:JournalName>Jurnal Studi Alquran dan Hadis</b:JournalName>
    <b:Year>2017</b:Year>
    <b:Pages>1-26</b:Pages>
    <b:Volume>1</b:Volume>
    <b:Issue>1</b:Issue>
    <b:Author>
      <b:Author>
        <b:NameList>
          <b:Person>
            <b:Last>Mustaqim</b:Last>
            <b:First>Abdul</b:First>
          </b:Person>
        </b:NameList>
      </b:Author>
    </b:Author>
    <b:RefOrder>5</b:RefOrder>
  </b:Source>
  <b:Source>
    <b:Tag>Yuh19</b:Tag>
    <b:SourceType>JournalArticle</b:SourceType>
    <b:Guid>{FAEDC3A8-6AE0-4922-BD34-03D8D5169D70}</b:Guid>
    <b:Title>Muhammad Syahrur : Theory of Limit (Teori Batas)</b:Title>
    <b:JournalName>Tajdidukasi : Jurnal Penelitian &amp; Kajian Pendidikan Islam</b:JournalName>
    <b:Year>2019</b:Year>
    <b:Pages>29-34</b:Pages>
    <b:Volume>9</b:Volume>
    <b:Issue>1</b:Issue>
    <b:Author>
      <b:Author>
        <b:NameList>
          <b:Person>
            <b:Last>Yuhendri</b:Last>
            <b:First>Eka</b:First>
          </b:Person>
        </b:NameList>
      </b:Author>
    </b:Author>
    <b:RefOrder>6</b:RefOrder>
  </b:Source>
  <b:Source>
    <b:Tag>Bil19</b:Tag>
    <b:SourceType>JournalArticle</b:SourceType>
    <b:Guid>{D045D64B-9DB0-48BA-AC70-545DFB151CB3}</b:Guid>
    <b:Title>Pendekatan Bahasa Dalam Teori Muhammad Syahrur</b:Title>
    <b:JournalName>TA’LIMUNA</b:JournalName>
    <b:Year>2019</b:Year>
    <b:Pages>71-85</b:Pages>
    <b:Volume>9</b:Volume>
    <b:Issue>01</b:Issue>
    <b:Author>
      <b:Author>
        <b:NameList>
          <b:Person>
            <b:Last>Billah</b:Last>
            <b:First>Mu’tasim</b:First>
          </b:Person>
        </b:NameList>
      </b:Author>
    </b:Author>
    <b:RefOrder>7</b:RefOrder>
  </b:Source>
  <b:Source>
    <b:Tag>Sof20</b:Tag>
    <b:SourceType>Book</b:SourceType>
    <b:Guid>{7F64638E-BBE4-4B1D-8541-3A51FBF293E8}</b:Guid>
    <b:Title>Ushul Fiqh : Dari Nalar Kreatif Menuju Nalar Progresif</b:Title>
    <b:Year>2020</b:Year>
    <b:Pages>173-180</b:Pages>
    <b:City>Malang</b:City>
    <b:Publisher>Inteligensia Media</b:Publisher>
    <b:Author>
      <b:Author>
        <b:NameList>
          <b:Person>
            <b:First>Sofyan</b:First>
          </b:Person>
          <b:Person>
            <b:Last>Suleman</b:Last>
            <b:First>Zulkarnain</b:First>
          </b:Person>
        </b:NameList>
      </b:Author>
    </b:Author>
    <b:RefOrder>8</b:RefOrder>
  </b:Source>
  <b:Source>
    <b:Tag>Sul19</b:Tag>
    <b:SourceType>JournalArticle</b:SourceType>
    <b:Guid>{0B467AD8-3418-4FDB-A5C0-7C0BBEEE68F5}</b:Guid>
    <b:Title>Urgensi Harmonisasi Hukum Nasional Terhadap Perkembangan Hukum Global Akibat Globalisasi</b:Title>
    <b:Year>2019</b:Year>
    <b:JournalName>Jurnal Hukum Progresif</b:JournalName>
    <b:Pages>171-181</b:Pages>
    <b:Volume>7</b:Volume>
    <b:Issue>2</b:Issue>
    <b:Author>
      <b:Author>
        <b:NameList>
          <b:Person>
            <b:Last>Sulistyawan</b:Last>
            <b:Middle>Yuli</b:Middle>
            <b:First>Aditya</b:First>
          </b:Person>
        </b:NameList>
      </b:Author>
    </b:Author>
    <b:RefOrder>9</b:RefOrder>
  </b:Source>
  <b:Source>
    <b:Tag>Sla04</b:Tag>
    <b:SourceType>JournalArticle</b:SourceType>
    <b:Guid>{81462CB6-1395-49DA-B505-EDB4F1465B77}</b:Guid>
    <b:Title>Harmonisasi Hukum dalam Perspektif Perundang-Undangan</b:Title>
    <b:JournalName>Jurnal Hukum</b:JournalName>
    <b:Year>2004</b:Year>
    <b:Pages>81=96</b:Pages>
    <b:Volume>11</b:Volume>
    <b:Issue>27</b:Issue>
    <b:Author>
      <b:Author>
        <b:NameList>
          <b:Person>
            <b:Last>Slamet</b:Last>
            <b:Middle>Goesniadhie</b:Middle>
            <b:First>Kusnu</b:First>
          </b:Person>
        </b:NameList>
      </b:Author>
    </b:Author>
    <b:RefOrder>10</b:RefOrder>
  </b:Source>
  <b:Source>
    <b:Tag>Rid20</b:Tag>
    <b:SourceType>Book</b:SourceType>
    <b:Guid>{C6D039CD-8E27-443D-BF85-E144CCDB4DB8}</b:Guid>
    <b:Title>Hukum Administrasi Negara Dan Kebijakan Layanan Publik</b:Title>
    <b:Year>2020</b:Year>
    <b:Pages>215</b:Pages>
    <b:City>Bandung</b:City>
    <b:Publisher>Penerbit Nuansa Cendikia</b:Publisher>
    <b:Author>
      <b:Author>
        <b:NameList>
          <b:Person>
            <b:Last>Ridwan</b:Last>
            <b:First>Juniarso</b:First>
          </b:Person>
          <b:Person>
            <b:Last>Sudrajat</b:Last>
            <b:Middle>Sodik</b:Middle>
            <b:First>Achmad</b:First>
          </b:Person>
        </b:NameList>
      </b:Author>
    </b:Author>
    <b:RefOrder>11</b:RefOrder>
  </b:Source>
  <b:Source>
    <b:Tag>Arl15</b:Tag>
    <b:SourceType>Book</b:SourceType>
    <b:Guid>{9428F2FF-2D93-43DB-8503-6CC37B1DD6CE}</b:Guid>
    <b:Title>Penegakan Hukum dan Kesadaran Masyarakat</b:Title>
    <b:Year>2015</b:Year>
    <b:City>Sleman</b:City>
    <b:Publisher>Deepublish</b:Publisher>
    <b:Pages>248</b:Pages>
    <b:Author>
      <b:Author>
        <b:NameList>
          <b:Person>
            <b:Last>Arliman</b:Last>
            <b:First>Laurensius</b:First>
          </b:Person>
        </b:NameList>
      </b:Author>
    </b:Author>
    <b:RefOrder>12</b:RefOrder>
  </b:Source>
  <b:Source>
    <b:Tag>SAM12</b:Tag>
    <b:SourceType>JournalArticle</b:SourceType>
    <b:Guid>{2FBF8DB7-86C8-48B8-ABA5-8D1BAC6374BC}</b:Guid>
    <b:Title>Teori Batas Hukuman Terhadap Tindak Pidana Pencurian Dalam Pemikiran Muhammad Syahrur</b:Title>
    <b:Year>2012</b:Year>
    <b:JournalName>IN RIGHT – Jurnal Agama dan Hak Azazi Manusia</b:JournalName>
    <b:Volume>1</b:Volume>
    <b:Issue>2</b:Issue>
    <b:Author>
      <b:Author>
        <b:NameList>
          <b:Person>
            <b:Last>SA</b:Last>
            <b:Middle>As’at</b:Middle>
            <b:First>Moch</b:First>
          </b:Person>
        </b:NameList>
      </b:Author>
    </b:Author>
    <b:RefOrder>13</b:RefOrder>
  </b:Source>
  <b:Source>
    <b:Tag>Jul22</b:Tag>
    <b:SourceType>JournalArticle</b:SourceType>
    <b:Guid>{D75167C1-91BC-46CB-B07E-14866C04CB2C}</b:Guid>
    <b:Title>Rekonstruksi Nalar Hukum Islam Kontemporer Muhammad Shahrur Dan Kontekstualisasinya</b:Title>
    <b:JournalName>Jurnal Syari’ah &amp; Hukum</b:JournalName>
    <b:Year>2022</b:Year>
    <b:Volume>4</b:Volume>
    <b:Issue>1</b:Issue>
    <b:Author>
      <b:Author>
        <b:NameList>
          <b:Person>
            <b:Last>Juliansyahzen</b:Last>
            <b:Middle>Iqbal</b:Middle>
            <b:First>Muhammad</b:First>
          </b:Person>
        </b:NameList>
      </b:Author>
    </b:Author>
    <b:RefOrder>14</b:RefOrder>
  </b:Source>
  <b:Source>
    <b:Tag>Mad13</b:Tag>
    <b:SourceType>JournalArticle</b:SourceType>
    <b:Guid>{E8655DC2-2319-45BC-B6F0-243DABAC48EC}</b:Guid>
    <b:Title>Penyesuaian Batasan Tindak Pidana Ringan Dan Jumlah Denda Dalam KUHP Terhadap Perkara Tindak Pidana Pencurian (Analisis Peraturan Mahkamah Agung Nomor 2 Tahun 2012 Tentang Penyesuaian Tindak Pidana Ringan dan Jumlah Denda Dalam KUHP)</b:Title>
    <b:JournalName>urnal Cita Hukum</b:JournalName>
    <b:Year>2013</b:Year>
    <b:Pages>235-250</b:Pages>
    <b:Volume>1</b:Volume>
    <b:Issue>2</b:Issue>
    <b:Author>
      <b:Author>
        <b:NameList>
          <b:Person>
            <b:Last>Madari</b:Last>
            <b:Middle>Soma Karya</b:Middle>
            <b:First>Muhammad</b:First>
          </b:Person>
        </b:NameList>
      </b:Author>
    </b:Author>
    <b:RefOrder>15</b:RefOrder>
  </b:Source>
</b:Sources>
</file>

<file path=customXml/item3.xml><?xml version="1.0" encoding="utf-8"?>
<go:gDocsCustomXmlDataStorage xmlns:go="http://customooxmlschemas.google.com/" xmlns:r="http://schemas.openxmlformats.org/officeDocument/2006/relationships">
  <go:docsCustomData xmlns:go="http://customooxmlschemas.google.com/" roundtripDataSignature="AMtx7mgt/pRuxo0yVzeklVKbMJ2RjzoOOw==">AMUW2mWN7GoDxAE8QV7wVTb5KQFd/lwEsPCBhMULai63RA8YOI03ZmfdgGG6ierIFwL+vWoO8HXugb9Md2e+pMutE7FuYsV0eIAc8EXNKFgej/bvxLqn+oDzm320PU51w7yptB+9Lfb5zW6GdIgbIkOq8XzNMIj7XhJJElop4MTLee2m5y0iroxyJ2EBv7dEEvNqkbL8gkGB</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5174AC1E1E4F1E4E8764C256B6A527A1" ma:contentTypeVersion="4" ma:contentTypeDescription="Create a new document." ma:contentTypeScope="" ma:versionID="adfea0e1c53fefe09c772e56ad2ef3b7">
  <xsd:schema xmlns:xsd="http://www.w3.org/2001/XMLSchema" xmlns:xs="http://www.w3.org/2001/XMLSchema" xmlns:p="http://schemas.microsoft.com/office/2006/metadata/properties" xmlns:ns2="5e0032f9-fd8a-42a9-bb33-b84d2d7302fd" targetNamespace="http://schemas.microsoft.com/office/2006/metadata/properties" ma:root="true" ma:fieldsID="4df2275c40bb3f44c2cb20426a774937" ns2:_="">
    <xsd:import namespace="5e0032f9-fd8a-42a9-bb33-b84d2d7302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032f9-fd8a-42a9-bb33-b84d2d730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3D0676-E2E0-4207-9193-2C2502F021A4}">
  <ds:schemaRefs>
    <ds:schemaRef ds:uri="http://schemas.microsoft.com/sharepoint/v3/contenttype/forms"/>
  </ds:schemaRefs>
</ds:datastoreItem>
</file>

<file path=customXml/itemProps2.xml><?xml version="1.0" encoding="utf-8"?>
<ds:datastoreItem xmlns:ds="http://schemas.openxmlformats.org/officeDocument/2006/customXml" ds:itemID="{E9A9A3FD-189A-47C5-AF46-D2FF40E0EC5C}">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1C1A3E7-E073-49A3-A997-C3FF6C045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032f9-fd8a-42a9-bb33-b84d2d730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7CDE94-1A32-4E53-8144-E9DD262482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infad-pc</dc:creator>
  <cp:lastModifiedBy>Muneer Ali</cp:lastModifiedBy>
  <cp:revision>2</cp:revision>
  <cp:lastPrinted>2024-04-30T00:42:00Z</cp:lastPrinted>
  <dcterms:created xsi:type="dcterms:W3CDTF">2025-10-12T02:44:00Z</dcterms:created>
  <dcterms:modified xsi:type="dcterms:W3CDTF">2025-10-12T02:44:00Z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a2dc7942-ae81-337b-81ed-b1c8f624eb10</vt:lpwstr>
  </property>
  <property fmtid="{D5CDD505-2E9C-101B-9397-08002B2CF9AE}" pid="4" name="Mendeley Citation Style_1">
    <vt:lpwstr>http://www.zotero.org/styles/apa</vt:lpwstr>
  </property>
  <property fmtid="{D5CDD505-2E9C-101B-9397-08002B2CF9AE}" pid="5" name="GrammarlyDocumentId">
    <vt:lpwstr>03f3abecee5596ccb03565a7fc94e88022c1739a4d57d4e9d14d38134efac8f4</vt:lpwstr>
  </property>
  <property fmtid="{D5CDD505-2E9C-101B-9397-08002B2CF9AE}" pid="6" name="ContentTypeId">
    <vt:lpwstr>0x0101005174AC1E1E4F1E4E8764C256B6A527A1</vt:lpwstr>
  </property>
</Properties>
</file>